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5D50" w14:textId="0F8E15B4" w:rsidR="00FA2680" w:rsidRPr="00E757A4" w:rsidRDefault="00FA2680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  <w:lang w:val="en-CA"/>
        </w:rPr>
      </w:pPr>
    </w:p>
    <w:p w14:paraId="485BFC1F" w14:textId="77777777" w:rsidR="008E598E" w:rsidRDefault="008E598E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  <w:lang w:val="en-CA"/>
        </w:rPr>
      </w:pPr>
    </w:p>
    <w:p w14:paraId="2ECB253F" w14:textId="54E3F5DD" w:rsidR="00614EB0" w:rsidRDefault="008E598E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  <w:lang w:val="en-CA"/>
        </w:rPr>
      </w:pPr>
      <w:r w:rsidRPr="00E757A4">
        <w:rPr>
          <w:rFonts w:ascii="Arial" w:hAnsi="Arial" w:cs="Arial"/>
          <w:sz w:val="18"/>
          <w:szCs w:val="18"/>
          <w:lang w:val="en-CA"/>
        </w:rPr>
        <w:t>This prescription is the original and will not be reused.</w:t>
      </w:r>
    </w:p>
    <w:p w14:paraId="57D30D15" w14:textId="77777777" w:rsidR="008E598E" w:rsidRPr="00E757A4" w:rsidRDefault="008E598E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  <w:lang w:val="en-CA"/>
        </w:rPr>
      </w:pPr>
    </w:p>
    <w:tbl>
      <w:tblPr>
        <w:tblStyle w:val="Grilledutableau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00"/>
      </w:tblGrid>
      <w:tr w:rsidR="008E598E" w:rsidRPr="00895434" w14:paraId="633FE318" w14:textId="77777777" w:rsidTr="00A4658B">
        <w:trPr>
          <w:trHeight w:val="519"/>
        </w:trPr>
        <w:tc>
          <w:tcPr>
            <w:tcW w:w="4950" w:type="dxa"/>
          </w:tcPr>
          <w:p w14:paraId="0FC78512" w14:textId="77777777" w:rsidR="008E598E" w:rsidRPr="00E757A4" w:rsidRDefault="008E598E" w:rsidP="005D081F">
            <w:pPr>
              <w:pStyle w:val="Texte"/>
              <w:spacing w:before="0" w:after="240" w:line="276" w:lineRule="auto"/>
              <w:ind w:left="0" w:right="29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Date written:________________________________</w:t>
            </w:r>
          </w:p>
          <w:p w14:paraId="7448BF8E" w14:textId="77777777" w:rsidR="008E598E" w:rsidRPr="00E757A4" w:rsidRDefault="008E598E" w:rsidP="005D081F">
            <w:pPr>
              <w:pStyle w:val="Paragraphedeliste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Institu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t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ion:___________________________________</w:t>
            </w:r>
          </w:p>
          <w:p w14:paraId="25E99762" w14:textId="77777777" w:rsidR="008E598E" w:rsidRPr="00E757A4" w:rsidRDefault="008E598E" w:rsidP="005D081F">
            <w:pPr>
              <w:pStyle w:val="Paragraphedeliste"/>
              <w:spacing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0D615A8E" w14:textId="77777777" w:rsidR="008E598E" w:rsidRPr="00E757A4" w:rsidRDefault="008E598E" w:rsidP="005D081F">
            <w:pPr>
              <w:pStyle w:val="Paragraphedeliste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5400" w:type="dxa"/>
            <w:shd w:val="clear" w:color="auto" w:fill="F2F2F2" w:themeFill="background1" w:themeFillShade="F2"/>
          </w:tcPr>
          <w:p w14:paraId="6ADBA5CB" w14:textId="77777777" w:rsidR="008E598E" w:rsidRPr="00E757A4" w:rsidRDefault="008E598E" w:rsidP="005D081F">
            <w:pPr>
              <w:shd w:val="clear" w:color="auto" w:fill="F2F2F2" w:themeFill="background1" w:themeFillShade="F2"/>
              <w:spacing w:before="40" w:after="120"/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caps/>
                <w:sz w:val="18"/>
                <w:szCs w:val="18"/>
                <w:lang w:val="en-CA"/>
              </w:rPr>
              <w:t xml:space="preserve">PATIENT Identification </w:t>
            </w:r>
          </w:p>
          <w:p w14:paraId="07743D08" w14:textId="77777777" w:rsidR="008E598E" w:rsidRPr="00E757A4" w:rsidRDefault="008E598E" w:rsidP="005D081F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E757A4">
              <w:rPr>
                <w:rFonts w:ascii="Arial" w:hAnsi="Arial" w:cs="Arial"/>
                <w:sz w:val="16"/>
                <w:szCs w:val="16"/>
                <w:lang w:val="en-CA"/>
              </w:rPr>
              <w:t>Last name:</w:t>
            </w:r>
          </w:p>
          <w:p w14:paraId="11561F1F" w14:textId="77777777" w:rsidR="008E598E" w:rsidRPr="00E757A4" w:rsidRDefault="008E598E" w:rsidP="005D081F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E757A4">
              <w:rPr>
                <w:rFonts w:ascii="Arial" w:hAnsi="Arial" w:cs="Arial"/>
                <w:sz w:val="16"/>
                <w:szCs w:val="16"/>
                <w:lang w:val="en-CA"/>
              </w:rPr>
              <w:t>First name:</w:t>
            </w:r>
          </w:p>
          <w:p w14:paraId="2FF4991E" w14:textId="77777777" w:rsidR="008E598E" w:rsidRPr="00E757A4" w:rsidRDefault="008E598E" w:rsidP="005D081F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E757A4">
              <w:rPr>
                <w:rFonts w:ascii="Arial" w:hAnsi="Arial" w:cs="Arial"/>
                <w:sz w:val="16"/>
                <w:szCs w:val="16"/>
                <w:lang w:val="en-CA"/>
              </w:rPr>
              <w:t>Date of birth:</w:t>
            </w:r>
          </w:p>
          <w:p w14:paraId="55A2D7DB" w14:textId="77777777" w:rsidR="008E598E" w:rsidRPr="00E757A4" w:rsidRDefault="008E598E" w:rsidP="005D081F">
            <w:pPr>
              <w:spacing w:before="120" w:after="120" w:line="600" w:lineRule="auto"/>
              <w:rPr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6"/>
                <w:szCs w:val="16"/>
                <w:lang w:val="en-CA"/>
              </w:rPr>
              <w:t>Health insurance number:</w:t>
            </w:r>
          </w:p>
        </w:tc>
      </w:tr>
    </w:tbl>
    <w:tbl>
      <w:tblPr>
        <w:tblStyle w:val="Grilledutableau"/>
        <w:tblW w:w="10368" w:type="dxa"/>
        <w:tblLayout w:type="fixed"/>
        <w:tblLook w:val="04A0" w:firstRow="1" w:lastRow="0" w:firstColumn="1" w:lastColumn="0" w:noHBand="0" w:noVBand="1"/>
      </w:tblPr>
      <w:tblGrid>
        <w:gridCol w:w="1898"/>
        <w:gridCol w:w="8470"/>
      </w:tblGrid>
      <w:tr w:rsidR="0027647B" w:rsidRPr="00146F12" w14:paraId="3C00BE94" w14:textId="77777777" w:rsidTr="00A4658B">
        <w:trPr>
          <w:trHeight w:val="34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50229" w14:textId="0919BD7F" w:rsidR="0027647B" w:rsidRPr="00E757A4" w:rsidRDefault="008969E9" w:rsidP="00A07929">
            <w:pPr>
              <w:pStyle w:val="TitresansTM"/>
              <w:pBdr>
                <w:left w:val="none" w:sz="0" w:space="0" w:color="auto"/>
                <w:bottom w:val="none" w:sz="0" w:space="0" w:color="auto"/>
              </w:pBdr>
              <w:shd w:val="clear" w:color="auto" w:fill="595959" w:themeFill="text1" w:themeFillTint="A6"/>
              <w:spacing w:before="120" w:after="0"/>
              <w:ind w:left="-108" w:right="-108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00E757A4">
              <w:rPr>
                <w:rFonts w:ascii="Arial" w:hAnsi="Arial" w:cs="Arial"/>
                <w:color w:val="FFFFFF" w:themeColor="background1"/>
                <w:sz w:val="20"/>
                <w:szCs w:val="20"/>
                <w:lang w:val="en-CA"/>
              </w:rPr>
              <w:t>CLINICAL INFORMATION ON USER</w:t>
            </w:r>
            <w:r w:rsidR="009F6C8F" w:rsidRPr="00E757A4">
              <w:rPr>
                <w:rFonts w:ascii="Arial" w:hAnsi="Arial" w:cs="Arial"/>
                <w:color w:val="FFFFFF" w:themeColor="background1"/>
                <w:sz w:val="20"/>
                <w:szCs w:val="20"/>
                <w:lang w:val="en-CA"/>
              </w:rPr>
              <w:t xml:space="preserve"> </w:t>
            </w:r>
          </w:p>
        </w:tc>
      </w:tr>
      <w:tr w:rsidR="003E1F32" w:rsidRPr="00895434" w14:paraId="01C062F8" w14:textId="77777777" w:rsidTr="00A4658B">
        <w:trPr>
          <w:trHeight w:val="40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65E105" w14:textId="5450DF16" w:rsidR="003E1F32" w:rsidRPr="00E757A4" w:rsidRDefault="008969E9" w:rsidP="00DB20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</w:t>
            </w:r>
            <w:r w:rsidR="003E1F32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erson</w:t>
            </w: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al data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4ECF24FF" w14:textId="336EC139" w:rsidR="003E1F32" w:rsidRPr="00E757A4" w:rsidRDefault="008969E9" w:rsidP="003E1F32">
            <w:pPr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A</w:t>
            </w:r>
            <w:r w:rsidR="003E1F32" w:rsidRPr="00E757A4">
              <w:rPr>
                <w:rFonts w:ascii="Arial" w:hAnsi="Arial" w:cs="Arial"/>
                <w:sz w:val="18"/>
                <w:szCs w:val="18"/>
                <w:lang w:val="en-CA"/>
              </w:rPr>
              <w:t>ge</w:t>
            </w:r>
            <w:r w:rsidR="003E1F32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: </w:t>
            </w:r>
            <w:r w:rsidR="003E1F32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__________________</w:t>
            </w:r>
            <w:r w:rsidR="00B0011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years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                      Weight</w:t>
            </w:r>
            <w:r w:rsidR="00932D22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: </w:t>
            </w:r>
            <w:r w:rsidR="00932D22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_________________</w:t>
            </w:r>
            <w:r w:rsidR="00B0011B" w:rsidRPr="00E757A4">
              <w:rPr>
                <w:rFonts w:ascii="Arial" w:hAnsi="Arial" w:cs="Arial"/>
                <w:sz w:val="18"/>
                <w:szCs w:val="18"/>
                <w:lang w:val="en-CA"/>
              </w:rPr>
              <w:t>_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kg</w:t>
            </w:r>
            <w:r w:rsidR="00932D22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     </w:t>
            </w:r>
            <w:r w:rsidR="003E1F32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  </w:t>
            </w:r>
          </w:p>
          <w:p w14:paraId="2DE553C8" w14:textId="7F4EA8F4" w:rsidR="00F50414" w:rsidRPr="00E757A4" w:rsidRDefault="008969E9" w:rsidP="003E1F32">
            <w:pPr>
              <w:spacing w:before="60" w:after="6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Height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: </w:t>
            </w:r>
            <w:r w:rsidR="005E277E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__________________</w:t>
            </w:r>
            <w:r w:rsidR="00B0011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m                      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</w:t>
            </w:r>
            <w:r w:rsidR="00C3784D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BMI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: </w:t>
            </w:r>
            <w:r w:rsidR="005E277E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__________________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(kg/m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vertAlign w:val="superscript"/>
                <w:lang w:val="en-CA"/>
              </w:rPr>
              <w:t>2</w:t>
            </w:r>
            <w:r w:rsidR="00B0011B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)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   </w:t>
            </w:r>
          </w:p>
          <w:p w14:paraId="32B5F5EB" w14:textId="61D00BAB" w:rsidR="005E277E" w:rsidRPr="00E757A4" w:rsidRDefault="009F4A84" w:rsidP="003E1F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Allergies: __________________________________________________</w:t>
            </w:r>
            <w:r w:rsidR="005E277E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-59771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  </w:t>
            </w:r>
            <w:r w:rsidR="008969E9" w:rsidRPr="00E757A4">
              <w:rPr>
                <w:rFonts w:ascii="Arial" w:hAnsi="Arial" w:cs="Arial"/>
                <w:sz w:val="18"/>
                <w:szCs w:val="18"/>
                <w:lang w:val="en-CA"/>
              </w:rPr>
              <w:t>None known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  <w:p w14:paraId="26B82717" w14:textId="796E6221" w:rsidR="009F4A84" w:rsidRPr="00E757A4" w:rsidRDefault="009F4A84" w:rsidP="003E1F32">
            <w:pPr>
              <w:spacing w:before="60" w:after="6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Intol</w:t>
            </w:r>
            <w:r w:rsidR="008969E9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e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rances: _______________________________________________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1121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  </w:t>
            </w:r>
            <w:r w:rsidR="008969E9" w:rsidRPr="00E757A4">
              <w:rPr>
                <w:rFonts w:ascii="Arial" w:hAnsi="Arial" w:cs="Arial"/>
                <w:sz w:val="18"/>
                <w:szCs w:val="18"/>
                <w:lang w:val="en-CA"/>
              </w:rPr>
              <w:t>None known</w:t>
            </w:r>
          </w:p>
        </w:tc>
      </w:tr>
    </w:tbl>
    <w:p w14:paraId="7EC942EA" w14:textId="68116C5E" w:rsidR="00C9782A" w:rsidRPr="00E757A4" w:rsidRDefault="00C9782A" w:rsidP="00A07929">
      <w:pPr>
        <w:spacing w:after="0"/>
        <w:rPr>
          <w:sz w:val="18"/>
          <w:szCs w:val="18"/>
          <w:lang w:val="en-CA"/>
        </w:rPr>
      </w:pPr>
    </w:p>
    <w:p w14:paraId="449A413F" w14:textId="3EBE257E" w:rsidR="007D37A3" w:rsidRPr="00E757A4" w:rsidRDefault="008969E9" w:rsidP="00A4658B">
      <w:pPr>
        <w:shd w:val="clear" w:color="auto" w:fill="595959" w:themeFill="text1" w:themeFillTint="A6"/>
        <w:spacing w:after="0" w:line="240" w:lineRule="auto"/>
        <w:ind w:right="-270"/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</w:pPr>
      <w:r w:rsidRPr="00E757A4"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  <w:t>TARGET POPULATION</w:t>
      </w:r>
    </w:p>
    <w:tbl>
      <w:tblPr>
        <w:tblStyle w:val="Grilledutableau"/>
        <w:tblW w:w="103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697655" w:rsidRPr="00895434" w14:paraId="58E4D17E" w14:textId="77777777" w:rsidTr="00A4658B">
        <w:trPr>
          <w:trHeight w:val="331"/>
        </w:trPr>
        <w:tc>
          <w:tcPr>
            <w:tcW w:w="10075" w:type="dxa"/>
            <w:vAlign w:val="center"/>
          </w:tcPr>
          <w:p w14:paraId="10E2690D" w14:textId="0ADF17D9" w:rsidR="00697655" w:rsidRPr="00E757A4" w:rsidRDefault="00CE4CED" w:rsidP="00E76EF8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bookmarkStart w:id="0" w:name="_Hlk117083311"/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Person</w:t>
            </w:r>
            <w:r w:rsidR="008969E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8969E9" w:rsidRPr="00CA19BF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18 years of age or older</w:t>
            </w:r>
            <w:r w:rsidR="00497F8A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B71171">
              <w:rPr>
                <w:rFonts w:ascii="Arial" w:hAnsi="Arial" w:cs="Arial"/>
                <w:sz w:val="18"/>
                <w:szCs w:val="18"/>
                <w:lang w:val="en-CA"/>
              </w:rPr>
              <w:t xml:space="preserve">specifically </w:t>
            </w:r>
            <w:r w:rsidR="006B21FE" w:rsidRPr="00E757A4">
              <w:rPr>
                <w:rFonts w:ascii="Arial" w:hAnsi="Arial" w:cs="Arial"/>
                <w:sz w:val="18"/>
                <w:szCs w:val="18"/>
                <w:lang w:val="en-CA"/>
              </w:rPr>
              <w:t>diagnos</w:t>
            </w:r>
            <w:r w:rsidR="00B71171">
              <w:rPr>
                <w:rFonts w:ascii="Arial" w:hAnsi="Arial" w:cs="Arial"/>
                <w:sz w:val="18"/>
                <w:szCs w:val="18"/>
                <w:lang w:val="en-CA"/>
              </w:rPr>
              <w:t>ed with</w:t>
            </w:r>
            <w:r w:rsidR="006B21F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depression</w:t>
            </w:r>
            <w:r w:rsidR="00B05886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resistant to</w:t>
            </w:r>
            <w:r w:rsidR="002C610A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B05886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optimized </w:t>
            </w:r>
            <w:r w:rsidR="002C610A" w:rsidRPr="00E757A4">
              <w:rPr>
                <w:rFonts w:ascii="Arial" w:hAnsi="Arial" w:cs="Arial"/>
                <w:sz w:val="18"/>
                <w:szCs w:val="18"/>
                <w:lang w:val="en-CA"/>
              </w:rPr>
              <w:t>standard treatments</w:t>
            </w:r>
            <w:bookmarkEnd w:id="0"/>
          </w:p>
        </w:tc>
      </w:tr>
    </w:tbl>
    <w:p w14:paraId="65EDF0EF" w14:textId="77777777" w:rsidR="00E4317F" w:rsidRPr="00E757A4" w:rsidRDefault="00E4317F" w:rsidP="00473861">
      <w:pPr>
        <w:spacing w:before="60" w:after="60" w:line="240" w:lineRule="auto"/>
        <w:rPr>
          <w:rFonts w:ascii="Arial" w:hAnsi="Arial" w:cs="Arial"/>
          <w:sz w:val="16"/>
          <w:szCs w:val="16"/>
          <w:lang w:val="en-CA"/>
        </w:rPr>
      </w:pPr>
    </w:p>
    <w:p w14:paraId="65D579D9" w14:textId="21920AFB" w:rsidR="00003DA4" w:rsidRPr="00E757A4" w:rsidRDefault="00F72320" w:rsidP="00A4658B">
      <w:pPr>
        <w:shd w:val="clear" w:color="auto" w:fill="595959" w:themeFill="text1" w:themeFillTint="A6"/>
        <w:spacing w:after="0" w:line="240" w:lineRule="auto"/>
        <w:ind w:right="-270"/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</w:pPr>
      <w:r w:rsidRPr="00E757A4"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  <w:t>ABSOLUTE C</w:t>
      </w:r>
      <w:r w:rsidR="00003DA4" w:rsidRPr="00E757A4"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  <w:t>ONTR</w:t>
      </w:r>
      <w:r w:rsidRPr="00E757A4"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  <w:t>A</w:t>
      </w:r>
      <w:r w:rsidR="00003DA4" w:rsidRPr="00E757A4"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  <w:t>INDICATIONS</w:t>
      </w:r>
    </w:p>
    <w:p w14:paraId="49B05984" w14:textId="3FF39F38" w:rsidR="00003DA4" w:rsidRPr="00E757A4" w:rsidRDefault="00003DA4" w:rsidP="00A4658B">
      <w:pPr>
        <w:spacing w:after="0" w:line="240" w:lineRule="auto"/>
        <w:ind w:right="-270"/>
        <w:rPr>
          <w:rFonts w:ascii="Arial" w:hAnsi="Arial" w:cs="Arial"/>
          <w:sz w:val="16"/>
          <w:szCs w:val="16"/>
          <w:lang w:val="en-CA"/>
        </w:rPr>
        <w:sectPr w:rsidR="00003DA4" w:rsidRPr="00E757A4" w:rsidSect="00654E2F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80" w:bottom="1152" w:left="1080" w:header="432" w:footer="706" w:gutter="0"/>
          <w:cols w:space="708"/>
          <w:titlePg/>
          <w:docGrid w:linePitch="360"/>
        </w:sectPr>
      </w:pP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F229BF" w:rsidRPr="00895434" w14:paraId="63CAA0E1" w14:textId="77777777" w:rsidTr="00A4658B">
        <w:trPr>
          <w:trHeight w:val="275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7D3CF76" w14:textId="24178A28" w:rsidR="00F229BF" w:rsidRPr="00E757A4" w:rsidRDefault="0024022D" w:rsidP="00276408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</w:t>
            </w:r>
            <w:r w:rsidR="00F72320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history of allergic reaction to ketamine or </w:t>
            </w:r>
            <w:r w:rsidR="00600A7A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esk</w:t>
            </w:r>
            <w:r w:rsidR="00F72320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</w:t>
            </w:r>
            <w:r w:rsidR="00600A7A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tamine</w:t>
            </w:r>
            <w:r w:rsidR="00F229BF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 </w:t>
            </w:r>
          </w:p>
        </w:tc>
      </w:tr>
      <w:tr w:rsidR="00F229BF" w:rsidRPr="00146F12" w14:paraId="5DA6FEA9" w14:textId="77777777" w:rsidTr="00A4658B">
        <w:trPr>
          <w:trHeight w:val="4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3B8696" w14:textId="5DD6AA76" w:rsidR="00F229BF" w:rsidRPr="00E757A4" w:rsidRDefault="00F72320" w:rsidP="00276408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Active or recent de</w:t>
            </w:r>
            <w:r w:rsidR="0059369B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lirium </w:t>
            </w:r>
          </w:p>
        </w:tc>
      </w:tr>
      <w:tr w:rsidR="00F229BF" w:rsidRPr="00895434" w14:paraId="0FE71C49" w14:textId="77777777" w:rsidTr="00A4658B">
        <w:trPr>
          <w:trHeight w:val="37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FC2368" w14:textId="74B25383" w:rsidR="00F229BF" w:rsidRPr="00E757A4" w:rsidRDefault="00E940E5" w:rsidP="00276408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 situation in which an increase in</w:t>
            </w:r>
            <w:r w:rsidR="00626628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blood pressure could pose a significan</w:t>
            </w:r>
            <w:r w:rsidR="00CA19BF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</w:t>
            </w:r>
            <w:r w:rsidR="00626628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risk </w:t>
            </w:r>
            <w:r w:rsidR="00724D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(e.g., recent </w:t>
            </w:r>
            <w:r w:rsidR="0059369B" w:rsidRPr="00E757A4">
              <w:rPr>
                <w:rFonts w:ascii="Arial" w:hAnsi="Arial" w:cs="Arial"/>
                <w:sz w:val="18"/>
                <w:szCs w:val="18"/>
                <w:lang w:val="en-CA"/>
              </w:rPr>
              <w:t>myocard</w:t>
            </w:r>
            <w:r w:rsidR="00724D97" w:rsidRPr="00E757A4">
              <w:rPr>
                <w:rFonts w:ascii="Arial" w:hAnsi="Arial" w:cs="Arial"/>
                <w:sz w:val="18"/>
                <w:szCs w:val="18"/>
                <w:lang w:val="en-CA"/>
              </w:rPr>
              <w:t>ial infarction</w:t>
            </w:r>
            <w:r w:rsidR="0059369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, </w:t>
            </w:r>
            <w:r w:rsidR="00402F90">
              <w:rPr>
                <w:rFonts w:ascii="Arial" w:hAnsi="Arial" w:cs="Arial"/>
                <w:sz w:val="18"/>
                <w:szCs w:val="18"/>
                <w:lang w:val="en-CA"/>
              </w:rPr>
              <w:t xml:space="preserve">a </w:t>
            </w:r>
            <w:r w:rsidR="00BC6A4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severe ischemic </w:t>
            </w:r>
            <w:r w:rsidR="009F5D6A" w:rsidRPr="00E757A4">
              <w:rPr>
                <w:rFonts w:ascii="Arial" w:hAnsi="Arial" w:cs="Arial"/>
                <w:sz w:val="18"/>
                <w:szCs w:val="18"/>
                <w:lang w:val="en-CA"/>
              </w:rPr>
              <w:t>condition</w:t>
            </w:r>
            <w:r w:rsidR="0036079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or </w:t>
            </w:r>
            <w:r w:rsidR="001926E9">
              <w:rPr>
                <w:rFonts w:ascii="Arial" w:hAnsi="Arial" w:cs="Arial"/>
                <w:sz w:val="18"/>
                <w:szCs w:val="18"/>
                <w:lang w:val="en-CA"/>
              </w:rPr>
              <w:t xml:space="preserve">a history of </w:t>
            </w:r>
            <w:r w:rsidR="00360790" w:rsidRPr="00E757A4">
              <w:rPr>
                <w:rFonts w:ascii="Arial" w:hAnsi="Arial" w:cs="Arial"/>
                <w:sz w:val="18"/>
                <w:szCs w:val="18"/>
                <w:lang w:val="en-CA"/>
              </w:rPr>
              <w:t>intracranial bleeding)</w:t>
            </w:r>
            <w:r w:rsidR="0059369B" w:rsidRPr="00E757A4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</w:p>
        </w:tc>
      </w:tr>
      <w:tr w:rsidR="00FC108E" w:rsidRPr="00146F12" w14:paraId="12096984" w14:textId="77777777" w:rsidTr="00A4658B">
        <w:trPr>
          <w:trHeight w:val="37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BB71CB" w14:textId="041C94C6" w:rsidR="00FC108E" w:rsidRPr="00E757A4" w:rsidRDefault="00360790" w:rsidP="00276408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Active psychotic s</w:t>
            </w:r>
            <w:r w:rsidR="0059369B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ympt</w:t>
            </w: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oms</w:t>
            </w:r>
          </w:p>
        </w:tc>
      </w:tr>
    </w:tbl>
    <w:p w14:paraId="6B8B02CB" w14:textId="77777777" w:rsidR="008F561C" w:rsidRPr="00E757A4" w:rsidRDefault="008F561C" w:rsidP="00AB4827">
      <w:pPr>
        <w:spacing w:before="60" w:after="60" w:line="240" w:lineRule="auto"/>
        <w:rPr>
          <w:rFonts w:ascii="Arial" w:hAnsi="Arial" w:cs="Arial"/>
          <w:sz w:val="10"/>
          <w:szCs w:val="10"/>
          <w:lang w:val="en-CA"/>
        </w:rPr>
      </w:pPr>
    </w:p>
    <w:p w14:paraId="4EF71204" w14:textId="5406058C" w:rsidR="008F561C" w:rsidRPr="00E757A4" w:rsidRDefault="005B6F87" w:rsidP="00A4658B">
      <w:pPr>
        <w:shd w:val="clear" w:color="auto" w:fill="595959" w:themeFill="text1" w:themeFillTint="A6"/>
        <w:spacing w:after="0" w:line="240" w:lineRule="auto"/>
        <w:ind w:right="-270"/>
        <w:rPr>
          <w:rFonts w:ascii="Arial" w:hAnsi="Arial" w:cs="Arial"/>
          <w:b/>
          <w:color w:val="FFFFFF" w:themeColor="background1"/>
          <w:sz w:val="20"/>
          <w:szCs w:val="20"/>
          <w:lang w:val="en-CA"/>
        </w:rPr>
      </w:pPr>
      <w:r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 xml:space="preserve">SITUATIONS </w:t>
      </w:r>
      <w:r w:rsidR="00360790"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>O</w:t>
      </w:r>
      <w:r w:rsidR="002318B5"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>R CONDITIONS WHERE</w:t>
      </w:r>
      <w:r w:rsidR="00BA1775"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 xml:space="preserve"> THE PR</w:t>
      </w:r>
      <w:r w:rsidR="00604C8B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>ECAUTIONAR</w:t>
      </w:r>
      <w:r w:rsidR="001926E9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>Y</w:t>
      </w:r>
      <w:r w:rsidR="00BA1775"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 xml:space="preserve"> PRINCIPLE APPLIES</w:t>
      </w:r>
      <w:r w:rsidRPr="00E757A4">
        <w:rPr>
          <w:rFonts w:ascii="Arial" w:hAnsi="Arial" w:cs="Arial"/>
          <w:b/>
          <w:bCs/>
          <w:color w:val="FFFFFF" w:themeColor="background1"/>
          <w:sz w:val="20"/>
          <w:szCs w:val="20"/>
          <w:lang w:val="en-CA"/>
        </w:rPr>
        <w:t xml:space="preserve"> </w:t>
      </w:r>
    </w:p>
    <w:p w14:paraId="777B0F6C" w14:textId="77777777" w:rsidR="008F561C" w:rsidRPr="00E757A4" w:rsidRDefault="008F561C" w:rsidP="008F561C">
      <w:pPr>
        <w:spacing w:after="120" w:line="240" w:lineRule="auto"/>
        <w:rPr>
          <w:rFonts w:ascii="Arial" w:hAnsi="Arial" w:cs="Arial"/>
          <w:sz w:val="16"/>
          <w:szCs w:val="16"/>
          <w:lang w:val="en-CA"/>
        </w:rPr>
        <w:sectPr w:rsidR="008F561C" w:rsidRPr="00E757A4" w:rsidSect="008F561C"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080" w:bottom="1152" w:left="1080" w:header="432" w:footer="706" w:gutter="0"/>
          <w:cols w:space="708"/>
          <w:titlePg/>
          <w:docGrid w:linePitch="360"/>
        </w:sectPr>
      </w:pP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514A69" w:rsidRPr="00146F12" w14:paraId="7A3759F2" w14:textId="77777777" w:rsidTr="00A4658B">
        <w:trPr>
          <w:trHeight w:val="37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2770086" w14:textId="10F6F5AE" w:rsidR="009D6539" w:rsidRPr="00E757A4" w:rsidRDefault="00BA1775" w:rsidP="00276408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The </w:t>
            </w:r>
            <w:hyperlink r:id="rId17" w:history="1">
              <w:r w:rsidR="00514A69" w:rsidRPr="00895434">
                <w:rPr>
                  <w:rStyle w:val="Lienhypertexte"/>
                  <w:rFonts w:ascii="Arial" w:hAnsi="Arial" w:cs="Arial"/>
                  <w:sz w:val="18"/>
                  <w:szCs w:val="18"/>
                  <w:lang w:val="en-CA"/>
                </w:rPr>
                <w:t>conditions</w:t>
              </w:r>
            </w:hyperlink>
            <w:r w:rsidR="00514A6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were analyzed and discussed with the user</w:t>
            </w:r>
            <w:r w:rsidR="00514A6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, </w:t>
            </w:r>
            <w:r w:rsidR="001926E9">
              <w:rPr>
                <w:rFonts w:ascii="Arial" w:hAnsi="Arial" w:cs="Arial"/>
                <w:sz w:val="18"/>
                <w:szCs w:val="18"/>
                <w:lang w:val="en-CA"/>
              </w:rPr>
              <w:t>if applicable</w:t>
            </w:r>
            <w:r w:rsidR="00B34BB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: </w:t>
            </w:r>
            <w:r w:rsidR="009D653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9D6539"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="009D653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C054E3" w:rsidRPr="00E757A4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 w:rsidR="009D653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  </w:t>
            </w:r>
            <w:r w:rsidR="009D6539"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="009D653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C054E3" w:rsidRPr="00E757A4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</w:p>
          <w:p w14:paraId="70E0C6CB" w14:textId="39D22C73" w:rsidR="008F561C" w:rsidRPr="00E757A4" w:rsidRDefault="00812667" w:rsidP="00276408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Details</w:t>
            </w:r>
            <w:r w:rsidR="009D6539" w:rsidRPr="00E757A4">
              <w:rPr>
                <w:rFonts w:ascii="Arial" w:hAnsi="Arial" w:cs="Arial"/>
                <w:sz w:val="18"/>
                <w:szCs w:val="18"/>
                <w:lang w:val="en-CA"/>
              </w:rPr>
              <w:t>: _____________________________________________________________________________________</w:t>
            </w:r>
            <w:r w:rsidR="00B34BB0" w:rsidRPr="00E757A4">
              <w:rPr>
                <w:rFonts w:ascii="Arial" w:hAnsi="Arial" w:cs="Arial"/>
                <w:sz w:val="18"/>
                <w:szCs w:val="18"/>
                <w:lang w:val="en-CA"/>
              </w:rPr>
              <w:t>___</w:t>
            </w:r>
            <w:r w:rsidR="008F561C" w:rsidRPr="00E757A4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</w:p>
        </w:tc>
      </w:tr>
    </w:tbl>
    <w:p w14:paraId="15165B71" w14:textId="77777777" w:rsidR="008F561C" w:rsidRPr="00E757A4" w:rsidRDefault="008F561C" w:rsidP="00473861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10"/>
          <w:szCs w:val="10"/>
          <w:lang w:val="en-CA"/>
        </w:rPr>
      </w:pPr>
    </w:p>
    <w:p w14:paraId="1D50B2ED" w14:textId="6A5253AB" w:rsidR="00013C72" w:rsidRPr="00E757A4" w:rsidRDefault="00812667" w:rsidP="00A4658B">
      <w:pPr>
        <w:pStyle w:val="TitresansTM"/>
        <w:keepNext/>
        <w:keepLines/>
        <w:pBdr>
          <w:left w:val="none" w:sz="0" w:space="0" w:color="auto"/>
          <w:bottom w:val="none" w:sz="0" w:space="0" w:color="auto"/>
        </w:pBdr>
        <w:shd w:val="clear" w:color="auto" w:fill="595959" w:themeFill="text1" w:themeFillTint="A6"/>
        <w:spacing w:after="0"/>
        <w:ind w:right="-90"/>
        <w:rPr>
          <w:rFonts w:ascii="Arial" w:hAnsi="Arial" w:cs="Arial"/>
          <w:b w:val="0"/>
          <w:color w:val="FFFFFF" w:themeColor="background1"/>
          <w:sz w:val="20"/>
          <w:szCs w:val="20"/>
          <w:lang w:val="en-CA"/>
        </w:rPr>
      </w:pPr>
      <w:r w:rsidRPr="00E757A4">
        <w:rPr>
          <w:rFonts w:ascii="Arial" w:hAnsi="Arial" w:cs="Arial"/>
          <w:color w:val="FFFFFF" w:themeColor="background1"/>
          <w:sz w:val="20"/>
          <w:szCs w:val="20"/>
          <w:lang w:val="en-CA"/>
        </w:rPr>
        <w:t xml:space="preserve">PRIOR </w:t>
      </w:r>
      <w:r w:rsidR="00931AA0" w:rsidRPr="00E757A4">
        <w:rPr>
          <w:rFonts w:ascii="Arial" w:hAnsi="Arial" w:cs="Arial"/>
          <w:color w:val="FFFFFF" w:themeColor="background1"/>
          <w:sz w:val="20"/>
          <w:szCs w:val="20"/>
          <w:lang w:val="en-CA"/>
        </w:rPr>
        <w:t>APPRO</w:t>
      </w:r>
      <w:r w:rsidRPr="00E757A4">
        <w:rPr>
          <w:rFonts w:ascii="Arial" w:hAnsi="Arial" w:cs="Arial"/>
          <w:color w:val="FFFFFF" w:themeColor="background1"/>
          <w:sz w:val="20"/>
          <w:szCs w:val="20"/>
          <w:lang w:val="en-CA"/>
        </w:rPr>
        <w:t xml:space="preserve">VAL </w:t>
      </w:r>
      <w:r w:rsidR="00842C1D" w:rsidRPr="00E757A4">
        <w:rPr>
          <w:rFonts w:ascii="Arial" w:hAnsi="Arial" w:cs="Arial"/>
          <w:color w:val="FFFFFF" w:themeColor="background1"/>
          <w:sz w:val="20"/>
          <w:szCs w:val="20"/>
          <w:lang w:val="en-CA"/>
        </w:rPr>
        <w:t xml:space="preserve">BY THE </w:t>
      </w:r>
      <w:r w:rsidR="001926E9">
        <w:rPr>
          <w:rFonts w:ascii="Arial" w:hAnsi="Arial" w:cs="Arial"/>
          <w:color w:val="FFFFFF" w:themeColor="background1"/>
          <w:sz w:val="20"/>
          <w:szCs w:val="20"/>
          <w:lang w:val="en-CA"/>
        </w:rPr>
        <w:t>PHARMACY AND THERAPEUTICS</w:t>
      </w:r>
      <w:r w:rsidR="00842C1D" w:rsidRPr="00E757A4">
        <w:rPr>
          <w:rFonts w:ascii="Arial" w:hAnsi="Arial" w:cs="Arial"/>
          <w:color w:val="FFFFFF" w:themeColor="background1"/>
          <w:sz w:val="20"/>
          <w:szCs w:val="20"/>
          <w:lang w:val="en-CA"/>
        </w:rPr>
        <w:t xml:space="preserve"> COMMITTEE</w:t>
      </w:r>
    </w:p>
    <w:p w14:paraId="3F721A12" w14:textId="14225C7D" w:rsidR="00931AA0" w:rsidRPr="00E757A4" w:rsidRDefault="00520DED" w:rsidP="00A4658B">
      <w:pPr>
        <w:spacing w:before="120" w:after="120"/>
        <w:rPr>
          <w:rFonts w:ascii="Arial" w:eastAsiaTheme="majorEastAsia" w:hAnsi="Arial" w:cs="Arial"/>
          <w:bCs/>
          <w:sz w:val="18"/>
          <w:szCs w:val="18"/>
          <w:lang w:val="en-CA"/>
        </w:rPr>
      </w:pPr>
      <w:r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In accordance with the </w:t>
      </w:r>
      <w:hyperlink r:id="rId18" w:history="1">
        <w:r w:rsidR="008644AD" w:rsidRPr="00E757A4">
          <w:rPr>
            <w:rStyle w:val="Lienhypertexte"/>
            <w:rFonts w:ascii="Arial" w:eastAsiaTheme="majorEastAsia" w:hAnsi="Arial" w:cs="Arial"/>
            <w:bCs/>
            <w:sz w:val="18"/>
            <w:szCs w:val="18"/>
            <w:lang w:val="en-CA"/>
          </w:rPr>
          <w:t>AR</w:t>
        </w:r>
        <w:r w:rsidR="00F972B3" w:rsidRPr="00E757A4">
          <w:rPr>
            <w:rStyle w:val="Lienhypertexte"/>
            <w:rFonts w:ascii="Arial" w:eastAsiaTheme="majorEastAsia" w:hAnsi="Arial" w:cs="Arial"/>
            <w:bCs/>
            <w:sz w:val="18"/>
            <w:szCs w:val="18"/>
            <w:lang w:val="en-CA"/>
          </w:rPr>
          <w:t>G</w:t>
        </w:r>
        <w:r w:rsidR="008644AD" w:rsidRPr="00E757A4">
          <w:rPr>
            <w:rStyle w:val="Lienhypertexte"/>
            <w:rFonts w:ascii="Arial" w:eastAsiaTheme="majorEastAsia" w:hAnsi="Arial" w:cs="Arial"/>
            <w:bCs/>
            <w:sz w:val="18"/>
            <w:szCs w:val="18"/>
            <w:lang w:val="en-CA"/>
          </w:rPr>
          <w:t>H</w:t>
        </w:r>
        <w:r w:rsidR="00F972B3" w:rsidRPr="00E757A4">
          <w:rPr>
            <w:rStyle w:val="Lienhypertexte"/>
            <w:rFonts w:ascii="Arial" w:eastAsiaTheme="majorEastAsia" w:hAnsi="Arial" w:cs="Arial"/>
            <w:bCs/>
            <w:sz w:val="18"/>
            <w:szCs w:val="18"/>
            <w:lang w:val="en-CA"/>
          </w:rPr>
          <w:t>SSS</w:t>
        </w:r>
      </w:hyperlink>
      <w:r w:rsidR="00F972B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 </w:t>
      </w:r>
      <w:r w:rsidR="008644AD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>and</w:t>
      </w:r>
      <w:r w:rsidR="00F972B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 </w:t>
      </w:r>
      <w:hyperlink r:id="rId19" w:history="1">
        <w:r w:rsidR="001926E9" w:rsidRPr="001926E9">
          <w:rPr>
            <w:rStyle w:val="Lienhypertexte"/>
            <w:rFonts w:ascii="Arial" w:eastAsiaTheme="majorEastAsia" w:hAnsi="Arial" w:cs="Arial"/>
            <w:bCs/>
            <w:sz w:val="18"/>
            <w:szCs w:val="18"/>
            <w:lang w:val="en-CA"/>
          </w:rPr>
          <w:t>ministerial directive</w:t>
        </w:r>
      </w:hyperlink>
      <w:r w:rsidR="00F972B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, </w:t>
      </w:r>
      <w:r w:rsidR="0063030C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>an exception treatment request</w:t>
      </w:r>
      <w:r w:rsidR="0038388E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 </w:t>
      </w:r>
      <w:r w:rsidR="0061769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must be </w:t>
      </w:r>
      <w:r w:rsidR="0038388E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>submitted to the institution’s pharmacy and therapeutics committee</w:t>
      </w:r>
      <w:r w:rsidR="0061769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 </w:t>
      </w:r>
      <w:r w:rsidR="001926E9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for each user </w:t>
      </w:r>
      <w:r w:rsidR="00617693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>before initiating acute adjunctive</w:t>
      </w:r>
      <w:r w:rsidR="008044E5" w:rsidRPr="00E757A4">
        <w:rPr>
          <w:rFonts w:ascii="Arial" w:eastAsiaTheme="majorEastAsia" w:hAnsi="Arial" w:cs="Arial"/>
          <w:bCs/>
          <w:sz w:val="18"/>
          <w:szCs w:val="18"/>
          <w:lang w:val="en-CA"/>
        </w:rPr>
        <w:t xml:space="preserve"> therapy.</w:t>
      </w:r>
    </w:p>
    <w:tbl>
      <w:tblPr>
        <w:tblStyle w:val="Grilledutableau"/>
        <w:tblW w:w="10368" w:type="dxa"/>
        <w:tblLayout w:type="fixed"/>
        <w:tblLook w:val="04A0" w:firstRow="1" w:lastRow="0" w:firstColumn="1" w:lastColumn="0" w:noHBand="0" w:noVBand="1"/>
      </w:tblPr>
      <w:tblGrid>
        <w:gridCol w:w="1898"/>
        <w:gridCol w:w="8470"/>
      </w:tblGrid>
      <w:tr w:rsidR="00931AA0" w:rsidRPr="00895434" w14:paraId="1E8955F0" w14:textId="77777777" w:rsidTr="00A4658B">
        <w:trPr>
          <w:trHeight w:val="40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198986" w14:textId="2B03C1B2" w:rsidR="00931AA0" w:rsidRPr="00E757A4" w:rsidRDefault="00454B56" w:rsidP="00931AA0">
            <w:pPr>
              <w:spacing w:line="276" w:lineRule="auto"/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eastAsiaTheme="majorEastAsia" w:hAnsi="Arial" w:cs="Arial"/>
                <w:b/>
                <w:bCs/>
                <w:sz w:val="18"/>
                <w:szCs w:val="18"/>
                <w:lang w:val="en-CA"/>
              </w:rPr>
              <w:t>Exception treatment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6235331D" w14:textId="1C3A4FD0" w:rsidR="00F467C8" w:rsidRPr="00E757A4" w:rsidRDefault="00895434" w:rsidP="00931AA0">
            <w:pPr>
              <w:spacing w:line="276" w:lineRule="auto"/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Theme="majorEastAsia" w:hAnsi="Arial" w:cs="Arial"/>
                  <w:b/>
                  <w:sz w:val="18"/>
                  <w:szCs w:val="18"/>
                  <w:lang w:val="en-CA"/>
                </w:rPr>
                <w:id w:val="15423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C8" w:rsidRPr="00E757A4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F467C8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     </w:t>
            </w:r>
            <w:r w:rsidR="00960C19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Request                                                        </w:t>
            </w:r>
            <w:sdt>
              <w:sdtPr>
                <w:rPr>
                  <w:rFonts w:ascii="Arial" w:eastAsiaTheme="majorEastAsia" w:hAnsi="Arial" w:cs="Arial"/>
                  <w:b/>
                  <w:sz w:val="18"/>
                  <w:szCs w:val="18"/>
                  <w:lang w:val="en-CA"/>
                </w:rPr>
                <w:id w:val="13452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C8" w:rsidRPr="00E757A4">
                  <w:rPr>
                    <w:rFonts w:ascii="Segoe UI Symbol" w:eastAsiaTheme="majorEastAsia" w:hAnsi="Segoe UI Symbol" w:cs="Segoe UI Symbol"/>
                    <w:b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F467C8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     </w:t>
            </w:r>
            <w:r w:rsidR="00D5703F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>A</w:t>
            </w:r>
            <w:r w:rsidR="00F467C8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>ppro</w:t>
            </w:r>
            <w:r w:rsidR="00960C19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>ved by the committee</w:t>
            </w:r>
            <w:r w:rsidR="00F467C8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                                                   </w:t>
            </w:r>
          </w:p>
          <w:p w14:paraId="62BD9851" w14:textId="105F9AC3" w:rsidR="00931AA0" w:rsidRPr="00E757A4" w:rsidRDefault="00931AA0" w:rsidP="00931AA0">
            <w:pPr>
              <w:spacing w:line="276" w:lineRule="auto"/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</w:pPr>
            <w:r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Date: __________________                                  </w:t>
            </w:r>
            <w:r w:rsidR="00F467C8" w:rsidRPr="00E757A4">
              <w:rPr>
                <w:rFonts w:ascii="Arial" w:eastAsiaTheme="majorEastAsia" w:hAnsi="Arial" w:cs="Arial"/>
                <w:b/>
                <w:sz w:val="18"/>
                <w:szCs w:val="18"/>
                <w:lang w:val="en-CA"/>
              </w:rPr>
              <w:t xml:space="preserve">Date: __________________                                  </w:t>
            </w:r>
          </w:p>
        </w:tc>
      </w:tr>
    </w:tbl>
    <w:p w14:paraId="56D8370F" w14:textId="77777777" w:rsidR="005F539B" w:rsidRPr="00E757A4" w:rsidRDefault="005F539B" w:rsidP="00276408">
      <w:pPr>
        <w:spacing w:after="0"/>
        <w:ind w:right="318"/>
        <w:rPr>
          <w:rFonts w:ascii="Arial" w:hAnsi="Arial" w:cs="Arial"/>
          <w:sz w:val="18"/>
          <w:szCs w:val="18"/>
          <w:lang w:val="en-CA"/>
        </w:rPr>
      </w:pPr>
    </w:p>
    <w:p w14:paraId="3FC52E10" w14:textId="7CBCDD5D" w:rsidR="005F539B" w:rsidRPr="00E757A4" w:rsidRDefault="00D96EB8" w:rsidP="00A4658B">
      <w:pPr>
        <w:shd w:val="clear" w:color="auto" w:fill="595959" w:themeFill="text1" w:themeFillTint="A6"/>
        <w:spacing w:after="0" w:line="240" w:lineRule="auto"/>
        <w:ind w:right="-90"/>
        <w:rPr>
          <w:rFonts w:ascii="Arial" w:eastAsiaTheme="majorEastAsia" w:hAnsi="Arial" w:cs="Arial"/>
          <w:b/>
          <w:color w:val="FFFFFF" w:themeColor="background1"/>
          <w:lang w:val="en-CA"/>
        </w:rPr>
      </w:pPr>
      <w:r w:rsidRPr="00E757A4">
        <w:rPr>
          <w:rFonts w:ascii="Arial" w:eastAsiaTheme="majorEastAsia" w:hAnsi="Arial" w:cs="Arial"/>
          <w:b/>
          <w:color w:val="FFFFFF" w:themeColor="background1"/>
          <w:lang w:val="en-CA"/>
        </w:rPr>
        <w:t>TEMPORARY CHANGE TO USUAL MEDICATION</w:t>
      </w: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5F539B" w:rsidRPr="00146F12" w14:paraId="2B60675D" w14:textId="77777777" w:rsidTr="00A4658B">
        <w:trPr>
          <w:trHeight w:val="423"/>
        </w:trPr>
        <w:tc>
          <w:tcPr>
            <w:tcW w:w="10070" w:type="dxa"/>
            <w:vAlign w:val="center"/>
          </w:tcPr>
          <w:p w14:paraId="0A850012" w14:textId="74853FBA" w:rsidR="005F539B" w:rsidRPr="00E757A4" w:rsidRDefault="00895434" w:rsidP="00276408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3419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9B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F539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No</w:t>
            </w:r>
          </w:p>
        </w:tc>
      </w:tr>
      <w:tr w:rsidR="005F539B" w:rsidRPr="00895434" w14:paraId="564087F7" w14:textId="77777777" w:rsidTr="00A4658B">
        <w:trPr>
          <w:trHeight w:val="672"/>
        </w:trPr>
        <w:tc>
          <w:tcPr>
            <w:tcW w:w="10070" w:type="dxa"/>
          </w:tcPr>
          <w:p w14:paraId="2C6A36CC" w14:textId="36EAC805" w:rsidR="005F539B" w:rsidRPr="00E757A4" w:rsidRDefault="00895434" w:rsidP="00276408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-6541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9B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F539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D96EB8" w:rsidRPr="00E757A4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  <w:r w:rsidR="005F539B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01C50C0D" w14:textId="4CDC6070" w:rsidR="005F539B" w:rsidRPr="00E757A4" w:rsidRDefault="00A76F18" w:rsidP="00276408">
            <w:pPr>
              <w:pStyle w:val="Commentaire"/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</w:pP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Indicate whether a temporary discontinuation or substitution of </w:t>
            </w:r>
            <w:r w:rsidR="00B17C3E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one or more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medication</w:t>
            </w:r>
            <w:r w:rsidR="00B17C3E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s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is required</w:t>
            </w:r>
            <w:r w:rsidR="0073167F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,</w:t>
            </w:r>
            <w:r w:rsidR="000F712A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when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the change </w:t>
            </w:r>
            <w:r w:rsidR="00B17C3E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will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</w:t>
            </w:r>
            <w:r w:rsidR="0073167F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be made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and when treatment </w:t>
            </w:r>
            <w:r w:rsidR="00B17C3E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will </w:t>
            </w:r>
            <w:r w:rsidR="0073167F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resume as</w:t>
            </w: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normal</w:t>
            </w:r>
            <w:r w:rsidR="0073167F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.</w:t>
            </w:r>
          </w:p>
          <w:p w14:paraId="7F6BFD53" w14:textId="77777777" w:rsidR="005F539B" w:rsidRPr="00E757A4" w:rsidRDefault="005F539B" w:rsidP="00276408">
            <w:pPr>
              <w:pStyle w:val="Commentaire"/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</w:pPr>
          </w:p>
          <w:p w14:paraId="53E1CCA7" w14:textId="77777777" w:rsidR="005F539B" w:rsidRPr="00E757A4" w:rsidRDefault="005F539B" w:rsidP="00276408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18750D72" w14:textId="77777777" w:rsidR="005F539B" w:rsidRPr="00E757A4" w:rsidRDefault="005F539B" w:rsidP="00276408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3142443C" w14:textId="44381E33" w:rsidR="005F539B" w:rsidRPr="00E757A4" w:rsidRDefault="005F539B" w:rsidP="0027640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Us</w:t>
            </w:r>
            <w:r w:rsidR="0073167F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er </w:t>
            </w:r>
            <w:r w:rsidR="00BE1227" w:rsidRPr="00146F12">
              <w:rPr>
                <w:rFonts w:ascii="Arial" w:hAnsi="Arial" w:cs="Arial"/>
                <w:sz w:val="18"/>
                <w:szCs w:val="18"/>
                <w:lang w:val="en-CA"/>
              </w:rPr>
              <w:t>informed</w:t>
            </w:r>
            <w:r w:rsidR="00955936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of the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change: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-2065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955936" w:rsidRPr="00E757A4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CA"/>
                </w:rPr>
                <w:id w:val="172562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A4658B" w:rsidRPr="008E598E" w14:paraId="32BD1174" w14:textId="77777777" w:rsidTr="00A4658B">
        <w:trPr>
          <w:trHeight w:val="672"/>
        </w:trPr>
        <w:tc>
          <w:tcPr>
            <w:tcW w:w="10070" w:type="dxa"/>
          </w:tcPr>
          <w:p w14:paraId="43BC8813" w14:textId="6A66582A" w:rsidR="00A4658B" w:rsidRPr="00A4658B" w:rsidRDefault="00A4658B" w:rsidP="00A4658B">
            <w:pPr>
              <w:spacing w:before="240"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Date: _________________________                                  Prescriber’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s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signature: _____________________________</w:t>
            </w:r>
          </w:p>
        </w:tc>
      </w:tr>
    </w:tbl>
    <w:p w14:paraId="62ED3C72" w14:textId="62683108" w:rsidR="0042747F" w:rsidRPr="00E757A4" w:rsidRDefault="008101D0" w:rsidP="00A4658B">
      <w:pPr>
        <w:shd w:val="clear" w:color="auto" w:fill="595959" w:themeFill="text1" w:themeFillTint="A6"/>
        <w:spacing w:after="0" w:line="240" w:lineRule="auto"/>
        <w:ind w:right="-90"/>
        <w:rPr>
          <w:rFonts w:ascii="Arial" w:eastAsiaTheme="majorEastAsia" w:hAnsi="Arial" w:cs="Arial"/>
          <w:b/>
          <w:color w:val="FFFFFF" w:themeColor="background1"/>
          <w:vertAlign w:val="superscript"/>
          <w:lang w:val="en-CA"/>
        </w:rPr>
      </w:pPr>
      <w:r w:rsidRPr="00E757A4">
        <w:rPr>
          <w:rFonts w:ascii="Arial" w:eastAsiaTheme="majorEastAsia" w:hAnsi="Arial" w:cs="Arial"/>
          <w:b/>
          <w:color w:val="FFFFFF" w:themeColor="background1"/>
          <w:lang w:val="en-CA"/>
        </w:rPr>
        <w:lastRenderedPageBreak/>
        <w:t>ADJUNCTIVE THEREAPY WITH IV KETAMIINE</w:t>
      </w:r>
    </w:p>
    <w:p w14:paraId="27A7FE0B" w14:textId="0BBBF812" w:rsidR="00CD7E5B" w:rsidRPr="00E757A4" w:rsidRDefault="00770573" w:rsidP="008E598E">
      <w:pPr>
        <w:spacing w:before="120" w:after="120" w:line="240" w:lineRule="auto"/>
        <w:rPr>
          <w:rFonts w:ascii="Arial" w:hAnsi="Arial" w:cs="Arial"/>
          <w:i/>
          <w:sz w:val="20"/>
          <w:szCs w:val="20"/>
          <w:lang w:val="en-CA"/>
        </w:rPr>
      </w:pPr>
      <w:r w:rsidRPr="00E757A4">
        <w:rPr>
          <w:rFonts w:ascii="Arial" w:hAnsi="Arial" w:cs="Arial"/>
          <w:i/>
          <w:sz w:val="20"/>
          <w:szCs w:val="20"/>
          <w:lang w:val="en-CA"/>
        </w:rPr>
        <w:t>For more detailed instructions, please refer to the clinical tool</w:t>
      </w:r>
      <w:r w:rsidR="003906EF" w:rsidRPr="00E757A4">
        <w:rPr>
          <w:rFonts w:ascii="Arial" w:hAnsi="Arial" w:cs="Arial"/>
          <w:i/>
          <w:sz w:val="20"/>
          <w:szCs w:val="20"/>
          <w:lang w:val="en-CA"/>
        </w:rPr>
        <w:t xml:space="preserve"> </w:t>
      </w:r>
      <w:r w:rsidR="005A3CD3" w:rsidRPr="00E757A4">
        <w:rPr>
          <w:rFonts w:ascii="Arial" w:hAnsi="Arial" w:cs="Arial"/>
          <w:i/>
          <w:sz w:val="20"/>
          <w:szCs w:val="20"/>
          <w:lang w:val="en-CA"/>
        </w:rPr>
        <w:t xml:space="preserve">on the </w:t>
      </w:r>
      <w:hyperlink r:id="rId20" w:history="1">
        <w:r w:rsidR="003906EF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>o</w:t>
        </w:r>
        <w:r w:rsidR="005A3CD3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>ptimal use of</w:t>
        </w:r>
        <w:r w:rsidR="003906EF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 xml:space="preserve"> k</w:t>
        </w:r>
        <w:r w:rsidR="005A3CD3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>e</w:t>
        </w:r>
        <w:r w:rsidR="003906EF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>tamine</w:t>
        </w:r>
      </w:hyperlink>
      <w:r w:rsidR="003906EF" w:rsidRPr="00E757A4">
        <w:rPr>
          <w:rFonts w:ascii="Arial" w:hAnsi="Arial" w:cs="Arial"/>
          <w:i/>
          <w:color w:val="FF0000"/>
          <w:sz w:val="20"/>
          <w:szCs w:val="20"/>
          <w:lang w:val="en-CA"/>
        </w:rPr>
        <w:t xml:space="preserve"> </w:t>
      </w:r>
      <w:r w:rsidR="005A3CD3" w:rsidRPr="00E757A4">
        <w:rPr>
          <w:rFonts w:ascii="Arial" w:hAnsi="Arial" w:cs="Arial"/>
          <w:i/>
          <w:sz w:val="20"/>
          <w:szCs w:val="20"/>
          <w:lang w:val="en-CA"/>
        </w:rPr>
        <w:t>when</w:t>
      </w:r>
      <w:r w:rsidR="00CF14A8" w:rsidRPr="00E757A4">
        <w:rPr>
          <w:rFonts w:ascii="Arial" w:hAnsi="Arial" w:cs="Arial"/>
          <w:i/>
          <w:sz w:val="20"/>
          <w:szCs w:val="20"/>
          <w:lang w:val="en-CA"/>
        </w:rPr>
        <w:t xml:space="preserve"> applying this prescription</w:t>
      </w:r>
      <w:r w:rsidR="003906EF" w:rsidRPr="00E757A4">
        <w:rPr>
          <w:rFonts w:ascii="Arial" w:hAnsi="Arial" w:cs="Arial"/>
          <w:i/>
          <w:sz w:val="20"/>
          <w:szCs w:val="20"/>
          <w:lang w:val="en-CA"/>
        </w:rPr>
        <w:t xml:space="preserve">, </w:t>
      </w:r>
      <w:r w:rsidR="00052BB4" w:rsidRPr="00E757A4">
        <w:rPr>
          <w:rFonts w:ascii="Arial" w:hAnsi="Arial" w:cs="Arial"/>
          <w:i/>
          <w:sz w:val="20"/>
          <w:szCs w:val="20"/>
          <w:lang w:val="en-CA"/>
        </w:rPr>
        <w:t>or the tool regarding</w:t>
      </w:r>
      <w:r w:rsidR="00025042" w:rsidRPr="00E757A4">
        <w:rPr>
          <w:rFonts w:ascii="Arial" w:hAnsi="Arial" w:cs="Arial"/>
          <w:i/>
          <w:sz w:val="20"/>
          <w:szCs w:val="20"/>
          <w:lang w:val="en-CA"/>
        </w:rPr>
        <w:t xml:space="preserve"> the safe </w:t>
      </w:r>
      <w:hyperlink r:id="rId21" w:history="1">
        <w:r w:rsidR="00052BB4" w:rsidRPr="00895434">
          <w:rPr>
            <w:rStyle w:val="Lienhypertexte"/>
            <w:rFonts w:ascii="Arial" w:hAnsi="Arial" w:cs="Arial"/>
            <w:i/>
            <w:sz w:val="20"/>
            <w:szCs w:val="20"/>
            <w:lang w:val="en-CA"/>
          </w:rPr>
          <w:t>administration</w:t>
        </w:r>
      </w:hyperlink>
      <w:r w:rsidR="00052BB4" w:rsidRPr="00E757A4">
        <w:rPr>
          <w:rFonts w:ascii="Arial" w:hAnsi="Arial" w:cs="Arial"/>
          <w:i/>
          <w:sz w:val="20"/>
          <w:szCs w:val="20"/>
          <w:lang w:val="en-CA"/>
        </w:rPr>
        <w:t xml:space="preserve"> of this</w:t>
      </w:r>
      <w:r w:rsidR="00025042" w:rsidRPr="00E757A4">
        <w:rPr>
          <w:rFonts w:ascii="Arial" w:hAnsi="Arial" w:cs="Arial"/>
          <w:i/>
          <w:sz w:val="20"/>
          <w:szCs w:val="20"/>
          <w:lang w:val="en-CA"/>
        </w:rPr>
        <w:t xml:space="preserve"> treatment</w:t>
      </w:r>
      <w:r w:rsidR="003906EF" w:rsidRPr="00E757A4">
        <w:rPr>
          <w:rFonts w:ascii="Arial" w:hAnsi="Arial" w:cs="Arial"/>
          <w:i/>
          <w:sz w:val="20"/>
          <w:szCs w:val="20"/>
          <w:lang w:val="en-CA"/>
        </w:rPr>
        <w:t>.</w:t>
      </w: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994"/>
        <w:gridCol w:w="8374"/>
      </w:tblGrid>
      <w:tr w:rsidR="00CD7E5B" w:rsidRPr="00146F12" w14:paraId="3E649AB2" w14:textId="77777777" w:rsidTr="00A4658B">
        <w:tc>
          <w:tcPr>
            <w:tcW w:w="10070" w:type="dxa"/>
            <w:gridSpan w:val="2"/>
            <w:shd w:val="clear" w:color="auto" w:fill="BFBFBF" w:themeFill="background1" w:themeFillShade="BF"/>
            <w:vAlign w:val="center"/>
          </w:tcPr>
          <w:p w14:paraId="72C9AFA7" w14:textId="302A1030" w:rsidR="00CD7E5B" w:rsidRPr="00E757A4" w:rsidRDefault="00CF14A8" w:rsidP="00EE15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BEFORE A</w:t>
            </w:r>
            <w:r w:rsidR="00A21BC3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DMINISTERING</w:t>
            </w:r>
            <w:r w:rsidR="00CA239C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  <w:r w:rsidR="00CD7E5B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K</w:t>
            </w:r>
            <w:r w:rsidR="00A21BC3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</w:t>
            </w:r>
            <w:r w:rsidR="00CD7E5B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TAMINE</w:t>
            </w:r>
          </w:p>
        </w:tc>
      </w:tr>
      <w:tr w:rsidR="00295C70" w:rsidRPr="00895434" w14:paraId="41DDA6A8" w14:textId="77777777" w:rsidTr="00A4658B"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E1489" w14:textId="4C75B36B" w:rsidR="00295C70" w:rsidRPr="00134464" w:rsidRDefault="00AC50CE" w:rsidP="00EE159C">
            <w:pPr>
              <w:jc w:val="center"/>
              <w:rPr>
                <w:rStyle w:val="Marquedecommentaire"/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134464">
              <w:rPr>
                <w:b/>
                <w:lang w:val="en-CA"/>
              </w:rPr>
              <w:t>Ch</w:t>
            </w:r>
            <w:r w:rsidRPr="00134464">
              <w:rPr>
                <w:rFonts w:ascii="Arial" w:hAnsi="Arial" w:cs="Arial"/>
                <w:b/>
                <w:sz w:val="18"/>
                <w:szCs w:val="18"/>
                <w:lang w:val="en-CA"/>
              </w:rPr>
              <w:t>eck</w:t>
            </w:r>
            <w:r w:rsidR="006C4B91" w:rsidRPr="00134464">
              <w:rPr>
                <w:rFonts w:ascii="Arial" w:hAnsi="Arial" w:cs="Arial"/>
                <w:b/>
                <w:sz w:val="18"/>
                <w:szCs w:val="18"/>
                <w:lang w:val="en-CA"/>
              </w:rPr>
              <w:t>s</w:t>
            </w:r>
            <w:r w:rsidRPr="00134464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prior to </w:t>
            </w:r>
            <w:r w:rsidR="007F5A2C" w:rsidRPr="00134464">
              <w:rPr>
                <w:rFonts w:ascii="Arial" w:hAnsi="Arial" w:cs="Arial"/>
                <w:b/>
                <w:sz w:val="18"/>
                <w:szCs w:val="18"/>
                <w:lang w:val="en-CA"/>
              </w:rPr>
              <w:t>administration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B97C8" w14:textId="1649C0CC" w:rsidR="00295C70" w:rsidRPr="00E757A4" w:rsidRDefault="00636BA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Us</w:t>
            </w:r>
            <w:r w:rsidR="00A21BC3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e of a medication or sub</w:t>
            </w:r>
            <w:r w:rsidR="00D7204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s</w:t>
            </w:r>
            <w:r w:rsidR="00A21BC3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tance that c</w:t>
            </w:r>
            <w:r w:rsidR="00653E0C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an</w:t>
            </w:r>
            <w:r w:rsidR="00A21BC3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redu</w:t>
            </w:r>
            <w:r w:rsidR="007B1425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c</w:t>
            </w:r>
            <w:r w:rsidR="00A21BC3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e the eff</w:t>
            </w:r>
            <w:r w:rsidR="00180EBC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icacy</w:t>
            </w: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</w:t>
            </w:r>
            <w:r w:rsidR="007B1425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of </w:t>
            </w:r>
            <w:r w:rsidR="00196699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keta</w:t>
            </w:r>
            <w:r w:rsidR="008C3750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mine o</w:t>
            </w:r>
            <w:r w:rsidR="00196699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r pose</w:t>
            </w:r>
            <w:r w:rsidR="00170D6D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a risk of an </w:t>
            </w: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interaction</w:t>
            </w:r>
            <w:r w:rsidR="00295C70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75550ECB" w14:textId="6BDFE968" w:rsidR="00C96AB8" w:rsidRPr="00E757A4" w:rsidRDefault="00C96AB8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N</w:t>
            </w:r>
            <w:r w:rsidR="00EB40CD" w:rsidRPr="00E757A4">
              <w:rPr>
                <w:rFonts w:ascii="Arial" w:hAnsi="Arial" w:cs="Arial"/>
                <w:sz w:val="18"/>
                <w:szCs w:val="18"/>
                <w:lang w:val="en-CA"/>
              </w:rPr>
              <w:t>o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 </w:t>
            </w:r>
            <w:r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</w:p>
          <w:p w14:paraId="4B5AD009" w14:textId="0BA825BF" w:rsidR="00295C70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0567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70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295C7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6E6999" w:rsidRPr="00E757A4">
              <w:rPr>
                <w:rFonts w:ascii="Arial" w:hAnsi="Arial" w:cs="Arial"/>
                <w:sz w:val="18"/>
                <w:szCs w:val="18"/>
                <w:lang w:val="en-CA"/>
              </w:rPr>
              <w:t>Benzodiaz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6E6999" w:rsidRPr="00E757A4">
              <w:rPr>
                <w:rFonts w:ascii="Arial" w:hAnsi="Arial" w:cs="Arial"/>
                <w:sz w:val="18"/>
                <w:szCs w:val="18"/>
                <w:lang w:val="en-CA"/>
              </w:rPr>
              <w:t>pine: __________________________________________________________</w:t>
            </w:r>
            <w:r w:rsidR="000F4B70" w:rsidRPr="00E757A4">
              <w:rPr>
                <w:rFonts w:ascii="Arial" w:hAnsi="Arial" w:cs="Arial"/>
                <w:sz w:val="18"/>
                <w:szCs w:val="18"/>
                <w:lang w:val="en-CA"/>
              </w:rPr>
              <w:t>__</w:t>
            </w:r>
          </w:p>
          <w:p w14:paraId="3D6BEE4C" w14:textId="3019F033" w:rsidR="00EB40CD" w:rsidRPr="00E757A4" w:rsidRDefault="00E0767F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Dur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ation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  <w:r w:rsidR="000B065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305A97">
              <w:rPr>
                <w:rFonts w:ascii="Arial" w:hAnsi="Arial" w:cs="Arial"/>
                <w:sz w:val="18"/>
                <w:szCs w:val="18"/>
                <w:lang w:val="en-CA"/>
              </w:rPr>
              <w:t>Pause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830FCF" w:rsidRPr="00E757A4">
              <w:rPr>
                <w:rFonts w:ascii="Arial" w:hAnsi="Arial" w:cs="Arial"/>
                <w:sz w:val="18"/>
                <w:szCs w:val="18"/>
                <w:lang w:val="en-CA"/>
              </w:rPr>
              <w:t>______ h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ours before administering</w:t>
            </w:r>
            <w:r w:rsidR="00830FCF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k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830FCF" w:rsidRPr="00E757A4">
              <w:rPr>
                <w:rFonts w:ascii="Arial" w:hAnsi="Arial" w:cs="Arial"/>
                <w:sz w:val="18"/>
                <w:szCs w:val="18"/>
                <w:lang w:val="en-CA"/>
              </w:rPr>
              <w:t>tamine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0B065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Dose: _____________</w:t>
            </w:r>
          </w:p>
          <w:p w14:paraId="5A297297" w14:textId="0B48086E" w:rsidR="006E6999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22366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99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6E699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1B21B5" w:rsidRPr="00E757A4">
              <w:rPr>
                <w:rFonts w:ascii="Arial" w:hAnsi="Arial" w:cs="Arial"/>
                <w:sz w:val="18"/>
                <w:szCs w:val="18"/>
                <w:lang w:val="en-CA"/>
              </w:rPr>
              <w:t>Opio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i</w:t>
            </w:r>
            <w:r w:rsidR="001B21B5" w:rsidRPr="00E757A4">
              <w:rPr>
                <w:rFonts w:ascii="Arial" w:hAnsi="Arial" w:cs="Arial"/>
                <w:sz w:val="18"/>
                <w:szCs w:val="18"/>
                <w:lang w:val="en-CA"/>
              </w:rPr>
              <w:t>d</w:t>
            </w:r>
            <w:r w:rsidR="006E6999" w:rsidRPr="00E757A4">
              <w:rPr>
                <w:rFonts w:ascii="Arial" w:hAnsi="Arial" w:cs="Arial"/>
                <w:sz w:val="18"/>
                <w:szCs w:val="18"/>
                <w:lang w:val="en-CA"/>
              </w:rPr>
              <w:t>: __________________________________________________________</w:t>
            </w:r>
            <w:r w:rsidR="000F4B70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</w:t>
            </w:r>
          </w:p>
          <w:p w14:paraId="10C0D7DA" w14:textId="65EF2BB1" w:rsidR="00E0767F" w:rsidRPr="00E757A4" w:rsidRDefault="00E0767F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Dur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ation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: </w:t>
            </w:r>
            <w:r w:rsidR="00305A97">
              <w:rPr>
                <w:rFonts w:ascii="Arial" w:hAnsi="Arial" w:cs="Arial"/>
                <w:sz w:val="18"/>
                <w:szCs w:val="18"/>
                <w:lang w:val="en-CA"/>
              </w:rPr>
              <w:t>Pause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______ 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hours before administering ketamine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0B065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Dose:</w:t>
            </w:r>
            <w:r w:rsidR="005D10F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____</w:t>
            </w:r>
            <w:r w:rsidR="005D10F1" w:rsidRPr="00E757A4">
              <w:rPr>
                <w:rFonts w:ascii="Arial" w:hAnsi="Arial" w:cs="Arial"/>
                <w:sz w:val="18"/>
                <w:szCs w:val="18"/>
                <w:lang w:val="en-CA"/>
              </w:rPr>
              <w:t>__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______</w:t>
            </w:r>
          </w:p>
          <w:p w14:paraId="3E9EC935" w14:textId="4D42FFC2" w:rsidR="008C3750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2063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50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8C375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304131" w:rsidRPr="00E757A4">
              <w:rPr>
                <w:rFonts w:ascii="Arial" w:hAnsi="Arial" w:cs="Arial"/>
                <w:sz w:val="18"/>
                <w:szCs w:val="18"/>
                <w:lang w:val="en-CA"/>
              </w:rPr>
              <w:t>Other</w:t>
            </w:r>
            <w:r w:rsidR="008C3750" w:rsidRPr="00E757A4">
              <w:rPr>
                <w:rFonts w:ascii="Arial" w:hAnsi="Arial" w:cs="Arial"/>
                <w:sz w:val="18"/>
                <w:szCs w:val="18"/>
                <w:lang w:val="en-CA"/>
              </w:rPr>
              <w:t>: __________________________________________________________</w:t>
            </w:r>
            <w:r w:rsidR="000F4B70" w:rsidRPr="00E757A4">
              <w:rPr>
                <w:rFonts w:ascii="Arial" w:hAnsi="Arial" w:cs="Arial"/>
                <w:sz w:val="18"/>
                <w:szCs w:val="18"/>
                <w:lang w:val="en-CA"/>
              </w:rPr>
              <w:t>__________</w:t>
            </w:r>
          </w:p>
          <w:p w14:paraId="20ADAD4A" w14:textId="0FC1ACD2" w:rsidR="00295C70" w:rsidRPr="00E757A4" w:rsidRDefault="00304131" w:rsidP="00A4658B">
            <w:pPr>
              <w:spacing w:before="120" w:after="240"/>
              <w:ind w:left="102"/>
              <w:rPr>
                <w:rFonts w:ascii="Arial" w:hAnsi="Arial" w:cs="Arial"/>
                <w:sz w:val="10"/>
                <w:szCs w:val="10"/>
                <w:u w:val="single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Duration: </w:t>
            </w:r>
            <w:r w:rsidR="00305A97">
              <w:rPr>
                <w:rFonts w:ascii="Arial" w:hAnsi="Arial" w:cs="Arial"/>
                <w:sz w:val="18"/>
                <w:szCs w:val="18"/>
                <w:lang w:val="en-CA"/>
              </w:rPr>
              <w:t>Pause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 hours before administering ketamine     Dose: ____________</w:t>
            </w:r>
          </w:p>
        </w:tc>
      </w:tr>
      <w:tr w:rsidR="00546D20" w:rsidRPr="00146F12" w14:paraId="3F0DA0A5" w14:textId="77777777" w:rsidTr="00A4658B">
        <w:trPr>
          <w:trHeight w:val="184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F0B3C" w14:textId="68E844A9" w:rsidR="00546D20" w:rsidRPr="00E757A4" w:rsidRDefault="00546D20" w:rsidP="00EE15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Pr</w:t>
            </w:r>
            <w:r w:rsidR="00AC50CE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</w:t>
            </w: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 w:rsidR="00FB1ECF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</w:t>
            </w: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dication</w:t>
            </w:r>
          </w:p>
          <w:p w14:paraId="24E6B88F" w14:textId="29F0D897" w:rsidR="00546D20" w:rsidRPr="00E757A4" w:rsidRDefault="00245979" w:rsidP="00EE159C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>For</w:t>
            </w:r>
            <w:r w:rsidR="004E3E59" w:rsidRPr="00E757A4">
              <w:rPr>
                <w:rFonts w:ascii="Arial" w:hAnsi="Arial" w:cs="Arial"/>
                <w:i/>
                <w:iCs/>
                <w:sz w:val="16"/>
                <w:szCs w:val="16"/>
                <w:lang w:val="en-CA"/>
              </w:rPr>
              <w:t xml:space="preserve"> outpatients, issue an individual prescription for the community pharmacy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</w:tcBorders>
          </w:tcPr>
          <w:p w14:paraId="3FD6DE08" w14:textId="3DA3CD46" w:rsidR="00546D20" w:rsidRPr="00E757A4" w:rsidRDefault="00304131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Blood pressure higher than </w:t>
            </w:r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>140/</w:t>
            </w:r>
            <w:r w:rsidR="00FB1ECF">
              <w:rPr>
                <w:rFonts w:ascii="Arial" w:hAnsi="Arial" w:cs="Arial"/>
                <w:sz w:val="18"/>
                <w:szCs w:val="18"/>
                <w:lang w:val="en-CA"/>
              </w:rPr>
              <w:t>9</w:t>
            </w:r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>0 mmHg:</w:t>
            </w:r>
          </w:p>
          <w:p w14:paraId="31109D2B" w14:textId="003FC12C" w:rsidR="00546D20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39185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___________________________________________________________________________</w:t>
            </w:r>
          </w:p>
          <w:p w14:paraId="3831C754" w14:textId="78C11FF9" w:rsidR="00546D20" w:rsidRPr="00E757A4" w:rsidRDefault="00546D20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Naus</w:t>
            </w:r>
            <w:r w:rsidR="00AC50CE" w:rsidRPr="00E757A4">
              <w:rPr>
                <w:rFonts w:ascii="Arial" w:hAnsi="Arial" w:cs="Arial"/>
                <w:sz w:val="18"/>
                <w:szCs w:val="18"/>
                <w:lang w:val="en-CA"/>
              </w:rPr>
              <w:t>ea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68B8B6EF" w14:textId="3B30BB00" w:rsidR="00546D20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1781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___________________________________________________________________________</w:t>
            </w:r>
          </w:p>
          <w:p w14:paraId="4E796C1A" w14:textId="23F47EE8" w:rsidR="00546D20" w:rsidRPr="00E757A4" w:rsidRDefault="00AC50CE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Other</w:t>
            </w:r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  <w:r w:rsidR="00546D20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_______________________________________________________________________</w:t>
            </w:r>
          </w:p>
          <w:p w14:paraId="2334F8AA" w14:textId="77777777" w:rsidR="00546D20" w:rsidRPr="00E757A4" w:rsidRDefault="00895434" w:rsidP="008E598E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7539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46D20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___________________________________________________________________________</w:t>
            </w:r>
          </w:p>
          <w:p w14:paraId="2AD81796" w14:textId="71FFA706" w:rsidR="00546D20" w:rsidRPr="00E757A4" w:rsidRDefault="00546D20" w:rsidP="008E598E">
            <w:pPr>
              <w:spacing w:before="120" w:after="120"/>
              <w:ind w:left="102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tbl>
      <w:tblPr>
        <w:tblStyle w:val="Grilledutableau"/>
        <w:tblW w:w="103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6E40A1" w:rsidRPr="00146F12" w14:paraId="2273BA3A" w14:textId="77777777" w:rsidTr="00A4658B">
        <w:trPr>
          <w:trHeight w:val="629"/>
        </w:trPr>
        <w:tc>
          <w:tcPr>
            <w:tcW w:w="10075" w:type="dxa"/>
            <w:vAlign w:val="center"/>
          </w:tcPr>
          <w:p w14:paraId="15456656" w14:textId="5E9F319B" w:rsidR="00DA4D7B" w:rsidRPr="00E757A4" w:rsidRDefault="00DA4D7B" w:rsidP="008E598E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Date: _________________________                                  </w:t>
            </w:r>
            <w:r w:rsidR="004E3E59" w:rsidRPr="00E757A4">
              <w:rPr>
                <w:rFonts w:ascii="Arial" w:hAnsi="Arial" w:cs="Arial"/>
                <w:sz w:val="18"/>
                <w:szCs w:val="18"/>
                <w:lang w:val="en-CA"/>
              </w:rPr>
              <w:t>Prescriber’s s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ignature: _____________________________</w:t>
            </w:r>
          </w:p>
        </w:tc>
      </w:tr>
    </w:tbl>
    <w:p w14:paraId="05BAA822" w14:textId="77777777" w:rsidR="00DA4D7B" w:rsidRPr="00E757A4" w:rsidRDefault="00DA4D7B" w:rsidP="00EE159C">
      <w:pPr>
        <w:spacing w:after="0" w:line="240" w:lineRule="auto"/>
        <w:rPr>
          <w:rFonts w:ascii="Arial" w:hAnsi="Arial" w:cs="Arial"/>
          <w:szCs w:val="20"/>
          <w:lang w:val="en-CA"/>
        </w:rPr>
      </w:pP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562"/>
        <w:gridCol w:w="2973"/>
        <w:gridCol w:w="3184"/>
        <w:gridCol w:w="1033"/>
        <w:gridCol w:w="1616"/>
      </w:tblGrid>
      <w:tr w:rsidR="00CD7E5B" w:rsidRPr="00895434" w14:paraId="1905DC01" w14:textId="77777777" w:rsidTr="00A4658B">
        <w:trPr>
          <w:trHeight w:val="338"/>
        </w:trPr>
        <w:tc>
          <w:tcPr>
            <w:tcW w:w="10070" w:type="dxa"/>
            <w:gridSpan w:val="5"/>
            <w:shd w:val="clear" w:color="auto" w:fill="BFBFBF" w:themeFill="background1" w:themeFillShade="BF"/>
            <w:vAlign w:val="center"/>
          </w:tcPr>
          <w:p w14:paraId="3A02D082" w14:textId="39356BEB" w:rsidR="00CD7E5B" w:rsidRPr="00E757A4" w:rsidRDefault="00E11700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KETAMINE </w:t>
            </w:r>
            <w:r w:rsidR="00CD7E5B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ADMINISTRATION </w:t>
            </w: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AND</w:t>
            </w:r>
            <w:r w:rsidR="005B6AFF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  <w:r w:rsidR="00E2734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PERI- AND POST-ADMINISTRATION </w:t>
            </w:r>
            <w:r w:rsidR="005B6AFF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MONITORING</w:t>
            </w:r>
          </w:p>
        </w:tc>
      </w:tr>
      <w:tr w:rsidR="00CD7E5B" w:rsidRPr="00895434" w14:paraId="71C63532" w14:textId="77777777" w:rsidTr="00A4658B"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0D5BE80" w14:textId="5C378A3A" w:rsidR="00CD7E5B" w:rsidRPr="00E757A4" w:rsidRDefault="00CA05ED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Dose</w:t>
            </w:r>
          </w:p>
        </w:tc>
        <w:tc>
          <w:tcPr>
            <w:tcW w:w="8553" w:type="dxa"/>
            <w:gridSpan w:val="4"/>
            <w:vAlign w:val="center"/>
          </w:tcPr>
          <w:p w14:paraId="0E9B8186" w14:textId="4FA05FE9" w:rsidR="004B4CA1" w:rsidRPr="00E757A4" w:rsidRDefault="009C53E5" w:rsidP="008E598E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ind w:left="346"/>
              <w:contextualSpacing w:val="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Target IV ke</w:t>
            </w:r>
            <w:r w:rsidR="004C74CA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tamine</w:t>
            </w:r>
            <w:r w:rsidR="00FB1ECF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dose</w:t>
            </w:r>
            <w:r w:rsidR="004C74CA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= 0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.</w:t>
            </w:r>
            <w:r w:rsidR="004C74CA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5 mg/kg.</w:t>
            </w:r>
          </w:p>
          <w:p w14:paraId="36B7D62B" w14:textId="4DB0B94D" w:rsidR="00422200" w:rsidRPr="00E757A4" w:rsidRDefault="00234D2A" w:rsidP="008E598E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ind w:left="346"/>
              <w:contextualSpacing w:val="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Exceptionally, the ketamine dose </w:t>
            </w:r>
            <w:r w:rsidR="0044590D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can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range from 0.25 to 1 mg/kg. It is generally diluted in 100 to 250</w:t>
            </w:r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> 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mL of 0.9% </w:t>
            </w:r>
            <w:r w:rsidR="00E862D2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NaCl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and </w:t>
            </w:r>
            <w:r w:rsidR="00E60545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should</w:t>
            </w: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 be administered over a minimum of 40 minutes</w:t>
            </w:r>
            <w:r w:rsidR="00F65123"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.</w:t>
            </w:r>
          </w:p>
          <w:p w14:paraId="0B97B18E" w14:textId="298456E1" w:rsidR="004C74CA" w:rsidRPr="00E757A4" w:rsidRDefault="00A37491" w:rsidP="008E598E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ind w:left="346"/>
              <w:contextualSpacing w:val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The ketamine dose is calculated based on the user’s actual weight when the BMI is 30 or less</w:t>
            </w:r>
            <w:r w:rsidR="000A0EEF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  <w:p w14:paraId="3982298F" w14:textId="592C069D" w:rsidR="00F27569" w:rsidRPr="00E757A4" w:rsidRDefault="001B19B0" w:rsidP="008E598E">
            <w:pPr>
              <w:pStyle w:val="Paragraphedeliste"/>
              <w:numPr>
                <w:ilvl w:val="0"/>
                <w:numId w:val="5"/>
              </w:numPr>
              <w:spacing w:before="120" w:line="240" w:lineRule="auto"/>
              <w:ind w:left="346"/>
              <w:contextualSpacing w:val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If the BMI is greater than 30, the dose is calculated using the adjusted weight according to the following formula</w:t>
            </w:r>
            <w:r w:rsidR="00F27569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  <w:r w:rsidR="00591429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2338B5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AdjBW</w:t>
            </w:r>
            <w:proofErr w:type="spellEnd"/>
            <w:r w:rsidR="00F0088D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= IBW + 0</w:t>
            </w:r>
            <w:r w:rsidR="00C55CFA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.</w:t>
            </w:r>
            <w:r w:rsidR="00F0088D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4 x (TBW – IBW) </w:t>
            </w:r>
          </w:p>
          <w:p w14:paraId="734114CC" w14:textId="29A0EFE7" w:rsidR="00C61C75" w:rsidRPr="00146F12" w:rsidRDefault="00C61C75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146F12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AdjBW</w:t>
            </w:r>
            <w:proofErr w:type="spellEnd"/>
            <w:r w:rsidRPr="00146F12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r w:rsidR="006A238D">
              <w:rPr>
                <w:rFonts w:ascii="Arial" w:hAnsi="Arial" w:cs="Arial"/>
                <w:sz w:val="18"/>
                <w:szCs w:val="18"/>
                <w:lang w:val="en-CA"/>
              </w:rPr>
              <w:t>A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djusted </w:t>
            </w:r>
            <w:r w:rsidR="00FB1ECF" w:rsidRPr="00E757A4">
              <w:rPr>
                <w:rFonts w:ascii="Arial" w:hAnsi="Arial" w:cs="Arial"/>
                <w:sz w:val="18"/>
                <w:szCs w:val="18"/>
                <w:lang w:val="en-CA"/>
              </w:rPr>
              <w:t>body weight</w:t>
            </w:r>
          </w:p>
          <w:p w14:paraId="22C7D856" w14:textId="5DCCDB1A" w:rsidR="00C61C75" w:rsidRPr="00146F12" w:rsidRDefault="00C61C75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IBW</w:t>
            </w:r>
            <w:r w:rsidRPr="00146F12">
              <w:rPr>
                <w:rFonts w:ascii="Arial" w:hAnsi="Arial" w:cs="Arial"/>
                <w:sz w:val="18"/>
                <w:szCs w:val="18"/>
                <w:lang w:val="en-CA"/>
              </w:rPr>
              <w:t xml:space="preserve"> =</w:t>
            </w:r>
            <w:r w:rsidR="00F84A68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6A238D">
              <w:rPr>
                <w:rFonts w:ascii="Arial" w:hAnsi="Arial" w:cs="Arial"/>
                <w:sz w:val="18"/>
                <w:szCs w:val="18"/>
                <w:lang w:val="en-CA"/>
              </w:rPr>
              <w:t>I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deal </w:t>
            </w:r>
            <w:r w:rsidR="00FB1ECF" w:rsidRPr="00E757A4">
              <w:rPr>
                <w:rFonts w:ascii="Arial" w:hAnsi="Arial" w:cs="Arial"/>
                <w:sz w:val="18"/>
                <w:szCs w:val="18"/>
                <w:lang w:val="en-CA"/>
              </w:rPr>
              <w:t>body weight</w:t>
            </w:r>
          </w:p>
          <w:p w14:paraId="67C32964" w14:textId="615F3AD3" w:rsidR="00C61C75" w:rsidRPr="00146F12" w:rsidRDefault="00C61C75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46F12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TBW</w:t>
            </w:r>
            <w:r w:rsidRPr="00146F12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r w:rsidR="006A238D">
              <w:rPr>
                <w:rFonts w:ascii="Arial" w:hAnsi="Arial" w:cs="Arial"/>
                <w:sz w:val="18"/>
                <w:szCs w:val="18"/>
                <w:lang w:val="en-CA"/>
              </w:rPr>
              <w:t>T</w:t>
            </w:r>
            <w:r w:rsidR="00FB1ECF" w:rsidRPr="00E757A4">
              <w:rPr>
                <w:rFonts w:ascii="Arial" w:hAnsi="Arial" w:cs="Arial"/>
                <w:sz w:val="18"/>
                <w:szCs w:val="18"/>
                <w:lang w:val="en-CA"/>
              </w:rPr>
              <w:t>otal body weight</w:t>
            </w:r>
          </w:p>
          <w:p w14:paraId="4517CC7A" w14:textId="0DFDF7BC" w:rsidR="00C61C75" w:rsidRPr="00E757A4" w:rsidRDefault="00C61C75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0</w:t>
            </w:r>
            <w:r w:rsidR="00F84A68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4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r w:rsidR="00F84A68" w:rsidRPr="00E757A4">
              <w:rPr>
                <w:rFonts w:ascii="Arial" w:hAnsi="Arial" w:cs="Arial"/>
                <w:sz w:val="18"/>
                <w:szCs w:val="18"/>
                <w:lang w:val="en-CA"/>
              </w:rPr>
              <w:t>Correction factor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(40% </w:t>
            </w:r>
            <w:r w:rsidR="002E7B2C" w:rsidRPr="00E757A4">
              <w:rPr>
                <w:rFonts w:ascii="Arial" w:hAnsi="Arial" w:cs="Arial"/>
                <w:sz w:val="18"/>
                <w:szCs w:val="18"/>
                <w:lang w:val="en-CA"/>
              </w:rPr>
              <w:t>of the excess weight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3C1D266E" w14:textId="2683EF63" w:rsidR="00C61C75" w:rsidRPr="00E757A4" w:rsidRDefault="003E2730" w:rsidP="00A4658B">
            <w:pPr>
              <w:spacing w:before="120" w:after="40"/>
              <w:ind w:left="35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The following formulas are generally used to calculate the</w:t>
            </w:r>
            <w:r w:rsidR="005F16B1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ideal weight</w:t>
            </w:r>
            <w:r w:rsidR="00610492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:</w:t>
            </w:r>
          </w:p>
          <w:p w14:paraId="2A561D6D" w14:textId="74794E52" w:rsidR="007A45DB" w:rsidRPr="00E757A4" w:rsidRDefault="00751553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M</w:t>
            </w:r>
            <w:r w:rsidR="00E27343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en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>: IBW (kg) = 50 + 2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>3 × (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height in inches 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- 60) </w:t>
            </w:r>
            <w:r w:rsidR="00F965F3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</w:t>
            </w:r>
            <w:r w:rsidR="00A33A64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R</w:t>
            </w:r>
          </w:p>
          <w:p w14:paraId="44B3AC99" w14:textId="5C494C26" w:rsidR="007A45DB" w:rsidRPr="00E757A4" w:rsidRDefault="007A45DB" w:rsidP="008E598E">
            <w:pPr>
              <w:tabs>
                <w:tab w:val="num" w:pos="496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IBW (kg) = 50 + 0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91 × (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heigh</w:t>
            </w:r>
            <w:r w:rsidR="005914AB">
              <w:rPr>
                <w:rFonts w:ascii="Arial" w:hAnsi="Arial" w:cs="Arial"/>
                <w:sz w:val="18"/>
                <w:szCs w:val="18"/>
                <w:lang w:val="en-CA"/>
              </w:rPr>
              <w:t>t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i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n cm 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-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152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4)</w:t>
            </w:r>
          </w:p>
          <w:p w14:paraId="3BF146CB" w14:textId="385AA5D2" w:rsidR="007A45DB" w:rsidRPr="00E757A4" w:rsidRDefault="00E27343" w:rsidP="008E598E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Women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>: IBW (kg) = 45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>5 + 2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>3 × (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height in inches</w:t>
            </w:r>
            <w:r w:rsidR="007A45DB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- 60) </w:t>
            </w:r>
            <w:r w:rsidR="00F965F3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</w:t>
            </w:r>
            <w:r w:rsidR="00A33A64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R</w:t>
            </w:r>
          </w:p>
          <w:p w14:paraId="36D3ADFB" w14:textId="054097FE" w:rsidR="00172D18" w:rsidRPr="00E757A4" w:rsidRDefault="007A45DB" w:rsidP="008E598E">
            <w:pPr>
              <w:tabs>
                <w:tab w:val="num" w:pos="496"/>
              </w:tabs>
              <w:spacing w:before="60" w:after="60"/>
              <w:ind w:left="1166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IBW (kg) = 45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5 + 0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91 × (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height i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n cm - 152</w:t>
            </w:r>
            <w:r w:rsidR="00A33A64" w:rsidRPr="00E757A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4)</w:t>
            </w:r>
          </w:p>
        </w:tc>
      </w:tr>
      <w:tr w:rsidR="00522B08" w:rsidRPr="00895434" w14:paraId="429AAC75" w14:textId="77777777" w:rsidTr="00A4658B">
        <w:tc>
          <w:tcPr>
            <w:tcW w:w="1517" w:type="dxa"/>
            <w:vMerge w:val="restart"/>
            <w:shd w:val="clear" w:color="auto" w:fill="BFBFBF" w:themeFill="background1" w:themeFillShade="BF"/>
            <w:vAlign w:val="center"/>
          </w:tcPr>
          <w:p w14:paraId="152FFC02" w14:textId="69F96138" w:rsidR="00522B08" w:rsidRPr="00E757A4" w:rsidRDefault="00AC170C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lastRenderedPageBreak/>
              <w:t>Acute therapy</w:t>
            </w:r>
          </w:p>
          <w:p w14:paraId="761A9D3B" w14:textId="64827C52" w:rsidR="00522B08" w:rsidRPr="00E757A4" w:rsidRDefault="00522B08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(Maximum </w:t>
            </w:r>
            <w:r w:rsidR="00AC170C" w:rsidRPr="00E757A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of two doses</w:t>
            </w:r>
            <w:r w:rsidR="00F84AD2" w:rsidRPr="00E757A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per week</w:t>
            </w:r>
            <w:r w:rsidRPr="00E757A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)</w:t>
            </w:r>
          </w:p>
        </w:tc>
        <w:tc>
          <w:tcPr>
            <w:tcW w:w="8553" w:type="dxa"/>
            <w:gridSpan w:val="4"/>
            <w:vAlign w:val="center"/>
          </w:tcPr>
          <w:p w14:paraId="310C5EB9" w14:textId="03D83318" w:rsidR="00522B08" w:rsidRPr="00E757A4" w:rsidRDefault="00A74AB5" w:rsidP="008E598E">
            <w:pPr>
              <w:keepNext/>
              <w:keepLines/>
              <w:spacing w:after="40"/>
              <w:ind w:left="10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Weight used for the dose calculation</w:t>
            </w:r>
            <w:r w:rsidR="00A27A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522B08"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="00522B08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7244E3" w:rsidRPr="00E757A4">
              <w:rPr>
                <w:rFonts w:ascii="Arial" w:hAnsi="Arial" w:cs="Arial"/>
                <w:sz w:val="18"/>
                <w:szCs w:val="18"/>
                <w:lang w:val="en-CA"/>
              </w:rPr>
              <w:t>Actual weight</w:t>
            </w:r>
            <w:r w:rsidR="008E228C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  <w:r w:rsidR="00E64B2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 kg</w:t>
            </w:r>
            <w:r w:rsidR="00522B08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 </w:t>
            </w:r>
            <w:r w:rsidR="00522B08" w:rsidRPr="00E757A4">
              <w:rPr>
                <w:rFonts w:ascii="Segoe UI Symbol" w:hAnsi="Segoe UI Symbol" w:cs="Segoe UI Symbol"/>
                <w:sz w:val="18"/>
                <w:szCs w:val="18"/>
                <w:lang w:val="en-CA"/>
              </w:rPr>
              <w:t>☐</w:t>
            </w:r>
            <w:r w:rsidR="00522B08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8C2CAB" w:rsidRPr="00E757A4">
              <w:rPr>
                <w:rFonts w:ascii="Arial" w:hAnsi="Arial" w:cs="Arial"/>
                <w:sz w:val="18"/>
                <w:szCs w:val="18"/>
                <w:lang w:val="en-CA"/>
              </w:rPr>
              <w:t>Adjusted weight</w:t>
            </w:r>
            <w:r w:rsidR="00E64B22" w:rsidRPr="00E757A4">
              <w:rPr>
                <w:rFonts w:ascii="Arial" w:hAnsi="Arial" w:cs="Arial"/>
                <w:sz w:val="18"/>
                <w:szCs w:val="18"/>
                <w:lang w:val="en-CA"/>
              </w:rPr>
              <w:t>: _______ kg</w:t>
            </w:r>
          </w:p>
        </w:tc>
      </w:tr>
      <w:tr w:rsidR="005162A7" w:rsidRPr="00895434" w14:paraId="47C7E342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63A73BE8" w14:textId="048C115A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strike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7EB0F90B" w14:textId="182CC38A" w:rsidR="005162A7" w:rsidRPr="00E757A4" w:rsidRDefault="00947BF1" w:rsidP="008E598E">
            <w:pPr>
              <w:keepNext/>
              <w:keepLines/>
              <w:ind w:left="10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Ketamine infus</w:t>
            </w:r>
            <w:r w:rsidR="00E862D2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ion</w:t>
            </w:r>
          </w:p>
        </w:tc>
        <w:tc>
          <w:tcPr>
            <w:tcW w:w="1570" w:type="dxa"/>
            <w:vAlign w:val="center"/>
          </w:tcPr>
          <w:p w14:paraId="21B21477" w14:textId="19729EE5" w:rsidR="005162A7" w:rsidRPr="004B171E" w:rsidRDefault="005162A7" w:rsidP="00FF17AA">
            <w:pPr>
              <w:keepNext/>
              <w:keepLines/>
              <w:ind w:left="39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CA"/>
              </w:rPr>
            </w:pPr>
            <w:r w:rsidRPr="004B171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CA"/>
              </w:rPr>
              <w:t xml:space="preserve">Dose </w:t>
            </w:r>
            <w:r w:rsidR="004D75D3" w:rsidRPr="004B171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CA"/>
              </w:rPr>
              <w:t>calcul</w:t>
            </w:r>
            <w:r w:rsidR="00282EEB" w:rsidRPr="004B171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CA"/>
              </w:rPr>
              <w:t>ated based on the BMI</w:t>
            </w:r>
          </w:p>
        </w:tc>
      </w:tr>
      <w:tr w:rsidR="005162A7" w:rsidRPr="00146F12" w14:paraId="256B4815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5A35D33A" w14:textId="77777777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080C3FC7" w14:textId="6609E3C4" w:rsidR="005162A7" w:rsidRPr="00E757A4" w:rsidRDefault="00895434" w:rsidP="008E598E">
            <w:pPr>
              <w:keepNext/>
              <w:keepLines/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826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mg/kg </w:t>
            </w:r>
            <w:r w:rsidR="00F84AD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in 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F84AD2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0.9% 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NaCl </w:t>
            </w:r>
            <w:r w:rsidR="00282EEB" w:rsidRPr="00E757A4">
              <w:rPr>
                <w:rFonts w:ascii="Arial" w:hAnsi="Arial" w:cs="Arial"/>
                <w:sz w:val="18"/>
                <w:szCs w:val="18"/>
                <w:lang w:val="en-CA"/>
              </w:rPr>
              <w:t>i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>n ____ minutes.</w:t>
            </w:r>
            <w:r w:rsidR="001742A1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Date: ___________</w:t>
            </w:r>
          </w:p>
        </w:tc>
        <w:tc>
          <w:tcPr>
            <w:tcW w:w="1570" w:type="dxa"/>
            <w:vAlign w:val="center"/>
          </w:tcPr>
          <w:p w14:paraId="5DF5452A" w14:textId="709674BC" w:rsidR="005162A7" w:rsidRPr="00E757A4" w:rsidRDefault="005162A7" w:rsidP="008E598E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732CF398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7EF61659" w14:textId="77777777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41C460AC" w14:textId="38BACB2D" w:rsidR="005162A7" w:rsidRPr="00E757A4" w:rsidRDefault="00895434" w:rsidP="008E598E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3000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AC03B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AC03B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AC03B1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>Date: ___________</w:t>
            </w:r>
          </w:p>
        </w:tc>
        <w:tc>
          <w:tcPr>
            <w:tcW w:w="1570" w:type="dxa"/>
            <w:vAlign w:val="center"/>
          </w:tcPr>
          <w:p w14:paraId="25BD8891" w14:textId="668E0681" w:rsidR="005162A7" w:rsidRPr="00E757A4" w:rsidRDefault="005162A7" w:rsidP="008E598E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78AA814A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4DA9DF71" w14:textId="77777777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08EDE18C" w14:textId="711145BA" w:rsidR="005162A7" w:rsidRPr="00E757A4" w:rsidRDefault="00895434" w:rsidP="008E598E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6118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 xml:space="preserve">of 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>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28F27620" w14:textId="524D28D0" w:rsidR="005162A7" w:rsidRPr="00E757A4" w:rsidRDefault="005162A7" w:rsidP="008E598E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5EE4C531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3EDC880A" w14:textId="77777777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2D5BCA2A" w14:textId="3EACDC3E" w:rsidR="005162A7" w:rsidRPr="00E757A4" w:rsidRDefault="00895434" w:rsidP="008E598E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3589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B11783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356781A1" w14:textId="6E71A569" w:rsidR="005162A7" w:rsidRPr="00E757A4" w:rsidRDefault="005162A7" w:rsidP="008E598E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6A574BE7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5C3F4EFA" w14:textId="77777777" w:rsidR="005162A7" w:rsidRPr="00E757A4" w:rsidRDefault="005162A7" w:rsidP="008E5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03C5BE6A" w14:textId="088A111E" w:rsidR="005162A7" w:rsidRPr="00E757A4" w:rsidRDefault="00895434" w:rsidP="008E598E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6684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5426AA12" w14:textId="4E7B5F00" w:rsidR="005162A7" w:rsidRPr="00E757A4" w:rsidRDefault="005162A7" w:rsidP="008E598E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1410902E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4C088FC9" w14:textId="77777777" w:rsidR="005162A7" w:rsidRPr="00E757A4" w:rsidRDefault="005162A7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7F8100C3" w14:textId="33BF502A" w:rsidR="005162A7" w:rsidRPr="00E757A4" w:rsidRDefault="00895434" w:rsidP="008E598E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9379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</w:p>
        </w:tc>
        <w:tc>
          <w:tcPr>
            <w:tcW w:w="1570" w:type="dxa"/>
            <w:vAlign w:val="center"/>
          </w:tcPr>
          <w:p w14:paraId="13072484" w14:textId="10FF5DC5" w:rsidR="005162A7" w:rsidRPr="00E757A4" w:rsidRDefault="005162A7" w:rsidP="008E598E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5F2BA4A9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62971331" w14:textId="77777777" w:rsidR="005162A7" w:rsidRPr="00E757A4" w:rsidRDefault="005162A7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58C822E7" w14:textId="4D7331CD" w:rsidR="005162A7" w:rsidRPr="00E757A4" w:rsidRDefault="00895434" w:rsidP="008E598E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20452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10EFEB89" w14:textId="03FB8BF4" w:rsidR="005162A7" w:rsidRPr="00E757A4" w:rsidRDefault="005162A7" w:rsidP="008E598E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5162A7" w:rsidRPr="00146F12" w14:paraId="186C7A17" w14:textId="77777777" w:rsidTr="00A4658B"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46B1857F" w14:textId="77777777" w:rsidR="005162A7" w:rsidRPr="00E757A4" w:rsidRDefault="005162A7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235B3932" w14:textId="574A5771" w:rsidR="005162A7" w:rsidRPr="00E757A4" w:rsidRDefault="00895434" w:rsidP="008E598E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9762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 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mg/kg in ____ mL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0.9% NaCl in ____ minutes</w:t>
            </w:r>
            <w:r w:rsidR="006A0714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C59DE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 Date: ___________</w:t>
            </w:r>
            <w:r w:rsidR="005162A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7DAE07C1" w14:textId="608CF8B9" w:rsidR="005162A7" w:rsidRPr="00E757A4" w:rsidRDefault="005162A7" w:rsidP="008E598E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eastAsia="MS Gothic" w:hAnsi="Arial" w:cs="Arial"/>
                <w:sz w:val="18"/>
                <w:szCs w:val="18"/>
                <w:lang w:val="en-CA"/>
              </w:rPr>
              <w:t>________ mg</w:t>
            </w:r>
          </w:p>
        </w:tc>
      </w:tr>
      <w:tr w:rsidR="00C342D5" w:rsidRPr="00895434" w14:paraId="07D2D0E5" w14:textId="77777777" w:rsidTr="00A4658B">
        <w:trPr>
          <w:trHeight w:val="1532"/>
        </w:trPr>
        <w:tc>
          <w:tcPr>
            <w:tcW w:w="1517" w:type="dxa"/>
            <w:vMerge w:val="restart"/>
            <w:shd w:val="clear" w:color="auto" w:fill="BFBFBF" w:themeFill="background1" w:themeFillShade="BF"/>
            <w:vAlign w:val="center"/>
          </w:tcPr>
          <w:p w14:paraId="48EC85DF" w14:textId="6C932B99" w:rsidR="0011316C" w:rsidRPr="00E757A4" w:rsidRDefault="003C30C1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Supportive me</w:t>
            </w:r>
            <w:r w:rsidR="0011316C" w:rsidRPr="00E757A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dication</w:t>
            </w:r>
          </w:p>
          <w:p w14:paraId="34D899AC" w14:textId="77777777" w:rsidR="0011316C" w:rsidRPr="00E757A4" w:rsidRDefault="0011316C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888" w:type="dxa"/>
            <w:vMerge w:val="restart"/>
          </w:tcPr>
          <w:p w14:paraId="748C3745" w14:textId="45D1C24A" w:rsidR="0011316C" w:rsidRPr="00E757A4" w:rsidRDefault="0011316C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Naus</w:t>
            </w:r>
            <w:r w:rsidR="005230E3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ea or</w:t>
            </w:r>
            <w:r w:rsidR="00D316A5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vo</w:t>
            </w:r>
            <w:r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mi</w:t>
            </w:r>
            <w:r w:rsidR="00D316A5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ting</w:t>
            </w:r>
          </w:p>
          <w:p w14:paraId="42313F76" w14:textId="23A0C53D" w:rsidR="0011316C" w:rsidRPr="00E757A4" w:rsidRDefault="00895434" w:rsidP="00A4658B">
            <w:pPr>
              <w:spacing w:before="40" w:after="40"/>
              <w:ind w:left="288" w:hanging="288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49278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Dim</w:t>
            </w:r>
            <w:r w:rsidR="00D316A5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nhydrinate 50 mg PO PRN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x 1 dose</w:t>
            </w:r>
          </w:p>
          <w:p w14:paraId="765C7332" w14:textId="7EB2164C" w:rsidR="0011316C" w:rsidRPr="00E757A4" w:rsidRDefault="00895434" w:rsidP="00A4658B">
            <w:pPr>
              <w:spacing w:before="40" w:after="40"/>
              <w:ind w:left="288" w:hanging="288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5011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Dim</w:t>
            </w:r>
            <w:r w:rsidR="00D316A5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nhydrinate 50 mg IV PRN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x 1 dose </w:t>
            </w:r>
          </w:p>
          <w:p w14:paraId="53BC437E" w14:textId="4E919039" w:rsidR="0011316C" w:rsidRPr="00E757A4" w:rsidRDefault="00895434" w:rsidP="00A4658B">
            <w:pPr>
              <w:spacing w:before="40" w:after="40"/>
              <w:ind w:left="288" w:hanging="288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5902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Ondans</w:t>
            </w:r>
            <w:r w:rsidR="00D316A5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tron 8 mg PO PRN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x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  <w:p w14:paraId="6624D227" w14:textId="1702075B" w:rsidR="0011316C" w:rsidRPr="00E757A4" w:rsidRDefault="00895434" w:rsidP="00FF17AA">
            <w:pPr>
              <w:spacing w:before="40" w:after="40"/>
              <w:ind w:left="288" w:hanging="288"/>
              <w:rPr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82319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Ondans</w:t>
            </w:r>
            <w:r w:rsidR="00146F12" w:rsidRPr="00E757A4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tron 8 mg IV PRN</w:t>
            </w:r>
            <w:r w:rsidR="0011316C" w:rsidRPr="00E757A4">
              <w:rPr>
                <w:lang w:val="en-CA"/>
              </w:rPr>
              <w:t xml:space="preserve"> 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x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</w:tc>
        <w:tc>
          <w:tcPr>
            <w:tcW w:w="3092" w:type="dxa"/>
            <w:vMerge w:val="restart"/>
          </w:tcPr>
          <w:p w14:paraId="2D9F054D" w14:textId="61310311" w:rsidR="0011316C" w:rsidRPr="00E757A4" w:rsidRDefault="00146F12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BP remains hig</w:t>
            </w:r>
            <w:r w:rsidR="006B2383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h despite infusion having been stopped</w:t>
            </w:r>
            <w:r w:rsidR="007954FC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</w:t>
            </w:r>
            <w:r w:rsidR="006C32F0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–</w:t>
            </w:r>
            <w:r w:rsidR="007954FC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a</w:t>
            </w:r>
            <w:r w:rsidR="007954FC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fter</w:t>
            </w:r>
            <w:r w:rsidR="006C32F0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15</w:t>
            </w:r>
            <w:r w:rsidR="00CA239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minutes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489B1A5D" w14:textId="7F77C612" w:rsidR="0011316C" w:rsidRPr="00E757A4" w:rsidRDefault="00895434" w:rsidP="008E598E">
            <w:pPr>
              <w:spacing w:before="40" w:after="40"/>
              <w:ind w:left="433" w:hanging="33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33659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Clonidine 0</w:t>
            </w:r>
            <w:r w:rsidR="007954FC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05 mg PO STAT x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  <w:p w14:paraId="014F2EE4" w14:textId="5909E0D1" w:rsidR="0011316C" w:rsidRPr="00E757A4" w:rsidRDefault="00895434" w:rsidP="008E598E">
            <w:pPr>
              <w:spacing w:before="40" w:after="40"/>
              <w:ind w:left="433" w:hanging="33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38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8E598E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Captopril 6</w:t>
            </w:r>
            <w:r w:rsidR="007954FC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25 mg PO STAT x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8E598E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  <w:p w14:paraId="3DAD2C16" w14:textId="6942707A" w:rsidR="0011316C" w:rsidRPr="00E757A4" w:rsidRDefault="007954FC" w:rsidP="008E598E">
            <w:pPr>
              <w:spacing w:before="12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BP higher than</w:t>
            </w:r>
            <w:r w:rsidR="000F6675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180/110 mmHg</w:t>
            </w:r>
            <w:r w:rsidR="000F6675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: notify</w:t>
            </w:r>
            <w:r w:rsidR="006C32F0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the</w:t>
            </w:r>
            <w:r w:rsidR="000F6675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physician</w:t>
            </w:r>
          </w:p>
          <w:p w14:paraId="37812EB8" w14:textId="63B58B17" w:rsidR="0011316C" w:rsidRPr="00E757A4" w:rsidRDefault="00895434" w:rsidP="00A4658B">
            <w:pPr>
              <w:spacing w:before="40" w:after="40"/>
              <w:ind w:left="433" w:hanging="33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9385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Clonidine 0</w:t>
            </w:r>
            <w:r w:rsidR="009508EC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 mg PO STAT x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  <w:p w14:paraId="71EA23CE" w14:textId="61F828C1" w:rsidR="0011316C" w:rsidRPr="00E757A4" w:rsidRDefault="00895434" w:rsidP="00A4658B">
            <w:pPr>
              <w:spacing w:before="40" w:after="40"/>
              <w:ind w:left="433" w:hanging="33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4247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Captopril 12</w:t>
            </w:r>
            <w:r w:rsidR="009508EC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5 mg PO STAT x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</w:tc>
        <w:tc>
          <w:tcPr>
            <w:tcW w:w="2573" w:type="dxa"/>
            <w:gridSpan w:val="2"/>
          </w:tcPr>
          <w:p w14:paraId="3E6C834E" w14:textId="23B6DDBA" w:rsidR="0011316C" w:rsidRPr="00E757A4" w:rsidRDefault="00FA14A3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Severe d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issociation</w:t>
            </w:r>
            <w:r w:rsidR="00062FC6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  <w:p w14:paraId="63F62FB6" w14:textId="63AD8C59" w:rsidR="0011316C" w:rsidRPr="00E757A4" w:rsidRDefault="00895434" w:rsidP="00A4658B">
            <w:pPr>
              <w:spacing w:before="40" w:after="40"/>
              <w:ind w:left="446" w:hanging="344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9634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Loraz</w:t>
            </w:r>
            <w:r w:rsidR="00C342D5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pam 1 mg PO STAT x 1 dose</w:t>
            </w:r>
          </w:p>
          <w:p w14:paraId="769133ED" w14:textId="30E8080B" w:rsidR="0011316C" w:rsidRPr="00E757A4" w:rsidRDefault="00895434" w:rsidP="00A4658B">
            <w:pPr>
              <w:spacing w:before="40" w:after="40"/>
              <w:ind w:left="446" w:hanging="344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5952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Loraz</w:t>
            </w:r>
            <w:r w:rsidR="00C342D5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pam 1 mg IV STAT x 1 dose</w:t>
            </w:r>
          </w:p>
          <w:p w14:paraId="3B8210FF" w14:textId="3EDD96E5" w:rsidR="0011316C" w:rsidRPr="00E757A4" w:rsidRDefault="00895434" w:rsidP="00A4658B">
            <w:pPr>
              <w:spacing w:before="40" w:after="40"/>
              <w:ind w:left="446" w:hanging="344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206647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Loraz</w:t>
            </w:r>
            <w:r w:rsidR="007B4D90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pam 1 mg IM STAT x 1 dose</w:t>
            </w:r>
          </w:p>
        </w:tc>
      </w:tr>
      <w:tr w:rsidR="00C342D5" w:rsidRPr="00C342D5" w14:paraId="5BC5BD68" w14:textId="77777777" w:rsidTr="00A4658B">
        <w:trPr>
          <w:trHeight w:val="1136"/>
        </w:trPr>
        <w:tc>
          <w:tcPr>
            <w:tcW w:w="1517" w:type="dxa"/>
            <w:vMerge/>
            <w:shd w:val="clear" w:color="auto" w:fill="BFBFBF" w:themeFill="background1" w:themeFillShade="BF"/>
            <w:vAlign w:val="center"/>
          </w:tcPr>
          <w:p w14:paraId="3DA494E4" w14:textId="77777777" w:rsidR="0011316C" w:rsidRPr="00E757A4" w:rsidRDefault="0011316C" w:rsidP="005A65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888" w:type="dxa"/>
            <w:vMerge/>
          </w:tcPr>
          <w:p w14:paraId="6DF0D567" w14:textId="77777777" w:rsidR="0011316C" w:rsidRPr="00E757A4" w:rsidRDefault="0011316C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3092" w:type="dxa"/>
            <w:vMerge/>
          </w:tcPr>
          <w:p w14:paraId="4B37C3CF" w14:textId="77777777" w:rsidR="0011316C" w:rsidRPr="00E757A4" w:rsidRDefault="0011316C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2573" w:type="dxa"/>
            <w:gridSpan w:val="2"/>
          </w:tcPr>
          <w:p w14:paraId="355FAB8D" w14:textId="1E7556D3" w:rsidR="0011316C" w:rsidRPr="00E757A4" w:rsidRDefault="00C342D5" w:rsidP="008E598E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Headache</w:t>
            </w:r>
            <w:r w:rsidR="0011316C" w:rsidRPr="00E757A4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:</w:t>
            </w:r>
          </w:p>
          <w:p w14:paraId="1C53F409" w14:textId="0F1D7C5F" w:rsidR="0011316C" w:rsidRPr="00E757A4" w:rsidRDefault="00895434" w:rsidP="00A4658B">
            <w:pPr>
              <w:spacing w:before="40" w:after="40"/>
              <w:ind w:left="395" w:hanging="293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21002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A4658B">
              <w:rPr>
                <w:rFonts w:ascii="Arial" w:eastAsia="MS Gothic" w:hAnsi="Arial" w:cs="Arial"/>
                <w:sz w:val="18"/>
                <w:szCs w:val="18"/>
                <w:lang w:val="en-CA"/>
              </w:rPr>
              <w:tab/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Ac</w:t>
            </w:r>
            <w:r w:rsidR="00207DA2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taminoph</w:t>
            </w:r>
            <w:r w:rsidR="00207DA2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n 1000</w:t>
            </w:r>
            <w:r w:rsidR="00CA239C" w:rsidRPr="00E757A4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mg PO PRN x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A4658B">
              <w:rPr>
                <w:rFonts w:ascii="Arial" w:hAnsi="Arial" w:cs="Arial"/>
                <w:sz w:val="18"/>
                <w:szCs w:val="18"/>
                <w:lang w:val="en-CA"/>
              </w:rPr>
              <w:t> 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dose</w:t>
            </w:r>
          </w:p>
        </w:tc>
      </w:tr>
      <w:tr w:rsidR="0011316C" w:rsidRPr="00895434" w14:paraId="455CCD24" w14:textId="77777777" w:rsidTr="00A4658B">
        <w:trPr>
          <w:trHeight w:val="408"/>
        </w:trPr>
        <w:tc>
          <w:tcPr>
            <w:tcW w:w="10070" w:type="dxa"/>
            <w:gridSpan w:val="5"/>
            <w:vAlign w:val="center"/>
          </w:tcPr>
          <w:p w14:paraId="05631657" w14:textId="3A3C8CD0" w:rsidR="0011316C" w:rsidRPr="00E757A4" w:rsidRDefault="00E011E6" w:rsidP="008E598E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Where a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dminist</w:t>
            </w:r>
            <w:r w:rsidR="009D3B59">
              <w:rPr>
                <w:rFonts w:ascii="Arial" w:hAnsi="Arial" w:cs="Arial"/>
                <w:sz w:val="18"/>
                <w:szCs w:val="18"/>
                <w:lang w:val="en-CA"/>
              </w:rPr>
              <w:t>ered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: _________________    Date: ____________     </w:t>
            </w:r>
            <w:r w:rsidR="00742FF3">
              <w:rPr>
                <w:rFonts w:ascii="Arial" w:hAnsi="Arial" w:cs="Arial"/>
                <w:sz w:val="18"/>
                <w:szCs w:val="18"/>
                <w:lang w:val="en-CA"/>
              </w:rPr>
              <w:t>Prescribers s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>ignature</w:t>
            </w:r>
            <w:r w:rsidR="002F5421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  <w:r w:rsidR="0011316C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_________________</w:t>
            </w:r>
          </w:p>
        </w:tc>
      </w:tr>
    </w:tbl>
    <w:p w14:paraId="7EF32274" w14:textId="77777777" w:rsidR="006A2F97" w:rsidRPr="00E757A4" w:rsidRDefault="006A2F97" w:rsidP="009A1ADC">
      <w:pPr>
        <w:spacing w:after="0"/>
        <w:rPr>
          <w:rFonts w:ascii="Arial" w:hAnsi="Arial" w:cs="Arial"/>
          <w:i/>
          <w:sz w:val="20"/>
          <w:szCs w:val="20"/>
          <w:lang w:val="en-CA"/>
        </w:rPr>
      </w:pP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994"/>
        <w:gridCol w:w="8374"/>
      </w:tblGrid>
      <w:tr w:rsidR="002C6448" w:rsidRPr="00895434" w14:paraId="011CDFD3" w14:textId="77777777" w:rsidTr="00A4658B">
        <w:tc>
          <w:tcPr>
            <w:tcW w:w="10070" w:type="dxa"/>
            <w:gridSpan w:val="2"/>
            <w:shd w:val="clear" w:color="auto" w:fill="BFBFBF" w:themeFill="background1" w:themeFillShade="BF"/>
            <w:vAlign w:val="center"/>
          </w:tcPr>
          <w:p w14:paraId="507DB1DA" w14:textId="2B1FDE52" w:rsidR="006A2F97" w:rsidRPr="00E757A4" w:rsidRDefault="006F39BE" w:rsidP="00886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F39B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END OF KETAMINE ADMINISTRATION AND POST-TREATMENT INSTRUCTIONS</w:t>
            </w:r>
          </w:p>
        </w:tc>
      </w:tr>
      <w:tr w:rsidR="002C6448" w:rsidRPr="00895434" w14:paraId="155401F6" w14:textId="77777777" w:rsidTr="00A4658B"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35D25" w14:textId="668DE155" w:rsidR="006A2F97" w:rsidRPr="00E757A4" w:rsidRDefault="000F6A99" w:rsidP="00886BC1">
            <w:pPr>
              <w:jc w:val="center"/>
              <w:rPr>
                <w:rStyle w:val="Marquedecommentaire"/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</w:pPr>
            <w:r w:rsidRPr="000F6A99">
              <w:rPr>
                <w:rStyle w:val="Marquedecommentaire"/>
                <w:rFonts w:ascii="Arial" w:hAnsi="Arial" w:cs="Arial"/>
                <w:b/>
                <w:sz w:val="18"/>
                <w:szCs w:val="18"/>
                <w:lang w:val="en-CA"/>
              </w:rPr>
              <w:t xml:space="preserve">Resumption of the usual medication that was </w:t>
            </w:r>
            <w:r w:rsidR="009046D5">
              <w:rPr>
                <w:rStyle w:val="Marquedecommentaire"/>
                <w:rFonts w:ascii="Arial" w:hAnsi="Arial" w:cs="Arial"/>
                <w:b/>
                <w:sz w:val="18"/>
                <w:szCs w:val="18"/>
                <w:lang w:val="en-CA"/>
              </w:rPr>
              <w:t>pa</w:t>
            </w:r>
            <w:r w:rsidR="009046D5" w:rsidRPr="00653E0C">
              <w:rPr>
                <w:rStyle w:val="Marquedecommentaire"/>
                <w:rFonts w:ascii="Arial" w:hAnsi="Arial" w:cs="Arial"/>
                <w:b/>
                <w:sz w:val="18"/>
                <w:szCs w:val="18"/>
                <w:lang w:val="en-CA"/>
              </w:rPr>
              <w:t>used</w:t>
            </w:r>
            <w:r w:rsidRPr="000F6A99">
              <w:rPr>
                <w:rStyle w:val="Marquedecommentaire"/>
                <w:rFonts w:ascii="Arial" w:hAnsi="Arial" w:cs="Arial"/>
                <w:b/>
                <w:sz w:val="18"/>
                <w:szCs w:val="18"/>
                <w:lang w:val="en-CA"/>
              </w:rPr>
              <w:t xml:space="preserve"> prior to the administration of ketamine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FF28" w14:textId="5D529EF6" w:rsidR="006A2F97" w:rsidRPr="00E757A4" w:rsidRDefault="00895434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-19055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98E">
                  <w:rPr>
                    <w:rFonts w:ascii="MS Gothic" w:eastAsia="MS Gothic" w:hAnsi="MS Gothic" w:cs="Arial" w:hint="eastAsia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830A7F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461B46">
              <w:rPr>
                <w:rFonts w:ascii="Arial" w:hAnsi="Arial" w:cs="Arial"/>
                <w:sz w:val="18"/>
                <w:szCs w:val="18"/>
                <w:lang w:val="en-CA"/>
              </w:rPr>
              <w:t>Does not apply</w:t>
            </w:r>
            <w:r w:rsidR="00830A7F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6A1ABC" w:rsidRPr="00E757A4">
              <w:rPr>
                <w:rFonts w:ascii="Arial" w:hAnsi="Arial" w:cs="Arial"/>
                <w:sz w:val="18"/>
                <w:szCs w:val="18"/>
                <w:lang w:val="en-CA"/>
              </w:rPr>
              <w:t>–</w:t>
            </w:r>
            <w:r w:rsidR="00830A7F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8601FC">
              <w:rPr>
                <w:rFonts w:ascii="Arial" w:hAnsi="Arial" w:cs="Arial"/>
                <w:sz w:val="18"/>
                <w:szCs w:val="18"/>
                <w:lang w:val="en-CA"/>
              </w:rPr>
              <w:t>no particular instructions to b</w:t>
            </w:r>
            <w:r w:rsidR="00F23B32">
              <w:rPr>
                <w:rFonts w:ascii="Arial" w:hAnsi="Arial" w:cs="Arial"/>
                <w:sz w:val="18"/>
                <w:szCs w:val="18"/>
                <w:lang w:val="en-CA"/>
              </w:rPr>
              <w:t>e given</w:t>
            </w:r>
          </w:p>
          <w:p w14:paraId="0BFC6366" w14:textId="4ABAD353" w:rsidR="006A2F97" w:rsidRPr="00E757A4" w:rsidRDefault="00895434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3986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7F" w:rsidRPr="00E757A4">
                  <w:rPr>
                    <w:rFonts w:ascii="MS Gothic" w:eastAsia="MS Gothic" w:hAnsi="MS Gothic" w:cs="Aria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Benzodiaz</w:t>
            </w:r>
            <w:r w:rsidR="00BF4D4C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pine: ____________________________________________________________</w:t>
            </w:r>
          </w:p>
          <w:p w14:paraId="6C7DE691" w14:textId="5839765A" w:rsidR="006A2F97" w:rsidRPr="00E757A4" w:rsidRDefault="006909A1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757A4">
              <w:rPr>
                <w:rFonts w:ascii="Arial" w:hAnsi="Arial" w:cs="Arial"/>
                <w:sz w:val="18"/>
                <w:szCs w:val="18"/>
                <w:lang w:val="en-CA"/>
              </w:rPr>
              <w:t>Re</w:t>
            </w:r>
            <w:r w:rsidR="00BF4D4C">
              <w:rPr>
                <w:rFonts w:ascii="Arial" w:hAnsi="Arial" w:cs="Arial"/>
                <w:sz w:val="18"/>
                <w:szCs w:val="18"/>
                <w:lang w:val="en-CA"/>
              </w:rPr>
              <w:t>sume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 h</w:t>
            </w:r>
            <w:r w:rsidR="00BF4D4C">
              <w:rPr>
                <w:rFonts w:ascii="Arial" w:hAnsi="Arial" w:cs="Arial"/>
                <w:sz w:val="18"/>
                <w:szCs w:val="18"/>
                <w:lang w:val="en-CA"/>
              </w:rPr>
              <w:t>our</w:t>
            </w:r>
            <w:r w:rsidR="00682BA0"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  <w:r w:rsidR="00BF4D4C">
              <w:rPr>
                <w:rFonts w:ascii="Arial" w:hAnsi="Arial" w:cs="Arial"/>
                <w:sz w:val="18"/>
                <w:szCs w:val="18"/>
                <w:lang w:val="en-CA"/>
              </w:rPr>
              <w:t xml:space="preserve"> after the</w:t>
            </w:r>
            <w:r w:rsidR="00682BA0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administration </w:t>
            </w:r>
            <w:r w:rsidR="00682BA0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="00CA239C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k</w:t>
            </w:r>
            <w:r w:rsidR="00682BA0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tamine     Dose: _____________</w:t>
            </w:r>
          </w:p>
          <w:p w14:paraId="56669BA5" w14:textId="1BF3AC6E" w:rsidR="006A2F97" w:rsidRPr="00E757A4" w:rsidRDefault="00895434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14968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97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Opio</w:t>
            </w:r>
            <w:r w:rsidR="00682BA0">
              <w:rPr>
                <w:rFonts w:ascii="Arial" w:hAnsi="Arial" w:cs="Arial"/>
                <w:sz w:val="18"/>
                <w:szCs w:val="18"/>
                <w:lang w:val="en-CA"/>
              </w:rPr>
              <w:t>i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d: __________________________________________________________________</w:t>
            </w:r>
          </w:p>
          <w:p w14:paraId="396DEA0D" w14:textId="314D2153" w:rsidR="006A2F97" w:rsidRPr="00E757A4" w:rsidRDefault="00682BA0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>Re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sume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 h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ours after the 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administration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 k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>tamine     Dose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:  ____________</w:t>
            </w:r>
          </w:p>
          <w:p w14:paraId="716F634C" w14:textId="628F1ED0" w:rsidR="006A2F97" w:rsidRPr="00E757A4" w:rsidRDefault="00895434" w:rsidP="008E598E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CA"/>
                </w:rPr>
                <w:id w:val="6698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97" w:rsidRPr="00E757A4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Other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: ____________________________________________________________________</w:t>
            </w:r>
          </w:p>
          <w:p w14:paraId="393A86D9" w14:textId="4FD6F596" w:rsidR="006A2F97" w:rsidRPr="00E757A4" w:rsidRDefault="00682BA0" w:rsidP="00FF17AA">
            <w:pPr>
              <w:spacing w:before="120" w:after="120"/>
              <w:ind w:left="101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>Re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sume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 ______ h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ours after the 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administration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 xml:space="preserve"> k</w:t>
            </w:r>
            <w:r w:rsidR="00935375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E42ABD">
              <w:rPr>
                <w:rFonts w:ascii="Arial" w:hAnsi="Arial" w:cs="Arial"/>
                <w:sz w:val="18"/>
                <w:szCs w:val="18"/>
                <w:lang w:val="en-CA"/>
              </w:rPr>
              <w:t>tamine     Dose</w:t>
            </w:r>
            <w:r w:rsidR="006A2F97" w:rsidRPr="00E757A4">
              <w:rPr>
                <w:rFonts w:ascii="Arial" w:hAnsi="Arial" w:cs="Arial"/>
                <w:sz w:val="18"/>
                <w:szCs w:val="18"/>
                <w:lang w:val="en-CA"/>
              </w:rPr>
              <w:t>: ____________</w:t>
            </w:r>
          </w:p>
        </w:tc>
      </w:tr>
    </w:tbl>
    <w:p w14:paraId="6A698509" w14:textId="77777777" w:rsidR="006A2F97" w:rsidRPr="00E757A4" w:rsidRDefault="006A2F97" w:rsidP="009754F8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5270D2A7" w14:textId="28555092" w:rsidR="00A812E2" w:rsidRPr="00E757A4" w:rsidRDefault="002561A1" w:rsidP="00A4658B">
      <w:pPr>
        <w:shd w:val="clear" w:color="auto" w:fill="595959" w:themeFill="text1" w:themeFillTint="A6"/>
        <w:spacing w:after="0" w:line="240" w:lineRule="auto"/>
        <w:ind w:right="-270"/>
        <w:rPr>
          <w:rFonts w:ascii="Arial" w:eastAsiaTheme="majorEastAsia" w:hAnsi="Arial" w:cs="Arial"/>
          <w:b/>
          <w:color w:val="FFFFFF" w:themeColor="background1"/>
          <w:lang w:val="en-CA"/>
        </w:rPr>
      </w:pPr>
      <w:r>
        <w:rPr>
          <w:rFonts w:ascii="Arial" w:eastAsiaTheme="majorEastAsia" w:hAnsi="Arial" w:cs="Arial"/>
          <w:b/>
          <w:color w:val="FFFFFF" w:themeColor="background1"/>
          <w:lang w:val="en-CA"/>
        </w:rPr>
        <w:t>PRESCRIBER I</w:t>
      </w:r>
      <w:r w:rsidR="00A812E2" w:rsidRPr="00E757A4">
        <w:rPr>
          <w:rFonts w:ascii="Arial" w:eastAsiaTheme="majorEastAsia" w:hAnsi="Arial" w:cs="Arial"/>
          <w:b/>
          <w:color w:val="FFFFFF" w:themeColor="background1"/>
          <w:lang w:val="en-CA"/>
        </w:rPr>
        <w:t xml:space="preserve">DENTIFICATION  </w:t>
      </w:r>
    </w:p>
    <w:p w14:paraId="4D4E3A17" w14:textId="70D3A0B1" w:rsidR="00A812E2" w:rsidRPr="00E757A4" w:rsidRDefault="00C65960" w:rsidP="00183B86">
      <w:pPr>
        <w:spacing w:before="240" w:after="24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Last name, first name</w:t>
      </w:r>
      <w:r w:rsidR="00A812E2" w:rsidRPr="00E757A4">
        <w:rPr>
          <w:rFonts w:ascii="Arial" w:hAnsi="Arial" w:cs="Arial"/>
          <w:sz w:val="18"/>
          <w:szCs w:val="18"/>
          <w:lang w:val="en-CA"/>
        </w:rPr>
        <w:t>:</w:t>
      </w:r>
    </w:p>
    <w:p w14:paraId="4D177400" w14:textId="01C889BC" w:rsidR="00A812E2" w:rsidRPr="00E757A4" w:rsidRDefault="00C65960" w:rsidP="00183B86">
      <w:pPr>
        <w:spacing w:before="240" w:after="24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L</w:t>
      </w:r>
      <w:r w:rsidR="00405800">
        <w:rPr>
          <w:rFonts w:ascii="Arial" w:hAnsi="Arial" w:cs="Arial"/>
          <w:sz w:val="18"/>
          <w:szCs w:val="18"/>
          <w:lang w:val="en-CA"/>
        </w:rPr>
        <w:t>icense number</w:t>
      </w:r>
      <w:r w:rsidR="00A812E2" w:rsidRPr="00E757A4">
        <w:rPr>
          <w:rFonts w:ascii="Arial" w:hAnsi="Arial" w:cs="Arial"/>
          <w:sz w:val="18"/>
          <w:szCs w:val="18"/>
          <w:lang w:val="en-CA"/>
        </w:rPr>
        <w:t>:</w:t>
      </w:r>
    </w:p>
    <w:p w14:paraId="17C9F034" w14:textId="654E7724" w:rsidR="00A812E2" w:rsidRPr="00E757A4" w:rsidRDefault="00405800" w:rsidP="00183B86">
      <w:pPr>
        <w:spacing w:before="240" w:after="24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Telephone number (ideally, direct)</w:t>
      </w:r>
    </w:p>
    <w:p w14:paraId="3910CA51" w14:textId="07E123F8" w:rsidR="00A812E2" w:rsidRPr="00E757A4" w:rsidRDefault="004579E1" w:rsidP="00A4658B">
      <w:pPr>
        <w:spacing w:before="240" w:after="12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Mailing add</w:t>
      </w:r>
      <w:r w:rsidR="00A812E2" w:rsidRPr="00E757A4">
        <w:rPr>
          <w:rFonts w:ascii="Arial" w:hAnsi="Arial" w:cs="Arial"/>
          <w:sz w:val="18"/>
          <w:szCs w:val="18"/>
          <w:lang w:val="en-CA"/>
        </w:rPr>
        <w:t>ress:</w:t>
      </w:r>
    </w:p>
    <w:p w14:paraId="4BE7411F" w14:textId="632D831C" w:rsidR="00BC7668" w:rsidRPr="00E757A4" w:rsidRDefault="00A812E2" w:rsidP="00A4658B">
      <w:pPr>
        <w:spacing w:before="240" w:after="240"/>
        <w:rPr>
          <w:rFonts w:ascii="Arial" w:hAnsi="Arial" w:cs="Arial"/>
          <w:sz w:val="18"/>
          <w:szCs w:val="18"/>
          <w:lang w:val="en-CA"/>
        </w:rPr>
      </w:pPr>
      <w:r w:rsidRPr="00E757A4">
        <w:rPr>
          <w:rFonts w:ascii="Arial" w:hAnsi="Arial" w:cs="Arial"/>
          <w:sz w:val="18"/>
          <w:szCs w:val="18"/>
          <w:lang w:val="en-CA"/>
        </w:rPr>
        <w:t>Signature:</w:t>
      </w:r>
    </w:p>
    <w:sectPr w:rsidR="00BC7668" w:rsidRPr="00E757A4" w:rsidSect="00A4658B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2240" w:h="15840" w:code="1"/>
      <w:pgMar w:top="1296" w:right="907" w:bottom="1296" w:left="1080" w:header="432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DD3A" w14:textId="77777777" w:rsidR="00922C51" w:rsidRDefault="00922C51">
      <w:pPr>
        <w:spacing w:after="0" w:line="240" w:lineRule="auto"/>
      </w:pPr>
      <w:r>
        <w:separator/>
      </w:r>
    </w:p>
  </w:endnote>
  <w:endnote w:type="continuationSeparator" w:id="0">
    <w:p w14:paraId="72D29E58" w14:textId="77777777" w:rsidR="00922C51" w:rsidRDefault="00922C51">
      <w:pPr>
        <w:spacing w:after="0" w:line="240" w:lineRule="auto"/>
      </w:pPr>
      <w:r>
        <w:continuationSeparator/>
      </w:r>
    </w:p>
  </w:endnote>
  <w:endnote w:type="continuationNotice" w:id="1">
    <w:p w14:paraId="5B81ECC5" w14:textId="77777777" w:rsidR="00922C51" w:rsidRDefault="00922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20826907"/>
      <w:docPartObj>
        <w:docPartGallery w:val="Page Numbers (Bottom of Page)"/>
        <w:docPartUnique/>
      </w:docPartObj>
    </w:sdtPr>
    <w:sdtEndPr/>
    <w:sdtContent>
      <w:p w14:paraId="490FEBD9" w14:textId="1C32684A" w:rsidR="00003DA4" w:rsidRPr="009F336F" w:rsidRDefault="00631778" w:rsidP="009F336F">
        <w:pPr>
          <w:pStyle w:val="Pieddepage"/>
          <w:tabs>
            <w:tab w:val="clear" w:pos="4320"/>
            <w:tab w:val="clear" w:pos="8640"/>
            <w:tab w:val="right" w:pos="1008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</w:t>
        </w:r>
        <w:r w:rsidR="00CD607B">
          <w:rPr>
            <w:rFonts w:ascii="Arial" w:hAnsi="Arial" w:cs="Arial"/>
            <w:sz w:val="16"/>
            <w:szCs w:val="16"/>
          </w:rPr>
          <w:t>6</w:t>
        </w:r>
        <w:r w:rsidR="009F336F">
          <w:rPr>
            <w:rFonts w:ascii="Arial" w:hAnsi="Arial" w:cs="Arial"/>
            <w:sz w:val="16"/>
            <w:szCs w:val="16"/>
          </w:rPr>
          <w:tab/>
        </w:r>
        <w:r w:rsidR="009F336F" w:rsidRPr="009F336F">
          <w:rPr>
            <w:rFonts w:ascii="Arial" w:hAnsi="Arial" w:cs="Arial"/>
            <w:sz w:val="16"/>
            <w:szCs w:val="16"/>
          </w:rPr>
          <w:t xml:space="preserve">Modèle d’ordonnance individuelle </w:t>
        </w:r>
        <w:r w:rsidR="000F06A2">
          <w:rPr>
            <w:rFonts w:ascii="Arial" w:hAnsi="Arial" w:cs="Arial"/>
            <w:sz w:val="16"/>
            <w:szCs w:val="16"/>
          </w:rPr>
          <w:t xml:space="preserve">standardisée </w:t>
        </w:r>
        <w:r>
          <w:rPr>
            <w:rFonts w:ascii="Arial" w:hAnsi="Arial" w:cs="Arial"/>
            <w:sz w:val="16"/>
            <w:szCs w:val="16"/>
          </w:rPr>
          <w:t>–</w:t>
        </w:r>
        <w:r w:rsidR="009F336F" w:rsidRPr="009F336F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Kétamine </w:t>
        </w:r>
        <w:r w:rsidR="00CD607B">
          <w:rPr>
            <w:rFonts w:ascii="Arial" w:hAnsi="Arial" w:cs="Arial"/>
            <w:sz w:val="16"/>
            <w:szCs w:val="16"/>
          </w:rPr>
          <w:t>IV</w:t>
        </w:r>
        <w:r w:rsidR="009F336F" w:rsidRPr="009F336F">
          <w:rPr>
            <w:rFonts w:ascii="Arial" w:hAnsi="Arial" w:cs="Arial"/>
            <w:sz w:val="16"/>
            <w:szCs w:val="16"/>
          </w:rPr>
          <w:t xml:space="preserve">   </w:t>
        </w:r>
        <w:r w:rsidR="009F336F">
          <w:rPr>
            <w:rFonts w:ascii="Arial" w:hAnsi="Arial" w:cs="Arial"/>
            <w:sz w:val="16"/>
            <w:szCs w:val="16"/>
          </w:rPr>
          <w:fldChar w:fldCharType="begin"/>
        </w:r>
        <w:r w:rsidR="009F336F">
          <w:rPr>
            <w:rFonts w:ascii="Arial" w:hAnsi="Arial" w:cs="Arial"/>
            <w:sz w:val="16"/>
            <w:szCs w:val="16"/>
          </w:rPr>
          <w:instrText xml:space="preserve"> PAGE  \* Arabic  \* MERGEFORMAT </w:instrText>
        </w:r>
        <w:r w:rsidR="009F336F">
          <w:rPr>
            <w:rFonts w:ascii="Arial" w:hAnsi="Arial" w:cs="Arial"/>
            <w:sz w:val="16"/>
            <w:szCs w:val="16"/>
          </w:rPr>
          <w:fldChar w:fldCharType="separate"/>
        </w:r>
        <w:r w:rsidR="009F336F">
          <w:rPr>
            <w:rFonts w:ascii="Arial" w:hAnsi="Arial" w:cs="Arial"/>
            <w:noProof/>
            <w:sz w:val="16"/>
            <w:szCs w:val="16"/>
          </w:rPr>
          <w:t>4</w:t>
        </w:r>
        <w:r w:rsidR="009F336F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137753896"/>
      <w:docPartObj>
        <w:docPartGallery w:val="Page Numbers (Bottom of Page)"/>
        <w:docPartUnique/>
      </w:docPartObj>
    </w:sdtPr>
    <w:sdtEndPr/>
    <w:sdtContent>
      <w:p w14:paraId="42D3C03A" w14:textId="184AD0E3" w:rsidR="00003DA4" w:rsidRPr="00194BD6" w:rsidRDefault="00315850" w:rsidP="00194BD6">
        <w:pPr>
          <w:pStyle w:val="Pieddepage"/>
          <w:tabs>
            <w:tab w:val="clear" w:pos="4320"/>
            <w:tab w:val="clear" w:pos="8640"/>
            <w:tab w:val="right" w:pos="999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June</w:t>
        </w:r>
        <w:r w:rsidR="00631778">
          <w:rPr>
            <w:rFonts w:ascii="Arial" w:hAnsi="Arial" w:cs="Arial"/>
            <w:sz w:val="16"/>
            <w:szCs w:val="16"/>
          </w:rPr>
          <w:t xml:space="preserve"> 202</w:t>
        </w:r>
        <w:r w:rsidR="00CD607B">
          <w:rPr>
            <w:rFonts w:ascii="Arial" w:hAnsi="Arial" w:cs="Arial"/>
            <w:sz w:val="16"/>
            <w:szCs w:val="16"/>
          </w:rPr>
          <w:t>6</w:t>
        </w:r>
        <w:r w:rsidR="00194BD6" w:rsidRPr="00194BD6">
          <w:rPr>
            <w:rFonts w:ascii="Arial" w:hAnsi="Arial" w:cs="Arial"/>
            <w:sz w:val="16"/>
            <w:szCs w:val="16"/>
          </w:rPr>
          <w:tab/>
        </w:r>
        <w:proofErr w:type="spellStart"/>
        <w:r w:rsidR="008101D0">
          <w:rPr>
            <w:rFonts w:ascii="Arial" w:hAnsi="Arial" w:cs="Arial"/>
            <w:sz w:val="16"/>
            <w:szCs w:val="16"/>
          </w:rPr>
          <w:t>Individual</w:t>
        </w:r>
        <w:proofErr w:type="spellEnd"/>
        <w:r w:rsidR="008101D0">
          <w:rPr>
            <w:rFonts w:ascii="Arial" w:hAnsi="Arial" w:cs="Arial"/>
            <w:sz w:val="16"/>
            <w:szCs w:val="16"/>
          </w:rPr>
          <w:t xml:space="preserve"> prescription </w:t>
        </w:r>
        <w:proofErr w:type="spellStart"/>
        <w:r w:rsidR="008101D0">
          <w:rPr>
            <w:rFonts w:ascii="Arial" w:hAnsi="Arial" w:cs="Arial"/>
            <w:sz w:val="16"/>
            <w:szCs w:val="16"/>
          </w:rPr>
          <w:t>template</w:t>
        </w:r>
        <w:proofErr w:type="spellEnd"/>
        <w:r w:rsidR="00003DA4" w:rsidRPr="00194BD6">
          <w:rPr>
            <w:rFonts w:ascii="Arial" w:hAnsi="Arial" w:cs="Arial"/>
            <w:sz w:val="16"/>
            <w:szCs w:val="16"/>
          </w:rPr>
          <w:t xml:space="preserve"> </w:t>
        </w:r>
        <w:r w:rsidR="00631778">
          <w:rPr>
            <w:rFonts w:ascii="Arial" w:hAnsi="Arial" w:cs="Arial"/>
            <w:sz w:val="16"/>
            <w:szCs w:val="16"/>
          </w:rPr>
          <w:t>–</w:t>
        </w:r>
        <w:r w:rsidR="00003DA4" w:rsidRPr="00194BD6">
          <w:rPr>
            <w:rFonts w:ascii="Arial" w:hAnsi="Arial" w:cs="Arial"/>
            <w:sz w:val="16"/>
            <w:szCs w:val="16"/>
          </w:rPr>
          <w:t xml:space="preserve"> </w:t>
        </w:r>
        <w:r w:rsidR="005F6DDC">
          <w:rPr>
            <w:rFonts w:ascii="Arial" w:hAnsi="Arial" w:cs="Arial"/>
            <w:sz w:val="16"/>
            <w:szCs w:val="16"/>
          </w:rPr>
          <w:t xml:space="preserve">IV </w:t>
        </w:r>
        <w:proofErr w:type="spellStart"/>
        <w:r w:rsidR="005F6DDC">
          <w:rPr>
            <w:rFonts w:ascii="Arial" w:hAnsi="Arial" w:cs="Arial"/>
            <w:sz w:val="16"/>
            <w:szCs w:val="16"/>
          </w:rPr>
          <w:t>k</w:t>
        </w:r>
        <w:r w:rsidR="008101D0">
          <w:rPr>
            <w:rFonts w:ascii="Arial" w:hAnsi="Arial" w:cs="Arial"/>
            <w:sz w:val="16"/>
            <w:szCs w:val="16"/>
          </w:rPr>
          <w:t>e</w:t>
        </w:r>
        <w:r w:rsidR="00631778">
          <w:rPr>
            <w:rFonts w:ascii="Arial" w:hAnsi="Arial" w:cs="Arial"/>
            <w:sz w:val="16"/>
            <w:szCs w:val="16"/>
          </w:rPr>
          <w:t>tam</w:t>
        </w:r>
        <w:r w:rsidR="005F6DDC">
          <w:rPr>
            <w:rFonts w:ascii="Arial" w:hAnsi="Arial" w:cs="Arial"/>
            <w:sz w:val="16"/>
            <w:szCs w:val="16"/>
          </w:rPr>
          <w:t>ine</w:t>
        </w:r>
        <w:proofErr w:type="spellEnd"/>
        <w:r w:rsidR="00003DA4" w:rsidRPr="00194BD6">
          <w:rPr>
            <w:rFonts w:ascii="Arial" w:hAnsi="Arial" w:cs="Arial"/>
            <w:sz w:val="16"/>
            <w:szCs w:val="16"/>
          </w:rPr>
          <w:t xml:space="preserve">  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93569841"/>
      <w:docPartObj>
        <w:docPartGallery w:val="Page Numbers (Bottom of Page)"/>
        <w:docPartUnique/>
      </w:docPartObj>
    </w:sdtPr>
    <w:sdtEndPr/>
    <w:sdtContent>
      <w:p w14:paraId="13414290" w14:textId="77777777" w:rsidR="008F561C" w:rsidRPr="009F336F" w:rsidRDefault="008F561C" w:rsidP="009F336F">
        <w:pPr>
          <w:pStyle w:val="Pieddepage"/>
          <w:tabs>
            <w:tab w:val="clear" w:pos="4320"/>
            <w:tab w:val="clear" w:pos="8640"/>
            <w:tab w:val="right" w:pos="1008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2026</w:t>
        </w:r>
        <w:r>
          <w:rPr>
            <w:rFonts w:ascii="Arial" w:hAnsi="Arial" w:cs="Arial"/>
            <w:sz w:val="16"/>
            <w:szCs w:val="16"/>
          </w:rPr>
          <w:tab/>
        </w:r>
        <w:r w:rsidRPr="009F336F">
          <w:rPr>
            <w:rFonts w:ascii="Arial" w:hAnsi="Arial" w:cs="Arial"/>
            <w:sz w:val="16"/>
            <w:szCs w:val="16"/>
          </w:rPr>
          <w:t xml:space="preserve">Modèle d’ordonnance individuelle </w:t>
        </w:r>
        <w:r>
          <w:rPr>
            <w:rFonts w:ascii="Arial" w:hAnsi="Arial" w:cs="Arial"/>
            <w:sz w:val="16"/>
            <w:szCs w:val="16"/>
          </w:rPr>
          <w:t>standardisée –</w:t>
        </w:r>
        <w:r w:rsidRPr="009F336F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Kétamine IV</w:t>
        </w:r>
        <w:r w:rsidRPr="009F336F">
          <w:rPr>
            <w:rFonts w:ascii="Arial" w:hAnsi="Arial" w:cs="Arial"/>
            <w:sz w:val="16"/>
            <w:szCs w:val="16"/>
          </w:rPr>
          <w:t xml:space="preserve">  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\* Arabic  \* MERGEFORMAT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4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385611093"/>
      <w:docPartObj>
        <w:docPartGallery w:val="Page Numbers (Bottom of Page)"/>
        <w:docPartUnique/>
      </w:docPartObj>
    </w:sdtPr>
    <w:sdtEndPr/>
    <w:sdtContent>
      <w:p w14:paraId="6D6B92F0" w14:textId="77777777" w:rsidR="008F561C" w:rsidRPr="00194BD6" w:rsidRDefault="008F561C" w:rsidP="00194BD6">
        <w:pPr>
          <w:pStyle w:val="Pieddepage"/>
          <w:tabs>
            <w:tab w:val="clear" w:pos="4320"/>
            <w:tab w:val="clear" w:pos="8640"/>
            <w:tab w:val="right" w:pos="999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2026</w:t>
        </w:r>
        <w:r w:rsidRPr="00194BD6">
          <w:rPr>
            <w:rFonts w:ascii="Arial" w:hAnsi="Arial" w:cs="Arial"/>
            <w:sz w:val="16"/>
            <w:szCs w:val="16"/>
          </w:rPr>
          <w:tab/>
          <w:t xml:space="preserve">Modèle d’ordonnance individuelle </w:t>
        </w:r>
        <w:r>
          <w:rPr>
            <w:rFonts w:ascii="Arial" w:hAnsi="Arial" w:cs="Arial"/>
            <w:sz w:val="16"/>
            <w:szCs w:val="16"/>
          </w:rPr>
          <w:t>standardisée</w:t>
        </w:r>
        <w:r w:rsidRPr="00194BD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–</w:t>
        </w:r>
        <w:r w:rsidRPr="00194BD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Kétamine IV</w:t>
        </w:r>
        <w:r w:rsidRPr="00194BD6">
          <w:rPr>
            <w:rFonts w:ascii="Arial" w:hAnsi="Arial" w:cs="Arial"/>
            <w:sz w:val="16"/>
            <w:szCs w:val="16"/>
          </w:rPr>
          <w:t xml:space="preserve">   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369" w14:textId="41373A94" w:rsidR="009F336F" w:rsidRPr="00D72044" w:rsidRDefault="00895434" w:rsidP="009F336F">
    <w:pPr>
      <w:pStyle w:val="Pieddepage"/>
      <w:tabs>
        <w:tab w:val="clear" w:pos="4320"/>
        <w:tab w:val="clear" w:pos="8640"/>
        <w:tab w:val="right" w:pos="10080"/>
      </w:tabs>
      <w:rPr>
        <w:rFonts w:ascii="Arial" w:hAnsi="Arial" w:cs="Arial"/>
        <w:sz w:val="16"/>
        <w:szCs w:val="16"/>
        <w:lang w:val="en-CA"/>
      </w:rPr>
    </w:pPr>
    <w:sdt>
      <w:sdtPr>
        <w:rPr>
          <w:rFonts w:ascii="Arial" w:hAnsi="Arial" w:cs="Arial"/>
          <w:sz w:val="16"/>
          <w:szCs w:val="16"/>
          <w:lang w:val="en-CA"/>
        </w:rPr>
        <w:id w:val="-265773818"/>
        <w:docPartObj>
          <w:docPartGallery w:val="Page Numbers (Bottom of Page)"/>
          <w:docPartUnique/>
        </w:docPartObj>
      </w:sdtPr>
      <w:sdtEndPr/>
      <w:sdtContent>
        <w:r w:rsidR="00315850">
          <w:rPr>
            <w:rFonts w:ascii="Arial" w:hAnsi="Arial" w:cs="Arial"/>
            <w:sz w:val="16"/>
            <w:szCs w:val="16"/>
            <w:lang w:val="en-CA"/>
          </w:rPr>
          <w:t>June</w:t>
        </w:r>
        <w:r w:rsidR="00631778" w:rsidRPr="00D72044">
          <w:rPr>
            <w:rFonts w:ascii="Arial" w:hAnsi="Arial" w:cs="Arial"/>
            <w:sz w:val="16"/>
            <w:szCs w:val="16"/>
            <w:lang w:val="en-CA"/>
          </w:rPr>
          <w:t xml:space="preserve"> 202</w:t>
        </w:r>
        <w:r w:rsidR="00CD607B" w:rsidRPr="00D72044">
          <w:rPr>
            <w:rFonts w:ascii="Arial" w:hAnsi="Arial" w:cs="Arial"/>
            <w:sz w:val="16"/>
            <w:szCs w:val="16"/>
            <w:lang w:val="en-CA"/>
          </w:rPr>
          <w:t>6</w:t>
        </w:r>
        <w:r w:rsidR="009F336F" w:rsidRPr="00D72044">
          <w:rPr>
            <w:rFonts w:ascii="Arial" w:hAnsi="Arial" w:cs="Arial"/>
            <w:sz w:val="16"/>
            <w:szCs w:val="16"/>
            <w:lang w:val="en-CA"/>
          </w:rPr>
          <w:tab/>
        </w:r>
        <w:r w:rsidR="00346986" w:rsidRPr="00D72044">
          <w:rPr>
            <w:rFonts w:ascii="Arial" w:hAnsi="Arial" w:cs="Arial"/>
            <w:sz w:val="16"/>
            <w:szCs w:val="16"/>
            <w:lang w:val="en-CA"/>
          </w:rPr>
          <w:t>Ind</w:t>
        </w:r>
        <w:r w:rsidR="0054188E" w:rsidRPr="00D72044">
          <w:rPr>
            <w:rFonts w:ascii="Arial" w:hAnsi="Arial" w:cs="Arial"/>
            <w:sz w:val="16"/>
            <w:szCs w:val="16"/>
            <w:lang w:val="en-CA"/>
          </w:rPr>
          <w:t>ividual</w:t>
        </w:r>
        <w:r w:rsidR="002003EF" w:rsidRPr="00D72044">
          <w:rPr>
            <w:rFonts w:ascii="Arial" w:hAnsi="Arial" w:cs="Arial"/>
            <w:sz w:val="16"/>
            <w:szCs w:val="16"/>
            <w:lang w:val="en-CA"/>
          </w:rPr>
          <w:t xml:space="preserve"> prescription template –</w:t>
        </w:r>
        <w:r w:rsidR="009F336F" w:rsidRPr="00D72044">
          <w:rPr>
            <w:rFonts w:ascii="Arial" w:hAnsi="Arial" w:cs="Arial"/>
            <w:sz w:val="16"/>
            <w:szCs w:val="16"/>
            <w:lang w:val="en-CA"/>
          </w:rPr>
          <w:t xml:space="preserve"> </w:t>
        </w:r>
        <w:r w:rsidR="002003EF" w:rsidRPr="00D72044">
          <w:rPr>
            <w:rFonts w:ascii="Arial" w:hAnsi="Arial" w:cs="Arial"/>
            <w:sz w:val="16"/>
            <w:szCs w:val="16"/>
            <w:lang w:val="en-CA"/>
          </w:rPr>
          <w:t>IV ke</w:t>
        </w:r>
        <w:r w:rsidR="00631778" w:rsidRPr="00D72044">
          <w:rPr>
            <w:rFonts w:ascii="Arial" w:hAnsi="Arial" w:cs="Arial"/>
            <w:sz w:val="16"/>
            <w:szCs w:val="16"/>
            <w:lang w:val="en-CA"/>
          </w:rPr>
          <w:t>tamine</w:t>
        </w:r>
      </w:sdtContent>
    </w:sdt>
    <w:r w:rsidR="009F336F" w:rsidRPr="00D72044">
      <w:rPr>
        <w:rFonts w:ascii="Arial" w:hAnsi="Arial" w:cs="Arial"/>
        <w:sz w:val="16"/>
        <w:szCs w:val="16"/>
        <w:lang w:val="en-CA"/>
      </w:rPr>
      <w:t xml:space="preserve">   </w:t>
    </w:r>
    <w:r w:rsidR="008E598E" w:rsidRPr="008E598E">
      <w:rPr>
        <w:rFonts w:ascii="Arial" w:hAnsi="Arial" w:cs="Arial"/>
        <w:sz w:val="16"/>
        <w:szCs w:val="16"/>
        <w:lang w:val="en-CA"/>
      </w:rPr>
      <w:fldChar w:fldCharType="begin"/>
    </w:r>
    <w:r w:rsidR="008E598E" w:rsidRPr="008E598E">
      <w:rPr>
        <w:rFonts w:ascii="Arial" w:hAnsi="Arial" w:cs="Arial"/>
        <w:sz w:val="16"/>
        <w:szCs w:val="16"/>
        <w:lang w:val="en-CA"/>
      </w:rPr>
      <w:instrText>PAGE   \* MERGEFORMAT</w:instrText>
    </w:r>
    <w:r w:rsidR="008E598E" w:rsidRPr="008E598E">
      <w:rPr>
        <w:rFonts w:ascii="Arial" w:hAnsi="Arial" w:cs="Arial"/>
        <w:sz w:val="16"/>
        <w:szCs w:val="16"/>
        <w:lang w:val="en-CA"/>
      </w:rPr>
      <w:fldChar w:fldCharType="separate"/>
    </w:r>
    <w:r w:rsidR="008E598E" w:rsidRPr="008E598E">
      <w:rPr>
        <w:rFonts w:ascii="Arial" w:hAnsi="Arial" w:cs="Arial"/>
        <w:sz w:val="16"/>
        <w:szCs w:val="16"/>
        <w:lang w:val="fr-FR"/>
      </w:rPr>
      <w:t>1</w:t>
    </w:r>
    <w:r w:rsidR="008E598E" w:rsidRPr="008E598E">
      <w:rPr>
        <w:rFonts w:ascii="Arial" w:hAnsi="Arial" w:cs="Arial"/>
        <w:sz w:val="16"/>
        <w:szCs w:val="16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466B" w14:textId="77777777" w:rsidR="00922C51" w:rsidRDefault="00922C51">
      <w:pPr>
        <w:spacing w:after="0" w:line="240" w:lineRule="auto"/>
      </w:pPr>
      <w:r>
        <w:separator/>
      </w:r>
    </w:p>
  </w:footnote>
  <w:footnote w:type="continuationSeparator" w:id="0">
    <w:p w14:paraId="4AEED708" w14:textId="77777777" w:rsidR="00922C51" w:rsidRDefault="00922C51">
      <w:pPr>
        <w:spacing w:after="0" w:line="240" w:lineRule="auto"/>
      </w:pPr>
      <w:r>
        <w:continuationSeparator/>
      </w:r>
    </w:p>
  </w:footnote>
  <w:footnote w:type="continuationNotice" w:id="1">
    <w:p w14:paraId="1B1F1B9A" w14:textId="77777777" w:rsidR="00922C51" w:rsidRDefault="00922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3D05" w14:textId="03A150CE" w:rsidR="00003DA4" w:rsidRDefault="008E598E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78985" wp14:editId="59AE6B8D">
              <wp:simplePos x="0" y="0"/>
              <wp:positionH relativeFrom="column">
                <wp:posOffset>1538021</wp:posOffset>
              </wp:positionH>
              <wp:positionV relativeFrom="paragraph">
                <wp:posOffset>10973</wp:posOffset>
              </wp:positionV>
              <wp:extent cx="3769995" cy="694944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6949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48C70" w14:textId="043608F1" w:rsidR="00292345" w:rsidRPr="008E598E" w:rsidRDefault="00003DA4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</w:pPr>
                          <w:r w:rsidRPr="008E598E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  <w:t>INDIVIDU</w:t>
                          </w:r>
                          <w:r w:rsidR="00115032" w:rsidRPr="008E598E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  <w:t>AL PRESCRIPTION</w:t>
                          </w:r>
                        </w:p>
                        <w:p w14:paraId="100A4AF0" w14:textId="225DBCD3" w:rsidR="00003DA4" w:rsidRPr="008E598E" w:rsidRDefault="006247FD" w:rsidP="006E73E4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CA"/>
                            </w:rPr>
                          </w:pPr>
                          <w:r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>Intravenous ketamine as a</w:t>
                          </w:r>
                          <w:r w:rsidR="00B90372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cute adjunctive </w:t>
                          </w:r>
                          <w:r w:rsidR="00BE1227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>therap</w:t>
                          </w:r>
                          <w:r w:rsidR="00C44C19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>y</w:t>
                          </w:r>
                          <w:r w:rsidR="00B90372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 </w:t>
                          </w:r>
                          <w:r w:rsidR="00405978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>for</w:t>
                          </w:r>
                          <w:r w:rsidR="00B90372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 depression</w:t>
                          </w:r>
                          <w:r w:rsidR="00AA314D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 resistant</w:t>
                          </w:r>
                          <w:r w:rsidR="00B90372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 to</w:t>
                          </w:r>
                          <w:r w:rsidR="00160690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 </w:t>
                          </w:r>
                          <w:r w:rsidR="00B90372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 xml:space="preserve">optimized standard </w:t>
                          </w:r>
                          <w:r w:rsidR="004C0B0A" w:rsidRPr="008E598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  <w:lang w:val="en-CA"/>
                            </w:rPr>
                            <w:t>treatments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7898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121.1pt;margin-top:.85pt;width:296.85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" filled="f" stroked="f" strokeweight=".5pt">
              <v:textbox>
                <w:txbxContent>
                  <w:p w14:paraId="0F748C70" w14:textId="043608F1" w:rsidR="00292345" w:rsidRPr="008E598E" w:rsidRDefault="00003DA4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</w:pPr>
                    <w:r w:rsidRPr="008E598E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  <w:t>INDIVIDU</w:t>
                    </w:r>
                    <w:r w:rsidR="00115032" w:rsidRPr="008E598E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  <w:t>AL PRESCRIPTION</w:t>
                    </w:r>
                  </w:p>
                  <w:p w14:paraId="100A4AF0" w14:textId="225DBCD3" w:rsidR="00003DA4" w:rsidRPr="008E598E" w:rsidRDefault="006247FD" w:rsidP="006E73E4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CA"/>
                      </w:rPr>
                    </w:pPr>
                    <w:r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>Intravenous ketamine as a</w:t>
                    </w:r>
                    <w:r w:rsidR="00B90372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cute adjunctive </w:t>
                    </w:r>
                    <w:r w:rsidR="00BE1227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>therap</w:t>
                    </w:r>
                    <w:r w:rsidR="00C44C19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>y</w:t>
                    </w:r>
                    <w:r w:rsidR="00B90372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 </w:t>
                    </w:r>
                    <w:r w:rsidR="00405978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>for</w:t>
                    </w:r>
                    <w:r w:rsidR="00B90372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 depression</w:t>
                    </w:r>
                    <w:r w:rsidR="00AA314D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 resistant</w:t>
                    </w:r>
                    <w:r w:rsidR="00B90372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 to</w:t>
                    </w:r>
                    <w:r w:rsidR="00160690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 </w:t>
                    </w:r>
                    <w:r w:rsidR="00B90372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 xml:space="preserve">optimized standard </w:t>
                    </w:r>
                    <w:r w:rsidR="004C0B0A" w:rsidRPr="008E598E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  <w:lang w:val="en-CA"/>
                      </w:rPr>
                      <w:t>treatments</w:t>
                    </w:r>
                  </w:p>
                </w:txbxContent>
              </v:textbox>
            </v:shape>
          </w:pict>
        </mc:Fallback>
      </mc:AlternateContent>
    </w:r>
    <w:r w:rsidR="00003DA4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094A55" wp14:editId="3FD5B9EE">
              <wp:simplePos x="0" y="0"/>
              <wp:positionH relativeFrom="column">
                <wp:posOffset>5581650</wp:posOffset>
              </wp:positionH>
              <wp:positionV relativeFrom="paragraph">
                <wp:posOffset>297180</wp:posOffset>
              </wp:positionV>
              <wp:extent cx="831850" cy="300786"/>
              <wp:effectExtent l="0" t="0" r="0" b="444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300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7D3FE" w14:textId="5A922E18" w:rsidR="00003DA4" w:rsidRPr="007D37A3" w:rsidRDefault="00003DA4" w:rsidP="00696C3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="00211C9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o.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xxxxxx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094A55" id="Zone de texte 3" o:spid="_x0000_s1027" type="#_x0000_t202" style="position:absolute;margin-left:439.5pt;margin-top:23.4pt;width:65.5pt;height:23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" filled="f" stroked="f" strokeweight=".5pt">
              <v:textbox>
                <w:txbxContent>
                  <w:p w14:paraId="20C7D3FE" w14:textId="5A922E18" w:rsidR="00003DA4" w:rsidRPr="007D37A3" w:rsidRDefault="00003DA4" w:rsidP="00696C3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</w:t>
                    </w:r>
                    <w:r w:rsidR="00211C9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o.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xxxxxx</w:t>
                    </w:r>
                  </w:p>
                </w:txbxContent>
              </v:textbox>
            </v:shape>
          </w:pict>
        </mc:Fallback>
      </mc:AlternateContent>
    </w:r>
    <w:r w:rsidR="00003DA4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340803" wp14:editId="7997FD81">
              <wp:simplePos x="0" y="0"/>
              <wp:positionH relativeFrom="column">
                <wp:posOffset>-202367</wp:posOffset>
              </wp:positionH>
              <wp:positionV relativeFrom="paragraph">
                <wp:posOffset>0</wp:posOffset>
              </wp:positionV>
              <wp:extent cx="1676033" cy="790073"/>
              <wp:effectExtent l="0" t="0" r="19685" b="1016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033" cy="790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874B2" w14:textId="3C5940E6" w:rsidR="00003DA4" w:rsidRPr="008E598E" w:rsidRDefault="00AD4DFC" w:rsidP="00696C3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CA"/>
                            </w:rPr>
                          </w:pPr>
                          <w:r w:rsidRPr="008E598E">
                            <w:rPr>
                              <w:rFonts w:ascii="Arial" w:hAnsi="Arial" w:cs="Arial"/>
                              <w:sz w:val="20"/>
                              <w:szCs w:val="20"/>
                              <w:lang w:val="en-CA"/>
                            </w:rPr>
                            <w:t xml:space="preserve">Place your </w:t>
                          </w:r>
                          <w:r w:rsidR="003B0301" w:rsidRPr="008E598E">
                            <w:rPr>
                              <w:rFonts w:ascii="Arial" w:hAnsi="Arial" w:cs="Arial"/>
                              <w:sz w:val="20"/>
                              <w:szCs w:val="20"/>
                              <w:lang w:val="en-CA"/>
                            </w:rPr>
                            <w:t>institution’s</w:t>
                          </w:r>
                          <w:r w:rsidRPr="008E598E">
                            <w:rPr>
                              <w:rFonts w:ascii="Arial" w:hAnsi="Arial" w:cs="Arial"/>
                              <w:sz w:val="20"/>
                              <w:szCs w:val="20"/>
                              <w:lang w:val="en-CA"/>
                            </w:rPr>
                            <w:t xml:space="preserve"> logo here</w:t>
                          </w:r>
                          <w:r w:rsidR="00874300" w:rsidRPr="008E598E">
                            <w:rPr>
                              <w:rFonts w:ascii="Arial" w:hAnsi="Arial" w:cs="Arial"/>
                              <w:sz w:val="20"/>
                              <w:szCs w:val="20"/>
                              <w:lang w:val="en-CA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40803" id="Zone de texte 5" o:spid="_x0000_s1028" type="#_x0000_t202" style="position:absolute;margin-left:-15.95pt;margin-top:0;width:131.9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">
              <v:textbox>
                <w:txbxContent>
                  <w:p w14:paraId="396874B2" w14:textId="3C5940E6" w:rsidR="00003DA4" w:rsidRPr="008E598E" w:rsidRDefault="00AD4DFC" w:rsidP="00696C38">
                    <w:pPr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</w:pPr>
                    <w:r w:rsidRPr="008E598E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t xml:space="preserve">Place your </w:t>
                    </w:r>
                    <w:r w:rsidR="003B0301" w:rsidRPr="008E598E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t>institution’s</w:t>
                    </w:r>
                    <w:r w:rsidRPr="008E598E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t xml:space="preserve"> logo here</w:t>
                    </w:r>
                    <w:r w:rsidR="00874300" w:rsidRPr="008E598E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BE1227">
      <w:t>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AE0" w14:textId="77777777" w:rsidR="008F561C" w:rsidRDefault="008F561C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78C386" wp14:editId="4AF19FAE">
              <wp:simplePos x="0" y="0"/>
              <wp:positionH relativeFrom="column">
                <wp:posOffset>5645714</wp:posOffset>
              </wp:positionH>
              <wp:positionV relativeFrom="paragraph">
                <wp:posOffset>298713</wp:posOffset>
              </wp:positionV>
              <wp:extent cx="768350" cy="300786"/>
              <wp:effectExtent l="0" t="0" r="0" b="4445"/>
              <wp:wrapNone/>
              <wp:docPr id="236347979" name="Zone de texte 236347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00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4BF26C" w14:textId="77777777" w:rsidR="008F561C" w:rsidRPr="007D37A3" w:rsidRDefault="008F561C" w:rsidP="00696C3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xxxxxx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8C386" id="_x0000_t202" coordsize="21600,21600" o:spt="202" path="m,l,21600r21600,l21600,xe">
              <v:stroke joinstyle="miter"/>
              <v:path gradientshapeok="t" o:connecttype="rect"/>
            </v:shapetype>
            <v:shape id="Zone de texte 236347979" o:spid="_x0000_s1029" type="#_x0000_t202" style="position:absolute;margin-left:444.55pt;margin-top:23.5pt;width:60.5pt;height:23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" filled="f" stroked="f" strokeweight=".5pt">
              <v:textbox>
                <w:txbxContent>
                  <w:p w14:paraId="114BF26C" w14:textId="77777777" w:rsidR="008F561C" w:rsidRPr="007D37A3" w:rsidRDefault="008F561C" w:rsidP="00696C3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  <w:vertAlign w:val="superscript"/>
                      </w:rPr>
                      <w:t>o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xxxxxx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87B24D" wp14:editId="1ACFF084">
              <wp:simplePos x="0" y="0"/>
              <wp:positionH relativeFrom="column">
                <wp:posOffset>-202367</wp:posOffset>
              </wp:positionH>
              <wp:positionV relativeFrom="paragraph">
                <wp:posOffset>0</wp:posOffset>
              </wp:positionV>
              <wp:extent cx="1676033" cy="790073"/>
              <wp:effectExtent l="0" t="0" r="19685" b="10160"/>
              <wp:wrapNone/>
              <wp:docPr id="605853416" name="Zone de texte 605853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033" cy="790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571FA" w14:textId="77777777" w:rsidR="008F561C" w:rsidRPr="007D37A3" w:rsidRDefault="008F561C" w:rsidP="00696C3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Intégrer le logo de votre établissement ici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7B24D" id="Zone de texte 605853416" o:spid="_x0000_s1030" type="#_x0000_t202" style="position:absolute;margin-left:-15.95pt;margin-top:0;width:131.9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">
              <v:textbox>
                <w:txbxContent>
                  <w:p w14:paraId="72A571FA" w14:textId="77777777" w:rsidR="008F561C" w:rsidRPr="007D37A3" w:rsidRDefault="008F561C" w:rsidP="00696C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37A3">
                      <w:rPr>
                        <w:rFonts w:ascii="Arial" w:hAnsi="Arial" w:cs="Arial"/>
                        <w:sz w:val="20"/>
                        <w:szCs w:val="20"/>
                      </w:rPr>
                      <w:t>Intégrer le logo de votre établissement ici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4AC8CD" wp14:editId="6E0639EF">
              <wp:simplePos x="0" y="0"/>
              <wp:positionH relativeFrom="column">
                <wp:posOffset>1537949</wp:posOffset>
              </wp:positionH>
              <wp:positionV relativeFrom="paragraph">
                <wp:posOffset>12533</wp:posOffset>
              </wp:positionV>
              <wp:extent cx="3769995" cy="844550"/>
              <wp:effectExtent l="0" t="0" r="0" b="0"/>
              <wp:wrapNone/>
              <wp:docPr id="585134139" name="Zone de texte 585134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84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8CE11" w14:textId="77777777" w:rsidR="008F561C" w:rsidRDefault="008F561C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ORDONNANCE </w:t>
                          </w:r>
                          <w:r w:rsidRPr="00B63F99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INDIVIDUELLE 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STANDARDISÉE</w:t>
                          </w:r>
                        </w:p>
                        <w:p w14:paraId="45B65052" w14:textId="77777777" w:rsidR="008F561C" w:rsidRPr="00631778" w:rsidRDefault="008F561C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0D624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 xml:space="preserve">Thérapie aigue d’appoint par kétamine intraveineuse de la dépression réfractaire aux traitements usuels optimisés chez </w:t>
                          </w:r>
                          <w:r w:rsidRPr="00631778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l’adulte</w:t>
                          </w:r>
                        </w:p>
                        <w:p w14:paraId="7E343439" w14:textId="77777777" w:rsidR="008F561C" w:rsidRPr="00D55C48" w:rsidRDefault="008F561C" w:rsidP="006E73E4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AC8CD" id="Zone de texte 585134139" o:spid="_x0000_s1031" type="#_x0000_t202" style="position:absolute;margin-left:121.1pt;margin-top:1pt;width:296.85pt;height:6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ZZGwIAADM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" filled="f" stroked="f" strokeweight=".5pt">
              <v:textbox>
                <w:txbxContent>
                  <w:p w14:paraId="6E68CE11" w14:textId="77777777" w:rsidR="008F561C" w:rsidRDefault="008F561C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ORDONNANCE </w:t>
                    </w:r>
                    <w:r w:rsidRPr="00B63F99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INDIVIDUELLE 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STANDARDISÉE</w:t>
                    </w:r>
                  </w:p>
                  <w:p w14:paraId="45B65052" w14:textId="77777777" w:rsidR="008F561C" w:rsidRPr="00631778" w:rsidRDefault="008F561C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</w:pPr>
                    <w:r w:rsidRPr="000D624E"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 xml:space="preserve">Thérapie aigue d’appoint par kétamine intraveineuse de la dépression réfractaire aux traitements usuels optimisés chez </w:t>
                    </w:r>
                    <w:r w:rsidRPr="00631778"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l’adulte</w:t>
                    </w:r>
                  </w:p>
                  <w:p w14:paraId="7E343439" w14:textId="77777777" w:rsidR="008F561C" w:rsidRPr="00D55C48" w:rsidRDefault="008F561C" w:rsidP="006E73E4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B489" w14:textId="1E262758" w:rsidR="0005191F" w:rsidRDefault="0005191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E3D9" w14:textId="38C00FDF" w:rsidR="0005191F" w:rsidRDefault="0005191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FDB1" w14:textId="019722FE" w:rsidR="0005191F" w:rsidRDefault="000519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22D9"/>
    <w:multiLevelType w:val="multilevel"/>
    <w:tmpl w:val="278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D0B1F"/>
    <w:multiLevelType w:val="hybridMultilevel"/>
    <w:tmpl w:val="6DDE3A6A"/>
    <w:lvl w:ilvl="0" w:tplc="6D50045A">
      <w:start w:val="1"/>
      <w:numFmt w:val="bullet"/>
      <w:pStyle w:val="Liste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0D0F20"/>
    <w:multiLevelType w:val="multilevel"/>
    <w:tmpl w:val="6FE6463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ajorEastAsia" w:hAnsi="Arial Narrow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41F5B"/>
    <w:multiLevelType w:val="hybridMultilevel"/>
    <w:tmpl w:val="1F2C34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4969"/>
    <w:multiLevelType w:val="hybridMultilevel"/>
    <w:tmpl w:val="088C227A"/>
    <w:lvl w:ilvl="0" w:tplc="B08A2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73021"/>
    <w:multiLevelType w:val="multilevel"/>
    <w:tmpl w:val="239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257456">
    <w:abstractNumId w:val="1"/>
  </w:num>
  <w:num w:numId="2" w16cid:durableId="559245314">
    <w:abstractNumId w:val="0"/>
  </w:num>
  <w:num w:numId="3" w16cid:durableId="931166166">
    <w:abstractNumId w:val="5"/>
  </w:num>
  <w:num w:numId="4" w16cid:durableId="175316365">
    <w:abstractNumId w:val="3"/>
  </w:num>
  <w:num w:numId="5" w16cid:durableId="12461734">
    <w:abstractNumId w:val="4"/>
  </w:num>
  <w:num w:numId="6" w16cid:durableId="194884618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F1"/>
    <w:rsid w:val="00001787"/>
    <w:rsid w:val="00002889"/>
    <w:rsid w:val="00002BAA"/>
    <w:rsid w:val="00003DA4"/>
    <w:rsid w:val="00004BE5"/>
    <w:rsid w:val="00005096"/>
    <w:rsid w:val="00005385"/>
    <w:rsid w:val="000059AA"/>
    <w:rsid w:val="00007C79"/>
    <w:rsid w:val="00007D89"/>
    <w:rsid w:val="00010046"/>
    <w:rsid w:val="00010B16"/>
    <w:rsid w:val="00012834"/>
    <w:rsid w:val="00012A42"/>
    <w:rsid w:val="00013C72"/>
    <w:rsid w:val="00014798"/>
    <w:rsid w:val="00014A2D"/>
    <w:rsid w:val="00014AC9"/>
    <w:rsid w:val="00016AD7"/>
    <w:rsid w:val="000173C6"/>
    <w:rsid w:val="00021260"/>
    <w:rsid w:val="00021E93"/>
    <w:rsid w:val="00025042"/>
    <w:rsid w:val="00026E4E"/>
    <w:rsid w:val="00030222"/>
    <w:rsid w:val="000322FF"/>
    <w:rsid w:val="00032E58"/>
    <w:rsid w:val="000338DD"/>
    <w:rsid w:val="00034222"/>
    <w:rsid w:val="00036E63"/>
    <w:rsid w:val="00037DF9"/>
    <w:rsid w:val="00040854"/>
    <w:rsid w:val="000408FE"/>
    <w:rsid w:val="0004133D"/>
    <w:rsid w:val="00041DEF"/>
    <w:rsid w:val="0004357E"/>
    <w:rsid w:val="000467A0"/>
    <w:rsid w:val="00046E10"/>
    <w:rsid w:val="00047370"/>
    <w:rsid w:val="000479B3"/>
    <w:rsid w:val="0005004D"/>
    <w:rsid w:val="0005191F"/>
    <w:rsid w:val="00052483"/>
    <w:rsid w:val="0005261F"/>
    <w:rsid w:val="00052BB4"/>
    <w:rsid w:val="000535C0"/>
    <w:rsid w:val="00054B27"/>
    <w:rsid w:val="0005546D"/>
    <w:rsid w:val="00055851"/>
    <w:rsid w:val="00055D1B"/>
    <w:rsid w:val="00056ED4"/>
    <w:rsid w:val="00057CBE"/>
    <w:rsid w:val="0006065B"/>
    <w:rsid w:val="000608DA"/>
    <w:rsid w:val="00060DAA"/>
    <w:rsid w:val="00061DC7"/>
    <w:rsid w:val="000627D0"/>
    <w:rsid w:val="00062FC6"/>
    <w:rsid w:val="00063CB6"/>
    <w:rsid w:val="000652EE"/>
    <w:rsid w:val="000666F5"/>
    <w:rsid w:val="00066D99"/>
    <w:rsid w:val="00067F35"/>
    <w:rsid w:val="00070BA8"/>
    <w:rsid w:val="000711E4"/>
    <w:rsid w:val="00071E9C"/>
    <w:rsid w:val="00072A08"/>
    <w:rsid w:val="00072F54"/>
    <w:rsid w:val="00072FF6"/>
    <w:rsid w:val="00073C19"/>
    <w:rsid w:val="00074B56"/>
    <w:rsid w:val="00074F43"/>
    <w:rsid w:val="000769C1"/>
    <w:rsid w:val="00076C88"/>
    <w:rsid w:val="00077AA9"/>
    <w:rsid w:val="0008032C"/>
    <w:rsid w:val="00081638"/>
    <w:rsid w:val="00081AD8"/>
    <w:rsid w:val="00084105"/>
    <w:rsid w:val="0008426D"/>
    <w:rsid w:val="00084902"/>
    <w:rsid w:val="00084F59"/>
    <w:rsid w:val="000854C4"/>
    <w:rsid w:val="0009147D"/>
    <w:rsid w:val="00092FE5"/>
    <w:rsid w:val="00094B57"/>
    <w:rsid w:val="000955E1"/>
    <w:rsid w:val="00095C6C"/>
    <w:rsid w:val="00097324"/>
    <w:rsid w:val="000A0AEF"/>
    <w:rsid w:val="000A0EEF"/>
    <w:rsid w:val="000A126C"/>
    <w:rsid w:val="000A1B9C"/>
    <w:rsid w:val="000A530B"/>
    <w:rsid w:val="000B0652"/>
    <w:rsid w:val="000B0EA6"/>
    <w:rsid w:val="000B144B"/>
    <w:rsid w:val="000B197F"/>
    <w:rsid w:val="000B1EAE"/>
    <w:rsid w:val="000B2FDF"/>
    <w:rsid w:val="000B3578"/>
    <w:rsid w:val="000B5B54"/>
    <w:rsid w:val="000B633E"/>
    <w:rsid w:val="000B6775"/>
    <w:rsid w:val="000C0144"/>
    <w:rsid w:val="000C1EF0"/>
    <w:rsid w:val="000C2225"/>
    <w:rsid w:val="000C27AB"/>
    <w:rsid w:val="000C2B23"/>
    <w:rsid w:val="000C2CB7"/>
    <w:rsid w:val="000C3B9A"/>
    <w:rsid w:val="000C43B2"/>
    <w:rsid w:val="000C7702"/>
    <w:rsid w:val="000D02BE"/>
    <w:rsid w:val="000D092C"/>
    <w:rsid w:val="000D2454"/>
    <w:rsid w:val="000D31D5"/>
    <w:rsid w:val="000D4D99"/>
    <w:rsid w:val="000D5AA6"/>
    <w:rsid w:val="000D624E"/>
    <w:rsid w:val="000D680F"/>
    <w:rsid w:val="000E269D"/>
    <w:rsid w:val="000E28EC"/>
    <w:rsid w:val="000E2C54"/>
    <w:rsid w:val="000E3A64"/>
    <w:rsid w:val="000E3F71"/>
    <w:rsid w:val="000E4506"/>
    <w:rsid w:val="000E47F5"/>
    <w:rsid w:val="000E55A7"/>
    <w:rsid w:val="000E6463"/>
    <w:rsid w:val="000E76A1"/>
    <w:rsid w:val="000E7727"/>
    <w:rsid w:val="000F06A2"/>
    <w:rsid w:val="000F182F"/>
    <w:rsid w:val="000F203A"/>
    <w:rsid w:val="000F4465"/>
    <w:rsid w:val="000F4B70"/>
    <w:rsid w:val="000F5E96"/>
    <w:rsid w:val="000F6675"/>
    <w:rsid w:val="000F6A99"/>
    <w:rsid w:val="000F712A"/>
    <w:rsid w:val="0010169C"/>
    <w:rsid w:val="00101990"/>
    <w:rsid w:val="00102EBE"/>
    <w:rsid w:val="00104AFF"/>
    <w:rsid w:val="0010649C"/>
    <w:rsid w:val="001065D1"/>
    <w:rsid w:val="001065FC"/>
    <w:rsid w:val="00106C17"/>
    <w:rsid w:val="00111E69"/>
    <w:rsid w:val="0011201D"/>
    <w:rsid w:val="0011316C"/>
    <w:rsid w:val="00115032"/>
    <w:rsid w:val="00115B04"/>
    <w:rsid w:val="00115EAB"/>
    <w:rsid w:val="00116245"/>
    <w:rsid w:val="00116325"/>
    <w:rsid w:val="0011644A"/>
    <w:rsid w:val="00116C2D"/>
    <w:rsid w:val="00117631"/>
    <w:rsid w:val="00121BDE"/>
    <w:rsid w:val="0012202B"/>
    <w:rsid w:val="0012235C"/>
    <w:rsid w:val="001227C5"/>
    <w:rsid w:val="00123F9D"/>
    <w:rsid w:val="00125066"/>
    <w:rsid w:val="0012571B"/>
    <w:rsid w:val="00127FBA"/>
    <w:rsid w:val="00130035"/>
    <w:rsid w:val="0013006A"/>
    <w:rsid w:val="001302C9"/>
    <w:rsid w:val="001312F7"/>
    <w:rsid w:val="0013183B"/>
    <w:rsid w:val="0013217C"/>
    <w:rsid w:val="00132593"/>
    <w:rsid w:val="0013271E"/>
    <w:rsid w:val="00132832"/>
    <w:rsid w:val="00133C7E"/>
    <w:rsid w:val="00134304"/>
    <w:rsid w:val="00134464"/>
    <w:rsid w:val="00134601"/>
    <w:rsid w:val="00135420"/>
    <w:rsid w:val="00136291"/>
    <w:rsid w:val="0013763F"/>
    <w:rsid w:val="001377AB"/>
    <w:rsid w:val="0014069A"/>
    <w:rsid w:val="00140C6F"/>
    <w:rsid w:val="0014213B"/>
    <w:rsid w:val="00142180"/>
    <w:rsid w:val="001423AA"/>
    <w:rsid w:val="00142E48"/>
    <w:rsid w:val="0014382B"/>
    <w:rsid w:val="00146F12"/>
    <w:rsid w:val="00147EFA"/>
    <w:rsid w:val="00150368"/>
    <w:rsid w:val="00150F64"/>
    <w:rsid w:val="00151245"/>
    <w:rsid w:val="00152C24"/>
    <w:rsid w:val="001531E5"/>
    <w:rsid w:val="001541AC"/>
    <w:rsid w:val="00154BF5"/>
    <w:rsid w:val="00154F05"/>
    <w:rsid w:val="001551B3"/>
    <w:rsid w:val="00156CAD"/>
    <w:rsid w:val="00156F9C"/>
    <w:rsid w:val="00157869"/>
    <w:rsid w:val="00160149"/>
    <w:rsid w:val="00160690"/>
    <w:rsid w:val="00160CD6"/>
    <w:rsid w:val="001614F2"/>
    <w:rsid w:val="00162488"/>
    <w:rsid w:val="00163250"/>
    <w:rsid w:val="00166A30"/>
    <w:rsid w:val="00167372"/>
    <w:rsid w:val="00167AD4"/>
    <w:rsid w:val="00170D6D"/>
    <w:rsid w:val="00172D18"/>
    <w:rsid w:val="001742A1"/>
    <w:rsid w:val="00174570"/>
    <w:rsid w:val="001763D1"/>
    <w:rsid w:val="00176711"/>
    <w:rsid w:val="00180EBC"/>
    <w:rsid w:val="001838DD"/>
    <w:rsid w:val="00183B86"/>
    <w:rsid w:val="00184709"/>
    <w:rsid w:val="00184A40"/>
    <w:rsid w:val="00184C84"/>
    <w:rsid w:val="00185E9F"/>
    <w:rsid w:val="00186861"/>
    <w:rsid w:val="001871C2"/>
    <w:rsid w:val="001875FD"/>
    <w:rsid w:val="00190214"/>
    <w:rsid w:val="00190366"/>
    <w:rsid w:val="001926E9"/>
    <w:rsid w:val="001942BD"/>
    <w:rsid w:val="001945EA"/>
    <w:rsid w:val="00194BD6"/>
    <w:rsid w:val="00194D93"/>
    <w:rsid w:val="001956E4"/>
    <w:rsid w:val="0019574B"/>
    <w:rsid w:val="00196699"/>
    <w:rsid w:val="00196A60"/>
    <w:rsid w:val="00197EFE"/>
    <w:rsid w:val="001A0064"/>
    <w:rsid w:val="001A0C80"/>
    <w:rsid w:val="001A10F9"/>
    <w:rsid w:val="001A16F7"/>
    <w:rsid w:val="001A38A8"/>
    <w:rsid w:val="001A49E7"/>
    <w:rsid w:val="001A501C"/>
    <w:rsid w:val="001A68E1"/>
    <w:rsid w:val="001B1023"/>
    <w:rsid w:val="001B1670"/>
    <w:rsid w:val="001B19B0"/>
    <w:rsid w:val="001B21B5"/>
    <w:rsid w:val="001B2B39"/>
    <w:rsid w:val="001B3363"/>
    <w:rsid w:val="001B4E9A"/>
    <w:rsid w:val="001B526B"/>
    <w:rsid w:val="001B572E"/>
    <w:rsid w:val="001B599D"/>
    <w:rsid w:val="001B645F"/>
    <w:rsid w:val="001B6B9E"/>
    <w:rsid w:val="001B7531"/>
    <w:rsid w:val="001B7EDF"/>
    <w:rsid w:val="001C043F"/>
    <w:rsid w:val="001C09CB"/>
    <w:rsid w:val="001C4252"/>
    <w:rsid w:val="001C4C96"/>
    <w:rsid w:val="001C59DE"/>
    <w:rsid w:val="001C5A65"/>
    <w:rsid w:val="001C7661"/>
    <w:rsid w:val="001D0F05"/>
    <w:rsid w:val="001D0F6F"/>
    <w:rsid w:val="001D102C"/>
    <w:rsid w:val="001D2BB4"/>
    <w:rsid w:val="001D4F8A"/>
    <w:rsid w:val="001D4FCB"/>
    <w:rsid w:val="001D51D5"/>
    <w:rsid w:val="001D56A5"/>
    <w:rsid w:val="001D5FC8"/>
    <w:rsid w:val="001D7AD0"/>
    <w:rsid w:val="001D7C9F"/>
    <w:rsid w:val="001E0030"/>
    <w:rsid w:val="001E08A8"/>
    <w:rsid w:val="001E3580"/>
    <w:rsid w:val="001E3A33"/>
    <w:rsid w:val="001E4F8C"/>
    <w:rsid w:val="001E56A1"/>
    <w:rsid w:val="001E6382"/>
    <w:rsid w:val="001E65F5"/>
    <w:rsid w:val="001E6842"/>
    <w:rsid w:val="001E6A1F"/>
    <w:rsid w:val="001F01DE"/>
    <w:rsid w:val="001F062B"/>
    <w:rsid w:val="001F16F4"/>
    <w:rsid w:val="001F17DC"/>
    <w:rsid w:val="001F1ECB"/>
    <w:rsid w:val="001F231A"/>
    <w:rsid w:val="001F2C22"/>
    <w:rsid w:val="001F3643"/>
    <w:rsid w:val="001F56E5"/>
    <w:rsid w:val="001F651A"/>
    <w:rsid w:val="001F66D1"/>
    <w:rsid w:val="001F71D8"/>
    <w:rsid w:val="001F722F"/>
    <w:rsid w:val="002003EF"/>
    <w:rsid w:val="00201ED2"/>
    <w:rsid w:val="00201ED6"/>
    <w:rsid w:val="0020407E"/>
    <w:rsid w:val="00204F18"/>
    <w:rsid w:val="0020593A"/>
    <w:rsid w:val="00207DA2"/>
    <w:rsid w:val="002102B2"/>
    <w:rsid w:val="002117B3"/>
    <w:rsid w:val="00211B19"/>
    <w:rsid w:val="00211C9D"/>
    <w:rsid w:val="00211FE5"/>
    <w:rsid w:val="00212394"/>
    <w:rsid w:val="00212455"/>
    <w:rsid w:val="00212D3F"/>
    <w:rsid w:val="00212DD7"/>
    <w:rsid w:val="002131CD"/>
    <w:rsid w:val="00213CC3"/>
    <w:rsid w:val="00213DF6"/>
    <w:rsid w:val="002168C7"/>
    <w:rsid w:val="00216EDD"/>
    <w:rsid w:val="0022019B"/>
    <w:rsid w:val="00220643"/>
    <w:rsid w:val="00221240"/>
    <w:rsid w:val="00222988"/>
    <w:rsid w:val="0022322D"/>
    <w:rsid w:val="002239A6"/>
    <w:rsid w:val="00224B8C"/>
    <w:rsid w:val="0022654A"/>
    <w:rsid w:val="00227A88"/>
    <w:rsid w:val="00227CAE"/>
    <w:rsid w:val="002318B5"/>
    <w:rsid w:val="00232224"/>
    <w:rsid w:val="00232B19"/>
    <w:rsid w:val="002338B5"/>
    <w:rsid w:val="00234D2A"/>
    <w:rsid w:val="00235B5F"/>
    <w:rsid w:val="00235FC2"/>
    <w:rsid w:val="002362D2"/>
    <w:rsid w:val="002364D5"/>
    <w:rsid w:val="002365E7"/>
    <w:rsid w:val="0024022D"/>
    <w:rsid w:val="00240FA0"/>
    <w:rsid w:val="00244135"/>
    <w:rsid w:val="00244D1C"/>
    <w:rsid w:val="00245119"/>
    <w:rsid w:val="00245979"/>
    <w:rsid w:val="00246100"/>
    <w:rsid w:val="00246D14"/>
    <w:rsid w:val="00247A7C"/>
    <w:rsid w:val="00250465"/>
    <w:rsid w:val="00250544"/>
    <w:rsid w:val="002514B9"/>
    <w:rsid w:val="00251928"/>
    <w:rsid w:val="00251A4F"/>
    <w:rsid w:val="00252F58"/>
    <w:rsid w:val="00253F0F"/>
    <w:rsid w:val="00253F43"/>
    <w:rsid w:val="00254928"/>
    <w:rsid w:val="00254B35"/>
    <w:rsid w:val="00254B76"/>
    <w:rsid w:val="002554BA"/>
    <w:rsid w:val="00255840"/>
    <w:rsid w:val="002561A1"/>
    <w:rsid w:val="002569D9"/>
    <w:rsid w:val="002569F1"/>
    <w:rsid w:val="00256D16"/>
    <w:rsid w:val="002572C7"/>
    <w:rsid w:val="00260020"/>
    <w:rsid w:val="00260A13"/>
    <w:rsid w:val="0026379B"/>
    <w:rsid w:val="0026411F"/>
    <w:rsid w:val="00264F0B"/>
    <w:rsid w:val="00270BD8"/>
    <w:rsid w:val="00270F35"/>
    <w:rsid w:val="00271A71"/>
    <w:rsid w:val="00272712"/>
    <w:rsid w:val="00273654"/>
    <w:rsid w:val="00273C52"/>
    <w:rsid w:val="00276408"/>
    <w:rsid w:val="0027647B"/>
    <w:rsid w:val="002800EC"/>
    <w:rsid w:val="00280239"/>
    <w:rsid w:val="002802AA"/>
    <w:rsid w:val="00282445"/>
    <w:rsid w:val="00282EEB"/>
    <w:rsid w:val="00283675"/>
    <w:rsid w:val="0028390F"/>
    <w:rsid w:val="00285180"/>
    <w:rsid w:val="00285205"/>
    <w:rsid w:val="00286295"/>
    <w:rsid w:val="0028744C"/>
    <w:rsid w:val="00292345"/>
    <w:rsid w:val="00292CAD"/>
    <w:rsid w:val="00293259"/>
    <w:rsid w:val="002932FA"/>
    <w:rsid w:val="00293EEF"/>
    <w:rsid w:val="00295C25"/>
    <w:rsid w:val="00295C70"/>
    <w:rsid w:val="00295DF4"/>
    <w:rsid w:val="00296C1D"/>
    <w:rsid w:val="00296D36"/>
    <w:rsid w:val="00297945"/>
    <w:rsid w:val="00297D14"/>
    <w:rsid w:val="002A0C1E"/>
    <w:rsid w:val="002A2515"/>
    <w:rsid w:val="002A34AE"/>
    <w:rsid w:val="002A455C"/>
    <w:rsid w:val="002A5A75"/>
    <w:rsid w:val="002B0588"/>
    <w:rsid w:val="002B0996"/>
    <w:rsid w:val="002B0E07"/>
    <w:rsid w:val="002B3D6D"/>
    <w:rsid w:val="002B46FF"/>
    <w:rsid w:val="002B54B7"/>
    <w:rsid w:val="002B697F"/>
    <w:rsid w:val="002B7E40"/>
    <w:rsid w:val="002B7EF6"/>
    <w:rsid w:val="002C0736"/>
    <w:rsid w:val="002C1874"/>
    <w:rsid w:val="002C1AF5"/>
    <w:rsid w:val="002C26AA"/>
    <w:rsid w:val="002C304A"/>
    <w:rsid w:val="002C4133"/>
    <w:rsid w:val="002C4DEB"/>
    <w:rsid w:val="002C56C1"/>
    <w:rsid w:val="002C610A"/>
    <w:rsid w:val="002C6448"/>
    <w:rsid w:val="002C6BD6"/>
    <w:rsid w:val="002C7AFF"/>
    <w:rsid w:val="002D00DB"/>
    <w:rsid w:val="002D1594"/>
    <w:rsid w:val="002D1D65"/>
    <w:rsid w:val="002D20B2"/>
    <w:rsid w:val="002D46B3"/>
    <w:rsid w:val="002D7417"/>
    <w:rsid w:val="002E372D"/>
    <w:rsid w:val="002E558F"/>
    <w:rsid w:val="002E5B40"/>
    <w:rsid w:val="002E6D9D"/>
    <w:rsid w:val="002E7B2C"/>
    <w:rsid w:val="002F08CC"/>
    <w:rsid w:val="002F31F4"/>
    <w:rsid w:val="002F34A4"/>
    <w:rsid w:val="002F47B3"/>
    <w:rsid w:val="002F5421"/>
    <w:rsid w:val="002F5F30"/>
    <w:rsid w:val="002F6B3D"/>
    <w:rsid w:val="002F70FC"/>
    <w:rsid w:val="002F76DE"/>
    <w:rsid w:val="003002E4"/>
    <w:rsid w:val="00301B2B"/>
    <w:rsid w:val="003021EA"/>
    <w:rsid w:val="00303D06"/>
    <w:rsid w:val="00304131"/>
    <w:rsid w:val="00304707"/>
    <w:rsid w:val="0030479F"/>
    <w:rsid w:val="0030488F"/>
    <w:rsid w:val="00304A0B"/>
    <w:rsid w:val="00305A97"/>
    <w:rsid w:val="003070DB"/>
    <w:rsid w:val="00307AAA"/>
    <w:rsid w:val="00310378"/>
    <w:rsid w:val="00310FE6"/>
    <w:rsid w:val="00312A44"/>
    <w:rsid w:val="00312C2A"/>
    <w:rsid w:val="00312D3D"/>
    <w:rsid w:val="0031407D"/>
    <w:rsid w:val="0031499C"/>
    <w:rsid w:val="00315850"/>
    <w:rsid w:val="00315B1F"/>
    <w:rsid w:val="0032057A"/>
    <w:rsid w:val="00321801"/>
    <w:rsid w:val="00322969"/>
    <w:rsid w:val="00323BEE"/>
    <w:rsid w:val="00326E3A"/>
    <w:rsid w:val="00327127"/>
    <w:rsid w:val="00330C7B"/>
    <w:rsid w:val="003310DF"/>
    <w:rsid w:val="00331849"/>
    <w:rsid w:val="00332421"/>
    <w:rsid w:val="00332842"/>
    <w:rsid w:val="00332A32"/>
    <w:rsid w:val="0033354C"/>
    <w:rsid w:val="0033413D"/>
    <w:rsid w:val="00335C8F"/>
    <w:rsid w:val="00335DBD"/>
    <w:rsid w:val="003362F5"/>
    <w:rsid w:val="003367CC"/>
    <w:rsid w:val="003378E7"/>
    <w:rsid w:val="00340A3B"/>
    <w:rsid w:val="00340DB4"/>
    <w:rsid w:val="00342C50"/>
    <w:rsid w:val="00343265"/>
    <w:rsid w:val="003448EE"/>
    <w:rsid w:val="00346986"/>
    <w:rsid w:val="0034766B"/>
    <w:rsid w:val="00351BCD"/>
    <w:rsid w:val="0035249E"/>
    <w:rsid w:val="00353C44"/>
    <w:rsid w:val="00353E47"/>
    <w:rsid w:val="00357AA8"/>
    <w:rsid w:val="00360790"/>
    <w:rsid w:val="0036223E"/>
    <w:rsid w:val="00363369"/>
    <w:rsid w:val="003637E3"/>
    <w:rsid w:val="00363812"/>
    <w:rsid w:val="00363D83"/>
    <w:rsid w:val="00363EA6"/>
    <w:rsid w:val="003656B5"/>
    <w:rsid w:val="00370460"/>
    <w:rsid w:val="00371D2F"/>
    <w:rsid w:val="00373BAE"/>
    <w:rsid w:val="00374FE9"/>
    <w:rsid w:val="003805B3"/>
    <w:rsid w:val="00380D1B"/>
    <w:rsid w:val="003811E0"/>
    <w:rsid w:val="00382863"/>
    <w:rsid w:val="0038388E"/>
    <w:rsid w:val="003849E5"/>
    <w:rsid w:val="00385027"/>
    <w:rsid w:val="00385FDC"/>
    <w:rsid w:val="003865BA"/>
    <w:rsid w:val="00387F77"/>
    <w:rsid w:val="003906BA"/>
    <w:rsid w:val="003906EF"/>
    <w:rsid w:val="00391C34"/>
    <w:rsid w:val="00393D3C"/>
    <w:rsid w:val="003950A7"/>
    <w:rsid w:val="003976F0"/>
    <w:rsid w:val="00397B70"/>
    <w:rsid w:val="003A0084"/>
    <w:rsid w:val="003A0375"/>
    <w:rsid w:val="003A31BD"/>
    <w:rsid w:val="003A3498"/>
    <w:rsid w:val="003A4709"/>
    <w:rsid w:val="003A4BCD"/>
    <w:rsid w:val="003A776C"/>
    <w:rsid w:val="003A7E1B"/>
    <w:rsid w:val="003B0301"/>
    <w:rsid w:val="003B088F"/>
    <w:rsid w:val="003B1067"/>
    <w:rsid w:val="003B4B03"/>
    <w:rsid w:val="003B71AE"/>
    <w:rsid w:val="003C30C1"/>
    <w:rsid w:val="003C3235"/>
    <w:rsid w:val="003C701D"/>
    <w:rsid w:val="003C7ED3"/>
    <w:rsid w:val="003D43A3"/>
    <w:rsid w:val="003D4DA1"/>
    <w:rsid w:val="003D5BDE"/>
    <w:rsid w:val="003D7A15"/>
    <w:rsid w:val="003E1F32"/>
    <w:rsid w:val="003E2730"/>
    <w:rsid w:val="003E337A"/>
    <w:rsid w:val="003E4B40"/>
    <w:rsid w:val="003E4B61"/>
    <w:rsid w:val="003E5437"/>
    <w:rsid w:val="003E7FA2"/>
    <w:rsid w:val="003F05FC"/>
    <w:rsid w:val="003F0FB6"/>
    <w:rsid w:val="003F142C"/>
    <w:rsid w:val="003F1B3D"/>
    <w:rsid w:val="003F1E82"/>
    <w:rsid w:val="003F761C"/>
    <w:rsid w:val="003F773C"/>
    <w:rsid w:val="00401F14"/>
    <w:rsid w:val="00402F90"/>
    <w:rsid w:val="00403404"/>
    <w:rsid w:val="00403717"/>
    <w:rsid w:val="00403C0F"/>
    <w:rsid w:val="0040463B"/>
    <w:rsid w:val="0040481C"/>
    <w:rsid w:val="00404F32"/>
    <w:rsid w:val="00405800"/>
    <w:rsid w:val="00405978"/>
    <w:rsid w:val="00405B16"/>
    <w:rsid w:val="004060E8"/>
    <w:rsid w:val="00406901"/>
    <w:rsid w:val="00406970"/>
    <w:rsid w:val="00406B9E"/>
    <w:rsid w:val="00407919"/>
    <w:rsid w:val="00413A68"/>
    <w:rsid w:val="004162C0"/>
    <w:rsid w:val="00416A41"/>
    <w:rsid w:val="00416BD2"/>
    <w:rsid w:val="004176D3"/>
    <w:rsid w:val="004205C9"/>
    <w:rsid w:val="00420633"/>
    <w:rsid w:val="00420D33"/>
    <w:rsid w:val="00422200"/>
    <w:rsid w:val="00423302"/>
    <w:rsid w:val="00424504"/>
    <w:rsid w:val="00424CDF"/>
    <w:rsid w:val="00425C87"/>
    <w:rsid w:val="00425F9B"/>
    <w:rsid w:val="0042730F"/>
    <w:rsid w:val="0042747F"/>
    <w:rsid w:val="00430FC1"/>
    <w:rsid w:val="004310EA"/>
    <w:rsid w:val="00431C77"/>
    <w:rsid w:val="004321EC"/>
    <w:rsid w:val="004358FA"/>
    <w:rsid w:val="004376BC"/>
    <w:rsid w:val="00437785"/>
    <w:rsid w:val="00437D24"/>
    <w:rsid w:val="00440D1D"/>
    <w:rsid w:val="00443445"/>
    <w:rsid w:val="00443D80"/>
    <w:rsid w:val="004442C1"/>
    <w:rsid w:val="0044439A"/>
    <w:rsid w:val="0044590D"/>
    <w:rsid w:val="00450747"/>
    <w:rsid w:val="00450F6E"/>
    <w:rsid w:val="00451692"/>
    <w:rsid w:val="00451CF5"/>
    <w:rsid w:val="004521EF"/>
    <w:rsid w:val="00452B86"/>
    <w:rsid w:val="00453B75"/>
    <w:rsid w:val="00454313"/>
    <w:rsid w:val="00454B56"/>
    <w:rsid w:val="004579E1"/>
    <w:rsid w:val="00457CF2"/>
    <w:rsid w:val="00461B46"/>
    <w:rsid w:val="00464B79"/>
    <w:rsid w:val="00464C5D"/>
    <w:rsid w:val="004660A3"/>
    <w:rsid w:val="00466716"/>
    <w:rsid w:val="00467D41"/>
    <w:rsid w:val="00471CCC"/>
    <w:rsid w:val="0047293B"/>
    <w:rsid w:val="00473861"/>
    <w:rsid w:val="00474FB8"/>
    <w:rsid w:val="00476A2D"/>
    <w:rsid w:val="00477F57"/>
    <w:rsid w:val="0048285D"/>
    <w:rsid w:val="00483AE8"/>
    <w:rsid w:val="00486000"/>
    <w:rsid w:val="004879B3"/>
    <w:rsid w:val="00487AC0"/>
    <w:rsid w:val="00487BD2"/>
    <w:rsid w:val="00490A7E"/>
    <w:rsid w:val="00492F3C"/>
    <w:rsid w:val="00493AA4"/>
    <w:rsid w:val="004970A7"/>
    <w:rsid w:val="00497F8A"/>
    <w:rsid w:val="004A0BBF"/>
    <w:rsid w:val="004A34CE"/>
    <w:rsid w:val="004A3D13"/>
    <w:rsid w:val="004A4077"/>
    <w:rsid w:val="004A41E0"/>
    <w:rsid w:val="004A46EA"/>
    <w:rsid w:val="004A5C16"/>
    <w:rsid w:val="004A7839"/>
    <w:rsid w:val="004B0EEE"/>
    <w:rsid w:val="004B171E"/>
    <w:rsid w:val="004B380E"/>
    <w:rsid w:val="004B3B1F"/>
    <w:rsid w:val="004B4CA1"/>
    <w:rsid w:val="004B5D02"/>
    <w:rsid w:val="004B65C1"/>
    <w:rsid w:val="004B7CB3"/>
    <w:rsid w:val="004C0B0A"/>
    <w:rsid w:val="004C0B73"/>
    <w:rsid w:val="004C13B8"/>
    <w:rsid w:val="004C19A2"/>
    <w:rsid w:val="004C1DCA"/>
    <w:rsid w:val="004C3BD3"/>
    <w:rsid w:val="004C3CA6"/>
    <w:rsid w:val="004C3F1E"/>
    <w:rsid w:val="004C54AF"/>
    <w:rsid w:val="004C6506"/>
    <w:rsid w:val="004C6C50"/>
    <w:rsid w:val="004C74CA"/>
    <w:rsid w:val="004D0C10"/>
    <w:rsid w:val="004D0C2F"/>
    <w:rsid w:val="004D0F90"/>
    <w:rsid w:val="004D103E"/>
    <w:rsid w:val="004D21CC"/>
    <w:rsid w:val="004D32E0"/>
    <w:rsid w:val="004D3684"/>
    <w:rsid w:val="004D384E"/>
    <w:rsid w:val="004D46E6"/>
    <w:rsid w:val="004D5A2C"/>
    <w:rsid w:val="004D6DED"/>
    <w:rsid w:val="004D75D3"/>
    <w:rsid w:val="004E018B"/>
    <w:rsid w:val="004E0709"/>
    <w:rsid w:val="004E13FC"/>
    <w:rsid w:val="004E1FF2"/>
    <w:rsid w:val="004E3E59"/>
    <w:rsid w:val="004E4649"/>
    <w:rsid w:val="004E628C"/>
    <w:rsid w:val="004E78DD"/>
    <w:rsid w:val="004F0C68"/>
    <w:rsid w:val="004F4833"/>
    <w:rsid w:val="004F5422"/>
    <w:rsid w:val="004F6F26"/>
    <w:rsid w:val="004F7F0A"/>
    <w:rsid w:val="00500B24"/>
    <w:rsid w:val="00500EDB"/>
    <w:rsid w:val="00501385"/>
    <w:rsid w:val="005019C0"/>
    <w:rsid w:val="005034F6"/>
    <w:rsid w:val="00506F87"/>
    <w:rsid w:val="005074A0"/>
    <w:rsid w:val="0051009C"/>
    <w:rsid w:val="00511A5E"/>
    <w:rsid w:val="005121AB"/>
    <w:rsid w:val="005140B2"/>
    <w:rsid w:val="005144EB"/>
    <w:rsid w:val="00514A69"/>
    <w:rsid w:val="00514EAD"/>
    <w:rsid w:val="00515331"/>
    <w:rsid w:val="00515EEF"/>
    <w:rsid w:val="005162A7"/>
    <w:rsid w:val="005165D3"/>
    <w:rsid w:val="005167C0"/>
    <w:rsid w:val="005172B6"/>
    <w:rsid w:val="00520DED"/>
    <w:rsid w:val="00522B08"/>
    <w:rsid w:val="005230E3"/>
    <w:rsid w:val="005238C3"/>
    <w:rsid w:val="0052438B"/>
    <w:rsid w:val="00524F9A"/>
    <w:rsid w:val="005254AD"/>
    <w:rsid w:val="00526B45"/>
    <w:rsid w:val="005273B3"/>
    <w:rsid w:val="00531328"/>
    <w:rsid w:val="00531423"/>
    <w:rsid w:val="0053146B"/>
    <w:rsid w:val="005316A9"/>
    <w:rsid w:val="00531E2F"/>
    <w:rsid w:val="005324B3"/>
    <w:rsid w:val="00534688"/>
    <w:rsid w:val="0053493F"/>
    <w:rsid w:val="00535C71"/>
    <w:rsid w:val="00535F2E"/>
    <w:rsid w:val="00536A04"/>
    <w:rsid w:val="00540B3F"/>
    <w:rsid w:val="00540D5E"/>
    <w:rsid w:val="0054188E"/>
    <w:rsid w:val="005427B8"/>
    <w:rsid w:val="00544234"/>
    <w:rsid w:val="005451A2"/>
    <w:rsid w:val="00545266"/>
    <w:rsid w:val="00546D20"/>
    <w:rsid w:val="00547C71"/>
    <w:rsid w:val="005522DD"/>
    <w:rsid w:val="00552E96"/>
    <w:rsid w:val="00553F57"/>
    <w:rsid w:val="00554846"/>
    <w:rsid w:val="005551BC"/>
    <w:rsid w:val="00556202"/>
    <w:rsid w:val="0055629B"/>
    <w:rsid w:val="0055643C"/>
    <w:rsid w:val="00557341"/>
    <w:rsid w:val="005603C3"/>
    <w:rsid w:val="0056226F"/>
    <w:rsid w:val="00563D50"/>
    <w:rsid w:val="00564CF4"/>
    <w:rsid w:val="00566DC8"/>
    <w:rsid w:val="00566F30"/>
    <w:rsid w:val="005674F6"/>
    <w:rsid w:val="005726F5"/>
    <w:rsid w:val="00573CDF"/>
    <w:rsid w:val="00573E6C"/>
    <w:rsid w:val="0057576C"/>
    <w:rsid w:val="00575964"/>
    <w:rsid w:val="00577385"/>
    <w:rsid w:val="0057775F"/>
    <w:rsid w:val="0058036E"/>
    <w:rsid w:val="00581284"/>
    <w:rsid w:val="00582A5A"/>
    <w:rsid w:val="00582EE4"/>
    <w:rsid w:val="00583B1D"/>
    <w:rsid w:val="005845B9"/>
    <w:rsid w:val="005853F2"/>
    <w:rsid w:val="005859C7"/>
    <w:rsid w:val="00585BA4"/>
    <w:rsid w:val="0058746C"/>
    <w:rsid w:val="0058772E"/>
    <w:rsid w:val="00591285"/>
    <w:rsid w:val="00591429"/>
    <w:rsid w:val="005914AB"/>
    <w:rsid w:val="0059369B"/>
    <w:rsid w:val="00593BBE"/>
    <w:rsid w:val="0059573D"/>
    <w:rsid w:val="00595E45"/>
    <w:rsid w:val="005967BB"/>
    <w:rsid w:val="005972A5"/>
    <w:rsid w:val="0059790C"/>
    <w:rsid w:val="00597E34"/>
    <w:rsid w:val="005A1707"/>
    <w:rsid w:val="005A1B92"/>
    <w:rsid w:val="005A2511"/>
    <w:rsid w:val="005A2521"/>
    <w:rsid w:val="005A3CD3"/>
    <w:rsid w:val="005A3F17"/>
    <w:rsid w:val="005A4284"/>
    <w:rsid w:val="005A51CD"/>
    <w:rsid w:val="005A5752"/>
    <w:rsid w:val="005A653F"/>
    <w:rsid w:val="005B1144"/>
    <w:rsid w:val="005B230F"/>
    <w:rsid w:val="005B2358"/>
    <w:rsid w:val="005B259B"/>
    <w:rsid w:val="005B358B"/>
    <w:rsid w:val="005B3A59"/>
    <w:rsid w:val="005B438A"/>
    <w:rsid w:val="005B6AFF"/>
    <w:rsid w:val="005B6F87"/>
    <w:rsid w:val="005B78F9"/>
    <w:rsid w:val="005B79A3"/>
    <w:rsid w:val="005B7D16"/>
    <w:rsid w:val="005C0A00"/>
    <w:rsid w:val="005C1382"/>
    <w:rsid w:val="005C2B42"/>
    <w:rsid w:val="005C496E"/>
    <w:rsid w:val="005C4C43"/>
    <w:rsid w:val="005C55C3"/>
    <w:rsid w:val="005C68D8"/>
    <w:rsid w:val="005C6CFB"/>
    <w:rsid w:val="005C7C35"/>
    <w:rsid w:val="005D0359"/>
    <w:rsid w:val="005D06A7"/>
    <w:rsid w:val="005D10F1"/>
    <w:rsid w:val="005D3348"/>
    <w:rsid w:val="005D3C25"/>
    <w:rsid w:val="005D4CEB"/>
    <w:rsid w:val="005D69E6"/>
    <w:rsid w:val="005D7913"/>
    <w:rsid w:val="005D7B93"/>
    <w:rsid w:val="005E0156"/>
    <w:rsid w:val="005E0ED7"/>
    <w:rsid w:val="005E277E"/>
    <w:rsid w:val="005E3530"/>
    <w:rsid w:val="005E3F2F"/>
    <w:rsid w:val="005E48D2"/>
    <w:rsid w:val="005E506E"/>
    <w:rsid w:val="005E5DB3"/>
    <w:rsid w:val="005E6D64"/>
    <w:rsid w:val="005F059C"/>
    <w:rsid w:val="005F16B1"/>
    <w:rsid w:val="005F1FF1"/>
    <w:rsid w:val="005F2B53"/>
    <w:rsid w:val="005F3859"/>
    <w:rsid w:val="005F539B"/>
    <w:rsid w:val="005F6B74"/>
    <w:rsid w:val="005F6D23"/>
    <w:rsid w:val="005F6DD4"/>
    <w:rsid w:val="005F6DDC"/>
    <w:rsid w:val="00600A7A"/>
    <w:rsid w:val="00601FAC"/>
    <w:rsid w:val="00602449"/>
    <w:rsid w:val="006031DA"/>
    <w:rsid w:val="00604C8B"/>
    <w:rsid w:val="00606910"/>
    <w:rsid w:val="00606DF5"/>
    <w:rsid w:val="006072E3"/>
    <w:rsid w:val="00607439"/>
    <w:rsid w:val="006102AB"/>
    <w:rsid w:val="00610492"/>
    <w:rsid w:val="0061088D"/>
    <w:rsid w:val="00610F8C"/>
    <w:rsid w:val="006118A8"/>
    <w:rsid w:val="00611D9F"/>
    <w:rsid w:val="00614D8E"/>
    <w:rsid w:val="00614E23"/>
    <w:rsid w:val="00614EB0"/>
    <w:rsid w:val="00615E88"/>
    <w:rsid w:val="006167BB"/>
    <w:rsid w:val="006168E3"/>
    <w:rsid w:val="00617693"/>
    <w:rsid w:val="00617822"/>
    <w:rsid w:val="0062078E"/>
    <w:rsid w:val="00620D12"/>
    <w:rsid w:val="00621064"/>
    <w:rsid w:val="00621C4E"/>
    <w:rsid w:val="00621ED8"/>
    <w:rsid w:val="006247FD"/>
    <w:rsid w:val="0062570B"/>
    <w:rsid w:val="00625939"/>
    <w:rsid w:val="00626628"/>
    <w:rsid w:val="006271CD"/>
    <w:rsid w:val="00627DDD"/>
    <w:rsid w:val="0063030C"/>
    <w:rsid w:val="00630D42"/>
    <w:rsid w:val="00630D97"/>
    <w:rsid w:val="00631778"/>
    <w:rsid w:val="006329ED"/>
    <w:rsid w:val="00632A5B"/>
    <w:rsid w:val="00633E20"/>
    <w:rsid w:val="00635B89"/>
    <w:rsid w:val="00635D85"/>
    <w:rsid w:val="00636780"/>
    <w:rsid w:val="00636BA4"/>
    <w:rsid w:val="00636BD2"/>
    <w:rsid w:val="00637CA0"/>
    <w:rsid w:val="00642985"/>
    <w:rsid w:val="0064326B"/>
    <w:rsid w:val="00643899"/>
    <w:rsid w:val="0064544C"/>
    <w:rsid w:val="006454D4"/>
    <w:rsid w:val="006463DC"/>
    <w:rsid w:val="006466D6"/>
    <w:rsid w:val="006502D5"/>
    <w:rsid w:val="00650D1A"/>
    <w:rsid w:val="00652508"/>
    <w:rsid w:val="00653E0C"/>
    <w:rsid w:val="0065441C"/>
    <w:rsid w:val="00654E2F"/>
    <w:rsid w:val="006554EC"/>
    <w:rsid w:val="006556CB"/>
    <w:rsid w:val="00655A42"/>
    <w:rsid w:val="006560AA"/>
    <w:rsid w:val="00656F5F"/>
    <w:rsid w:val="0065725F"/>
    <w:rsid w:val="00657FFD"/>
    <w:rsid w:val="00660CE0"/>
    <w:rsid w:val="00663219"/>
    <w:rsid w:val="00664808"/>
    <w:rsid w:val="00664963"/>
    <w:rsid w:val="00664E93"/>
    <w:rsid w:val="00665393"/>
    <w:rsid w:val="00665F21"/>
    <w:rsid w:val="00667A2F"/>
    <w:rsid w:val="0067092C"/>
    <w:rsid w:val="00670AB3"/>
    <w:rsid w:val="00670E6E"/>
    <w:rsid w:val="00674279"/>
    <w:rsid w:val="006774DE"/>
    <w:rsid w:val="006815E4"/>
    <w:rsid w:val="006828E4"/>
    <w:rsid w:val="00682BA0"/>
    <w:rsid w:val="0068579F"/>
    <w:rsid w:val="00686196"/>
    <w:rsid w:val="006870E3"/>
    <w:rsid w:val="00687206"/>
    <w:rsid w:val="00687DC3"/>
    <w:rsid w:val="006909A1"/>
    <w:rsid w:val="006913B2"/>
    <w:rsid w:val="00691C41"/>
    <w:rsid w:val="00693163"/>
    <w:rsid w:val="00694329"/>
    <w:rsid w:val="006943D1"/>
    <w:rsid w:val="0069615B"/>
    <w:rsid w:val="00696440"/>
    <w:rsid w:val="00696C38"/>
    <w:rsid w:val="0069743A"/>
    <w:rsid w:val="00697655"/>
    <w:rsid w:val="006A0714"/>
    <w:rsid w:val="006A1131"/>
    <w:rsid w:val="006A1ABC"/>
    <w:rsid w:val="006A2270"/>
    <w:rsid w:val="006A238D"/>
    <w:rsid w:val="006A2F97"/>
    <w:rsid w:val="006A3B6D"/>
    <w:rsid w:val="006A3D0F"/>
    <w:rsid w:val="006A43CF"/>
    <w:rsid w:val="006A4423"/>
    <w:rsid w:val="006A6170"/>
    <w:rsid w:val="006A6EF1"/>
    <w:rsid w:val="006A780E"/>
    <w:rsid w:val="006A7EF7"/>
    <w:rsid w:val="006B1159"/>
    <w:rsid w:val="006B21FE"/>
    <w:rsid w:val="006B22E5"/>
    <w:rsid w:val="006B2383"/>
    <w:rsid w:val="006B2611"/>
    <w:rsid w:val="006B4527"/>
    <w:rsid w:val="006B4B1B"/>
    <w:rsid w:val="006B5F1B"/>
    <w:rsid w:val="006B5F5E"/>
    <w:rsid w:val="006C32F0"/>
    <w:rsid w:val="006C4B91"/>
    <w:rsid w:val="006C4F38"/>
    <w:rsid w:val="006C694E"/>
    <w:rsid w:val="006C7428"/>
    <w:rsid w:val="006C74AF"/>
    <w:rsid w:val="006D2A28"/>
    <w:rsid w:val="006D34F9"/>
    <w:rsid w:val="006D3D43"/>
    <w:rsid w:val="006D6197"/>
    <w:rsid w:val="006D76A9"/>
    <w:rsid w:val="006D791C"/>
    <w:rsid w:val="006E002B"/>
    <w:rsid w:val="006E1054"/>
    <w:rsid w:val="006E13A6"/>
    <w:rsid w:val="006E350E"/>
    <w:rsid w:val="006E367F"/>
    <w:rsid w:val="006E40A1"/>
    <w:rsid w:val="006E4B80"/>
    <w:rsid w:val="006E611C"/>
    <w:rsid w:val="006E6999"/>
    <w:rsid w:val="006E73E4"/>
    <w:rsid w:val="006E7BAD"/>
    <w:rsid w:val="006E7FDA"/>
    <w:rsid w:val="006F04F3"/>
    <w:rsid w:val="006F08D8"/>
    <w:rsid w:val="006F11B7"/>
    <w:rsid w:val="006F1E71"/>
    <w:rsid w:val="006F39BE"/>
    <w:rsid w:val="006F4F23"/>
    <w:rsid w:val="006F7049"/>
    <w:rsid w:val="006F7751"/>
    <w:rsid w:val="006F7FCE"/>
    <w:rsid w:val="00701AD0"/>
    <w:rsid w:val="007024DC"/>
    <w:rsid w:val="00703911"/>
    <w:rsid w:val="00704B3D"/>
    <w:rsid w:val="00706228"/>
    <w:rsid w:val="007118E7"/>
    <w:rsid w:val="007129D5"/>
    <w:rsid w:val="00712B55"/>
    <w:rsid w:val="00713C75"/>
    <w:rsid w:val="00714E60"/>
    <w:rsid w:val="0071536E"/>
    <w:rsid w:val="00715F26"/>
    <w:rsid w:val="0071684C"/>
    <w:rsid w:val="0071797D"/>
    <w:rsid w:val="00720026"/>
    <w:rsid w:val="00720677"/>
    <w:rsid w:val="00720F16"/>
    <w:rsid w:val="0072283A"/>
    <w:rsid w:val="00722F5A"/>
    <w:rsid w:val="007234A1"/>
    <w:rsid w:val="007244E3"/>
    <w:rsid w:val="00724D97"/>
    <w:rsid w:val="0072581F"/>
    <w:rsid w:val="00726064"/>
    <w:rsid w:val="007279F7"/>
    <w:rsid w:val="007300DB"/>
    <w:rsid w:val="0073167F"/>
    <w:rsid w:val="00731C16"/>
    <w:rsid w:val="00732778"/>
    <w:rsid w:val="007330FD"/>
    <w:rsid w:val="00733266"/>
    <w:rsid w:val="00733FC0"/>
    <w:rsid w:val="00734A25"/>
    <w:rsid w:val="00735288"/>
    <w:rsid w:val="00735441"/>
    <w:rsid w:val="00735BB2"/>
    <w:rsid w:val="0074071A"/>
    <w:rsid w:val="007418D8"/>
    <w:rsid w:val="0074207B"/>
    <w:rsid w:val="00742D3A"/>
    <w:rsid w:val="00742FF3"/>
    <w:rsid w:val="00744B1B"/>
    <w:rsid w:val="00745743"/>
    <w:rsid w:val="007460D3"/>
    <w:rsid w:val="00746B2A"/>
    <w:rsid w:val="00746C93"/>
    <w:rsid w:val="00747255"/>
    <w:rsid w:val="007478E9"/>
    <w:rsid w:val="00747E20"/>
    <w:rsid w:val="00751553"/>
    <w:rsid w:val="00753FFF"/>
    <w:rsid w:val="0075426A"/>
    <w:rsid w:val="00754EF0"/>
    <w:rsid w:val="0076022A"/>
    <w:rsid w:val="00761241"/>
    <w:rsid w:val="007615EC"/>
    <w:rsid w:val="00762B92"/>
    <w:rsid w:val="007650C4"/>
    <w:rsid w:val="00766D9D"/>
    <w:rsid w:val="00767568"/>
    <w:rsid w:val="00770573"/>
    <w:rsid w:val="0077078E"/>
    <w:rsid w:val="00770971"/>
    <w:rsid w:val="00773FC6"/>
    <w:rsid w:val="00775A1B"/>
    <w:rsid w:val="00775BE2"/>
    <w:rsid w:val="00775EE3"/>
    <w:rsid w:val="007770AA"/>
    <w:rsid w:val="0077742C"/>
    <w:rsid w:val="007825CF"/>
    <w:rsid w:val="00782C69"/>
    <w:rsid w:val="00782E52"/>
    <w:rsid w:val="00784390"/>
    <w:rsid w:val="00784534"/>
    <w:rsid w:val="007859E1"/>
    <w:rsid w:val="00785ACC"/>
    <w:rsid w:val="007860A5"/>
    <w:rsid w:val="0078637A"/>
    <w:rsid w:val="00790AF5"/>
    <w:rsid w:val="00791EED"/>
    <w:rsid w:val="00792B08"/>
    <w:rsid w:val="007930CA"/>
    <w:rsid w:val="007941A6"/>
    <w:rsid w:val="007953B6"/>
    <w:rsid w:val="007954FC"/>
    <w:rsid w:val="007960DB"/>
    <w:rsid w:val="00796434"/>
    <w:rsid w:val="00796577"/>
    <w:rsid w:val="00797BE8"/>
    <w:rsid w:val="007A0E31"/>
    <w:rsid w:val="007A0F0C"/>
    <w:rsid w:val="007A1DEC"/>
    <w:rsid w:val="007A45DB"/>
    <w:rsid w:val="007A5FC0"/>
    <w:rsid w:val="007A78A5"/>
    <w:rsid w:val="007B1036"/>
    <w:rsid w:val="007B1425"/>
    <w:rsid w:val="007B1882"/>
    <w:rsid w:val="007B1FDC"/>
    <w:rsid w:val="007B3309"/>
    <w:rsid w:val="007B468E"/>
    <w:rsid w:val="007B4D90"/>
    <w:rsid w:val="007B5C6D"/>
    <w:rsid w:val="007B70D4"/>
    <w:rsid w:val="007B7BD5"/>
    <w:rsid w:val="007C03C2"/>
    <w:rsid w:val="007C05AB"/>
    <w:rsid w:val="007C2448"/>
    <w:rsid w:val="007C2DE5"/>
    <w:rsid w:val="007C351B"/>
    <w:rsid w:val="007C3C18"/>
    <w:rsid w:val="007C6147"/>
    <w:rsid w:val="007C71AD"/>
    <w:rsid w:val="007D313C"/>
    <w:rsid w:val="007D37A3"/>
    <w:rsid w:val="007D4164"/>
    <w:rsid w:val="007D4CF6"/>
    <w:rsid w:val="007D513F"/>
    <w:rsid w:val="007D59C9"/>
    <w:rsid w:val="007D5C5F"/>
    <w:rsid w:val="007D5F79"/>
    <w:rsid w:val="007D755A"/>
    <w:rsid w:val="007E1CDD"/>
    <w:rsid w:val="007E2ECC"/>
    <w:rsid w:val="007E3C83"/>
    <w:rsid w:val="007E3FB6"/>
    <w:rsid w:val="007E5DCA"/>
    <w:rsid w:val="007E667A"/>
    <w:rsid w:val="007F0C19"/>
    <w:rsid w:val="007F1F30"/>
    <w:rsid w:val="007F2E09"/>
    <w:rsid w:val="007F3075"/>
    <w:rsid w:val="007F4B87"/>
    <w:rsid w:val="007F5A2C"/>
    <w:rsid w:val="007F606F"/>
    <w:rsid w:val="007F6525"/>
    <w:rsid w:val="007F71D9"/>
    <w:rsid w:val="007F72CE"/>
    <w:rsid w:val="007F7F4D"/>
    <w:rsid w:val="00800519"/>
    <w:rsid w:val="008014BB"/>
    <w:rsid w:val="008018DD"/>
    <w:rsid w:val="0080230D"/>
    <w:rsid w:val="008027DA"/>
    <w:rsid w:val="008044E5"/>
    <w:rsid w:val="00804AD8"/>
    <w:rsid w:val="00805C63"/>
    <w:rsid w:val="00806094"/>
    <w:rsid w:val="008101D0"/>
    <w:rsid w:val="0081040B"/>
    <w:rsid w:val="00812624"/>
    <w:rsid w:val="00812667"/>
    <w:rsid w:val="0081401C"/>
    <w:rsid w:val="008146A2"/>
    <w:rsid w:val="008147CA"/>
    <w:rsid w:val="00814F60"/>
    <w:rsid w:val="0081509A"/>
    <w:rsid w:val="008152C3"/>
    <w:rsid w:val="00815693"/>
    <w:rsid w:val="00816C61"/>
    <w:rsid w:val="00816F2A"/>
    <w:rsid w:val="0082248F"/>
    <w:rsid w:val="008228A4"/>
    <w:rsid w:val="00823159"/>
    <w:rsid w:val="00823478"/>
    <w:rsid w:val="00824E03"/>
    <w:rsid w:val="00825BA4"/>
    <w:rsid w:val="00825F06"/>
    <w:rsid w:val="00826F88"/>
    <w:rsid w:val="00830A7F"/>
    <w:rsid w:val="00830FCF"/>
    <w:rsid w:val="00830FE9"/>
    <w:rsid w:val="00831025"/>
    <w:rsid w:val="00831DFC"/>
    <w:rsid w:val="00832285"/>
    <w:rsid w:val="00832769"/>
    <w:rsid w:val="00832997"/>
    <w:rsid w:val="00833406"/>
    <w:rsid w:val="00833CC5"/>
    <w:rsid w:val="00834B40"/>
    <w:rsid w:val="0083529C"/>
    <w:rsid w:val="00837F9E"/>
    <w:rsid w:val="00840779"/>
    <w:rsid w:val="00842C1D"/>
    <w:rsid w:val="0084450D"/>
    <w:rsid w:val="008445ED"/>
    <w:rsid w:val="00846009"/>
    <w:rsid w:val="0084633F"/>
    <w:rsid w:val="008513F3"/>
    <w:rsid w:val="00852481"/>
    <w:rsid w:val="00852A9D"/>
    <w:rsid w:val="00853110"/>
    <w:rsid w:val="00854683"/>
    <w:rsid w:val="00855F3A"/>
    <w:rsid w:val="008601FC"/>
    <w:rsid w:val="00861462"/>
    <w:rsid w:val="00861C9A"/>
    <w:rsid w:val="00863835"/>
    <w:rsid w:val="008644AD"/>
    <w:rsid w:val="008648F3"/>
    <w:rsid w:val="008649C5"/>
    <w:rsid w:val="00865225"/>
    <w:rsid w:val="008670CC"/>
    <w:rsid w:val="008673A0"/>
    <w:rsid w:val="0087175E"/>
    <w:rsid w:val="00872772"/>
    <w:rsid w:val="00872BA7"/>
    <w:rsid w:val="008734AE"/>
    <w:rsid w:val="00874300"/>
    <w:rsid w:val="008743DB"/>
    <w:rsid w:val="00874ED7"/>
    <w:rsid w:val="00875808"/>
    <w:rsid w:val="00876AA5"/>
    <w:rsid w:val="00876E40"/>
    <w:rsid w:val="00877F51"/>
    <w:rsid w:val="0088027E"/>
    <w:rsid w:val="00880366"/>
    <w:rsid w:val="008806E9"/>
    <w:rsid w:val="0088083C"/>
    <w:rsid w:val="00880E91"/>
    <w:rsid w:val="00881574"/>
    <w:rsid w:val="008850CD"/>
    <w:rsid w:val="00885FCB"/>
    <w:rsid w:val="00886B98"/>
    <w:rsid w:val="00886BC1"/>
    <w:rsid w:val="0088741A"/>
    <w:rsid w:val="00887F6E"/>
    <w:rsid w:val="00890056"/>
    <w:rsid w:val="008911A5"/>
    <w:rsid w:val="008915A3"/>
    <w:rsid w:val="00891A11"/>
    <w:rsid w:val="00892DBF"/>
    <w:rsid w:val="0089399D"/>
    <w:rsid w:val="00894761"/>
    <w:rsid w:val="00894B23"/>
    <w:rsid w:val="00895434"/>
    <w:rsid w:val="0089592F"/>
    <w:rsid w:val="008969E9"/>
    <w:rsid w:val="008976EC"/>
    <w:rsid w:val="008A000E"/>
    <w:rsid w:val="008A12BA"/>
    <w:rsid w:val="008A12E7"/>
    <w:rsid w:val="008A1BD2"/>
    <w:rsid w:val="008A3251"/>
    <w:rsid w:val="008A379A"/>
    <w:rsid w:val="008A5AC4"/>
    <w:rsid w:val="008A5ECF"/>
    <w:rsid w:val="008A6030"/>
    <w:rsid w:val="008A6165"/>
    <w:rsid w:val="008A62BF"/>
    <w:rsid w:val="008A6D5B"/>
    <w:rsid w:val="008A7333"/>
    <w:rsid w:val="008A7C0F"/>
    <w:rsid w:val="008B0262"/>
    <w:rsid w:val="008B03B1"/>
    <w:rsid w:val="008B0D19"/>
    <w:rsid w:val="008B0D86"/>
    <w:rsid w:val="008B16A4"/>
    <w:rsid w:val="008B4D44"/>
    <w:rsid w:val="008B5178"/>
    <w:rsid w:val="008B6090"/>
    <w:rsid w:val="008B6346"/>
    <w:rsid w:val="008B68EA"/>
    <w:rsid w:val="008B6C07"/>
    <w:rsid w:val="008B6FB9"/>
    <w:rsid w:val="008B7150"/>
    <w:rsid w:val="008B752C"/>
    <w:rsid w:val="008C1B32"/>
    <w:rsid w:val="008C1CAB"/>
    <w:rsid w:val="008C2CAB"/>
    <w:rsid w:val="008C2CF2"/>
    <w:rsid w:val="008C305A"/>
    <w:rsid w:val="008C31F8"/>
    <w:rsid w:val="008C33DB"/>
    <w:rsid w:val="008C3563"/>
    <w:rsid w:val="008C3750"/>
    <w:rsid w:val="008C3DF7"/>
    <w:rsid w:val="008C50D6"/>
    <w:rsid w:val="008C515A"/>
    <w:rsid w:val="008C587E"/>
    <w:rsid w:val="008C6B0B"/>
    <w:rsid w:val="008C6E7F"/>
    <w:rsid w:val="008D0879"/>
    <w:rsid w:val="008D1C42"/>
    <w:rsid w:val="008D1C56"/>
    <w:rsid w:val="008D292D"/>
    <w:rsid w:val="008D32EF"/>
    <w:rsid w:val="008D3B4A"/>
    <w:rsid w:val="008D3DCE"/>
    <w:rsid w:val="008D45F4"/>
    <w:rsid w:val="008D54C7"/>
    <w:rsid w:val="008D5632"/>
    <w:rsid w:val="008D6D14"/>
    <w:rsid w:val="008D723C"/>
    <w:rsid w:val="008E073C"/>
    <w:rsid w:val="008E228C"/>
    <w:rsid w:val="008E2593"/>
    <w:rsid w:val="008E312F"/>
    <w:rsid w:val="008E598E"/>
    <w:rsid w:val="008E749A"/>
    <w:rsid w:val="008F0310"/>
    <w:rsid w:val="008F15A2"/>
    <w:rsid w:val="008F3140"/>
    <w:rsid w:val="008F3B5E"/>
    <w:rsid w:val="008F45E8"/>
    <w:rsid w:val="008F5195"/>
    <w:rsid w:val="008F5389"/>
    <w:rsid w:val="008F561C"/>
    <w:rsid w:val="008F6C20"/>
    <w:rsid w:val="008F71A2"/>
    <w:rsid w:val="008F71F5"/>
    <w:rsid w:val="008F767E"/>
    <w:rsid w:val="008F7F03"/>
    <w:rsid w:val="009010AF"/>
    <w:rsid w:val="0090328F"/>
    <w:rsid w:val="00903590"/>
    <w:rsid w:val="009035B6"/>
    <w:rsid w:val="00903C3F"/>
    <w:rsid w:val="009041FE"/>
    <w:rsid w:val="009043C7"/>
    <w:rsid w:val="009046D5"/>
    <w:rsid w:val="009053E8"/>
    <w:rsid w:val="00906E61"/>
    <w:rsid w:val="00911A4C"/>
    <w:rsid w:val="0091345E"/>
    <w:rsid w:val="0091353A"/>
    <w:rsid w:val="00920543"/>
    <w:rsid w:val="009206B6"/>
    <w:rsid w:val="00921EC2"/>
    <w:rsid w:val="0092262F"/>
    <w:rsid w:val="00922A5F"/>
    <w:rsid w:val="00922C51"/>
    <w:rsid w:val="00923009"/>
    <w:rsid w:val="00924B07"/>
    <w:rsid w:val="00926160"/>
    <w:rsid w:val="0092660E"/>
    <w:rsid w:val="00930B44"/>
    <w:rsid w:val="00931AA0"/>
    <w:rsid w:val="00931E53"/>
    <w:rsid w:val="009327C2"/>
    <w:rsid w:val="00932D22"/>
    <w:rsid w:val="00932DFD"/>
    <w:rsid w:val="00933104"/>
    <w:rsid w:val="0093331E"/>
    <w:rsid w:val="009343F5"/>
    <w:rsid w:val="009348EF"/>
    <w:rsid w:val="00935375"/>
    <w:rsid w:val="0093559C"/>
    <w:rsid w:val="00935AA6"/>
    <w:rsid w:val="0093665A"/>
    <w:rsid w:val="009368FA"/>
    <w:rsid w:val="00941486"/>
    <w:rsid w:val="00941D1D"/>
    <w:rsid w:val="00942B04"/>
    <w:rsid w:val="00943562"/>
    <w:rsid w:val="009442CD"/>
    <w:rsid w:val="00944427"/>
    <w:rsid w:val="009450C8"/>
    <w:rsid w:val="009470D7"/>
    <w:rsid w:val="00947BF1"/>
    <w:rsid w:val="00947DDA"/>
    <w:rsid w:val="009502C3"/>
    <w:rsid w:val="00950714"/>
    <w:rsid w:val="009508DD"/>
    <w:rsid w:val="009508EC"/>
    <w:rsid w:val="00951AFD"/>
    <w:rsid w:val="00951F26"/>
    <w:rsid w:val="00952BD1"/>
    <w:rsid w:val="00952EC2"/>
    <w:rsid w:val="00953A93"/>
    <w:rsid w:val="00953B37"/>
    <w:rsid w:val="00954108"/>
    <w:rsid w:val="0095576D"/>
    <w:rsid w:val="00955936"/>
    <w:rsid w:val="00956082"/>
    <w:rsid w:val="00960C19"/>
    <w:rsid w:val="009612F7"/>
    <w:rsid w:val="009626B8"/>
    <w:rsid w:val="00962D95"/>
    <w:rsid w:val="00964E7D"/>
    <w:rsid w:val="00966266"/>
    <w:rsid w:val="00966F30"/>
    <w:rsid w:val="009744F6"/>
    <w:rsid w:val="009754F8"/>
    <w:rsid w:val="00975ACA"/>
    <w:rsid w:val="00975D0F"/>
    <w:rsid w:val="0097616E"/>
    <w:rsid w:val="00976185"/>
    <w:rsid w:val="00977C59"/>
    <w:rsid w:val="00980927"/>
    <w:rsid w:val="009818D3"/>
    <w:rsid w:val="00981A26"/>
    <w:rsid w:val="00984B75"/>
    <w:rsid w:val="00984BAB"/>
    <w:rsid w:val="00985DF1"/>
    <w:rsid w:val="00986D6E"/>
    <w:rsid w:val="0098730D"/>
    <w:rsid w:val="00990B66"/>
    <w:rsid w:val="0099213B"/>
    <w:rsid w:val="00993B5C"/>
    <w:rsid w:val="00993B95"/>
    <w:rsid w:val="009941EF"/>
    <w:rsid w:val="00994D6C"/>
    <w:rsid w:val="00994EA7"/>
    <w:rsid w:val="00996509"/>
    <w:rsid w:val="00997969"/>
    <w:rsid w:val="009A1376"/>
    <w:rsid w:val="009A177A"/>
    <w:rsid w:val="009A19E5"/>
    <w:rsid w:val="009A1AC7"/>
    <w:rsid w:val="009A1ADC"/>
    <w:rsid w:val="009A39E9"/>
    <w:rsid w:val="009A44DB"/>
    <w:rsid w:val="009A51B9"/>
    <w:rsid w:val="009A6712"/>
    <w:rsid w:val="009A7DC9"/>
    <w:rsid w:val="009B0831"/>
    <w:rsid w:val="009B12C0"/>
    <w:rsid w:val="009B1920"/>
    <w:rsid w:val="009B3407"/>
    <w:rsid w:val="009B3F1E"/>
    <w:rsid w:val="009B44DF"/>
    <w:rsid w:val="009B4559"/>
    <w:rsid w:val="009B4C6D"/>
    <w:rsid w:val="009B55ED"/>
    <w:rsid w:val="009B7F64"/>
    <w:rsid w:val="009C0619"/>
    <w:rsid w:val="009C0F97"/>
    <w:rsid w:val="009C192F"/>
    <w:rsid w:val="009C1F23"/>
    <w:rsid w:val="009C2681"/>
    <w:rsid w:val="009C2CCA"/>
    <w:rsid w:val="009C53E5"/>
    <w:rsid w:val="009C5B65"/>
    <w:rsid w:val="009C7B67"/>
    <w:rsid w:val="009C7B9E"/>
    <w:rsid w:val="009D05D0"/>
    <w:rsid w:val="009D0CB6"/>
    <w:rsid w:val="009D0DC3"/>
    <w:rsid w:val="009D0E25"/>
    <w:rsid w:val="009D1987"/>
    <w:rsid w:val="009D2902"/>
    <w:rsid w:val="009D3B59"/>
    <w:rsid w:val="009D4DFD"/>
    <w:rsid w:val="009D6539"/>
    <w:rsid w:val="009D74F8"/>
    <w:rsid w:val="009E0A8C"/>
    <w:rsid w:val="009E2746"/>
    <w:rsid w:val="009E3962"/>
    <w:rsid w:val="009E5589"/>
    <w:rsid w:val="009E62FD"/>
    <w:rsid w:val="009F0D5E"/>
    <w:rsid w:val="009F1D23"/>
    <w:rsid w:val="009F210E"/>
    <w:rsid w:val="009F24A2"/>
    <w:rsid w:val="009F24CE"/>
    <w:rsid w:val="009F2BFA"/>
    <w:rsid w:val="009F2ECC"/>
    <w:rsid w:val="009F336F"/>
    <w:rsid w:val="009F3B22"/>
    <w:rsid w:val="009F4A84"/>
    <w:rsid w:val="009F5D6A"/>
    <w:rsid w:val="009F5D84"/>
    <w:rsid w:val="009F6C8F"/>
    <w:rsid w:val="009F7E6E"/>
    <w:rsid w:val="00A00EBC"/>
    <w:rsid w:val="00A01457"/>
    <w:rsid w:val="00A02B6F"/>
    <w:rsid w:val="00A03909"/>
    <w:rsid w:val="00A03DB0"/>
    <w:rsid w:val="00A04BFC"/>
    <w:rsid w:val="00A056DD"/>
    <w:rsid w:val="00A062EF"/>
    <w:rsid w:val="00A07178"/>
    <w:rsid w:val="00A077FE"/>
    <w:rsid w:val="00A07929"/>
    <w:rsid w:val="00A1008A"/>
    <w:rsid w:val="00A11564"/>
    <w:rsid w:val="00A12C0D"/>
    <w:rsid w:val="00A12E1F"/>
    <w:rsid w:val="00A141A7"/>
    <w:rsid w:val="00A144CE"/>
    <w:rsid w:val="00A15BB6"/>
    <w:rsid w:val="00A1674C"/>
    <w:rsid w:val="00A206BE"/>
    <w:rsid w:val="00A21BC3"/>
    <w:rsid w:val="00A21E36"/>
    <w:rsid w:val="00A22F41"/>
    <w:rsid w:val="00A24849"/>
    <w:rsid w:val="00A24E88"/>
    <w:rsid w:val="00A27A83"/>
    <w:rsid w:val="00A30E42"/>
    <w:rsid w:val="00A30E45"/>
    <w:rsid w:val="00A31036"/>
    <w:rsid w:val="00A32167"/>
    <w:rsid w:val="00A32630"/>
    <w:rsid w:val="00A33697"/>
    <w:rsid w:val="00A33A64"/>
    <w:rsid w:val="00A33E40"/>
    <w:rsid w:val="00A3494C"/>
    <w:rsid w:val="00A35217"/>
    <w:rsid w:val="00A362CD"/>
    <w:rsid w:val="00A37491"/>
    <w:rsid w:val="00A43880"/>
    <w:rsid w:val="00A44B07"/>
    <w:rsid w:val="00A45888"/>
    <w:rsid w:val="00A4658B"/>
    <w:rsid w:val="00A4665F"/>
    <w:rsid w:val="00A46D47"/>
    <w:rsid w:val="00A476C5"/>
    <w:rsid w:val="00A47EEF"/>
    <w:rsid w:val="00A52D85"/>
    <w:rsid w:val="00A54073"/>
    <w:rsid w:val="00A54376"/>
    <w:rsid w:val="00A549B7"/>
    <w:rsid w:val="00A60A88"/>
    <w:rsid w:val="00A60DC6"/>
    <w:rsid w:val="00A616AF"/>
    <w:rsid w:val="00A622F4"/>
    <w:rsid w:val="00A63BCA"/>
    <w:rsid w:val="00A64309"/>
    <w:rsid w:val="00A6493D"/>
    <w:rsid w:val="00A650F0"/>
    <w:rsid w:val="00A66779"/>
    <w:rsid w:val="00A66907"/>
    <w:rsid w:val="00A66D93"/>
    <w:rsid w:val="00A66DEB"/>
    <w:rsid w:val="00A7213F"/>
    <w:rsid w:val="00A73819"/>
    <w:rsid w:val="00A74AB5"/>
    <w:rsid w:val="00A751E5"/>
    <w:rsid w:val="00A764EB"/>
    <w:rsid w:val="00A76F18"/>
    <w:rsid w:val="00A77279"/>
    <w:rsid w:val="00A805EE"/>
    <w:rsid w:val="00A808A3"/>
    <w:rsid w:val="00A809BC"/>
    <w:rsid w:val="00A80A42"/>
    <w:rsid w:val="00A812E2"/>
    <w:rsid w:val="00A82194"/>
    <w:rsid w:val="00A82A21"/>
    <w:rsid w:val="00A9127F"/>
    <w:rsid w:val="00A91E79"/>
    <w:rsid w:val="00A93692"/>
    <w:rsid w:val="00A9424A"/>
    <w:rsid w:val="00A94330"/>
    <w:rsid w:val="00A95A78"/>
    <w:rsid w:val="00A97A57"/>
    <w:rsid w:val="00AA0D5B"/>
    <w:rsid w:val="00AA314D"/>
    <w:rsid w:val="00AA3E55"/>
    <w:rsid w:val="00AA55E3"/>
    <w:rsid w:val="00AA59D9"/>
    <w:rsid w:val="00AA656A"/>
    <w:rsid w:val="00AA669A"/>
    <w:rsid w:val="00AA6CD6"/>
    <w:rsid w:val="00AA6F2C"/>
    <w:rsid w:val="00AB0892"/>
    <w:rsid w:val="00AB0EEC"/>
    <w:rsid w:val="00AB1C26"/>
    <w:rsid w:val="00AB287A"/>
    <w:rsid w:val="00AB2918"/>
    <w:rsid w:val="00AB3052"/>
    <w:rsid w:val="00AB38CB"/>
    <w:rsid w:val="00AB3BE4"/>
    <w:rsid w:val="00AB4827"/>
    <w:rsid w:val="00AB60EB"/>
    <w:rsid w:val="00AB619D"/>
    <w:rsid w:val="00AB6205"/>
    <w:rsid w:val="00AB62D7"/>
    <w:rsid w:val="00AC03B1"/>
    <w:rsid w:val="00AC134B"/>
    <w:rsid w:val="00AC170C"/>
    <w:rsid w:val="00AC19D9"/>
    <w:rsid w:val="00AC1A47"/>
    <w:rsid w:val="00AC1CC4"/>
    <w:rsid w:val="00AC3223"/>
    <w:rsid w:val="00AC3837"/>
    <w:rsid w:val="00AC4435"/>
    <w:rsid w:val="00AC4D6C"/>
    <w:rsid w:val="00AC50CE"/>
    <w:rsid w:val="00AC6A05"/>
    <w:rsid w:val="00AD131D"/>
    <w:rsid w:val="00AD1683"/>
    <w:rsid w:val="00AD1E6E"/>
    <w:rsid w:val="00AD2E10"/>
    <w:rsid w:val="00AD4DFC"/>
    <w:rsid w:val="00AD5FFD"/>
    <w:rsid w:val="00AD6266"/>
    <w:rsid w:val="00AE06E2"/>
    <w:rsid w:val="00AE09DE"/>
    <w:rsid w:val="00AE1491"/>
    <w:rsid w:val="00AE167D"/>
    <w:rsid w:val="00AE2DA4"/>
    <w:rsid w:val="00AE34CA"/>
    <w:rsid w:val="00AE3847"/>
    <w:rsid w:val="00AE41B3"/>
    <w:rsid w:val="00AE4488"/>
    <w:rsid w:val="00AE5D05"/>
    <w:rsid w:val="00AE683F"/>
    <w:rsid w:val="00AE7E85"/>
    <w:rsid w:val="00AF0587"/>
    <w:rsid w:val="00AF3010"/>
    <w:rsid w:val="00AF44EF"/>
    <w:rsid w:val="00AF6363"/>
    <w:rsid w:val="00AF6B80"/>
    <w:rsid w:val="00AF6BE3"/>
    <w:rsid w:val="00B0011B"/>
    <w:rsid w:val="00B00965"/>
    <w:rsid w:val="00B03255"/>
    <w:rsid w:val="00B036E4"/>
    <w:rsid w:val="00B0385D"/>
    <w:rsid w:val="00B03E37"/>
    <w:rsid w:val="00B05259"/>
    <w:rsid w:val="00B05886"/>
    <w:rsid w:val="00B06D98"/>
    <w:rsid w:val="00B11783"/>
    <w:rsid w:val="00B11F16"/>
    <w:rsid w:val="00B13486"/>
    <w:rsid w:val="00B13F6B"/>
    <w:rsid w:val="00B15866"/>
    <w:rsid w:val="00B15FAF"/>
    <w:rsid w:val="00B16064"/>
    <w:rsid w:val="00B17C3E"/>
    <w:rsid w:val="00B2030F"/>
    <w:rsid w:val="00B20EDB"/>
    <w:rsid w:val="00B22B9D"/>
    <w:rsid w:val="00B2736F"/>
    <w:rsid w:val="00B27544"/>
    <w:rsid w:val="00B30737"/>
    <w:rsid w:val="00B311C9"/>
    <w:rsid w:val="00B323D1"/>
    <w:rsid w:val="00B32466"/>
    <w:rsid w:val="00B3345A"/>
    <w:rsid w:val="00B34BB0"/>
    <w:rsid w:val="00B352BA"/>
    <w:rsid w:val="00B35570"/>
    <w:rsid w:val="00B358F8"/>
    <w:rsid w:val="00B35C5C"/>
    <w:rsid w:val="00B3718F"/>
    <w:rsid w:val="00B408BC"/>
    <w:rsid w:val="00B40A12"/>
    <w:rsid w:val="00B42AA9"/>
    <w:rsid w:val="00B435D6"/>
    <w:rsid w:val="00B44B76"/>
    <w:rsid w:val="00B44D9C"/>
    <w:rsid w:val="00B45B67"/>
    <w:rsid w:val="00B463CE"/>
    <w:rsid w:val="00B47A4C"/>
    <w:rsid w:val="00B50F39"/>
    <w:rsid w:val="00B519F3"/>
    <w:rsid w:val="00B5328F"/>
    <w:rsid w:val="00B53B44"/>
    <w:rsid w:val="00B54CA0"/>
    <w:rsid w:val="00B566FF"/>
    <w:rsid w:val="00B56791"/>
    <w:rsid w:val="00B57CDA"/>
    <w:rsid w:val="00B611B1"/>
    <w:rsid w:val="00B63F99"/>
    <w:rsid w:val="00B64399"/>
    <w:rsid w:val="00B64AB9"/>
    <w:rsid w:val="00B65661"/>
    <w:rsid w:val="00B657A0"/>
    <w:rsid w:val="00B658E1"/>
    <w:rsid w:val="00B661C4"/>
    <w:rsid w:val="00B66859"/>
    <w:rsid w:val="00B71171"/>
    <w:rsid w:val="00B71508"/>
    <w:rsid w:val="00B73212"/>
    <w:rsid w:val="00B73F33"/>
    <w:rsid w:val="00B740FE"/>
    <w:rsid w:val="00B742F5"/>
    <w:rsid w:val="00B76DB6"/>
    <w:rsid w:val="00B8096A"/>
    <w:rsid w:val="00B81230"/>
    <w:rsid w:val="00B83705"/>
    <w:rsid w:val="00B83853"/>
    <w:rsid w:val="00B86081"/>
    <w:rsid w:val="00B8638D"/>
    <w:rsid w:val="00B867ED"/>
    <w:rsid w:val="00B86CBF"/>
    <w:rsid w:val="00B86FEB"/>
    <w:rsid w:val="00B90372"/>
    <w:rsid w:val="00B90E07"/>
    <w:rsid w:val="00B93158"/>
    <w:rsid w:val="00B9405A"/>
    <w:rsid w:val="00B943B2"/>
    <w:rsid w:val="00B94F1B"/>
    <w:rsid w:val="00B95610"/>
    <w:rsid w:val="00B96152"/>
    <w:rsid w:val="00B966B9"/>
    <w:rsid w:val="00B96B03"/>
    <w:rsid w:val="00BA06FA"/>
    <w:rsid w:val="00BA0AFA"/>
    <w:rsid w:val="00BA0D1F"/>
    <w:rsid w:val="00BA16F2"/>
    <w:rsid w:val="00BA1775"/>
    <w:rsid w:val="00BA1AC4"/>
    <w:rsid w:val="00BA2364"/>
    <w:rsid w:val="00BA33FF"/>
    <w:rsid w:val="00BA3C8A"/>
    <w:rsid w:val="00BA4084"/>
    <w:rsid w:val="00BA65E9"/>
    <w:rsid w:val="00BA68C3"/>
    <w:rsid w:val="00BA6F52"/>
    <w:rsid w:val="00BA7622"/>
    <w:rsid w:val="00BB0033"/>
    <w:rsid w:val="00BB0989"/>
    <w:rsid w:val="00BB0B9A"/>
    <w:rsid w:val="00BB1ABD"/>
    <w:rsid w:val="00BB2AE6"/>
    <w:rsid w:val="00BB2CF8"/>
    <w:rsid w:val="00BB4380"/>
    <w:rsid w:val="00BB4C76"/>
    <w:rsid w:val="00BB51A6"/>
    <w:rsid w:val="00BB716D"/>
    <w:rsid w:val="00BB76D9"/>
    <w:rsid w:val="00BC0151"/>
    <w:rsid w:val="00BC1B69"/>
    <w:rsid w:val="00BC1C77"/>
    <w:rsid w:val="00BC298A"/>
    <w:rsid w:val="00BC357F"/>
    <w:rsid w:val="00BC3601"/>
    <w:rsid w:val="00BC4B39"/>
    <w:rsid w:val="00BC6A4B"/>
    <w:rsid w:val="00BC7668"/>
    <w:rsid w:val="00BD193C"/>
    <w:rsid w:val="00BD2426"/>
    <w:rsid w:val="00BD332D"/>
    <w:rsid w:val="00BD49D6"/>
    <w:rsid w:val="00BD549C"/>
    <w:rsid w:val="00BD685D"/>
    <w:rsid w:val="00BE1227"/>
    <w:rsid w:val="00BE48D5"/>
    <w:rsid w:val="00BE4C93"/>
    <w:rsid w:val="00BE5538"/>
    <w:rsid w:val="00BE5D28"/>
    <w:rsid w:val="00BE6828"/>
    <w:rsid w:val="00BE77BA"/>
    <w:rsid w:val="00BF2340"/>
    <w:rsid w:val="00BF4D4C"/>
    <w:rsid w:val="00BF51C9"/>
    <w:rsid w:val="00BF5E40"/>
    <w:rsid w:val="00BF5E46"/>
    <w:rsid w:val="00BF7ADD"/>
    <w:rsid w:val="00C01050"/>
    <w:rsid w:val="00C01551"/>
    <w:rsid w:val="00C02367"/>
    <w:rsid w:val="00C031C4"/>
    <w:rsid w:val="00C04C59"/>
    <w:rsid w:val="00C05099"/>
    <w:rsid w:val="00C054E3"/>
    <w:rsid w:val="00C10315"/>
    <w:rsid w:val="00C11606"/>
    <w:rsid w:val="00C13594"/>
    <w:rsid w:val="00C136DD"/>
    <w:rsid w:val="00C14A95"/>
    <w:rsid w:val="00C15049"/>
    <w:rsid w:val="00C15B1C"/>
    <w:rsid w:val="00C16FA5"/>
    <w:rsid w:val="00C175C7"/>
    <w:rsid w:val="00C17669"/>
    <w:rsid w:val="00C209DF"/>
    <w:rsid w:val="00C20FA0"/>
    <w:rsid w:val="00C21F37"/>
    <w:rsid w:val="00C25E16"/>
    <w:rsid w:val="00C273A6"/>
    <w:rsid w:val="00C30480"/>
    <w:rsid w:val="00C31DDA"/>
    <w:rsid w:val="00C33A7D"/>
    <w:rsid w:val="00C342D5"/>
    <w:rsid w:val="00C36935"/>
    <w:rsid w:val="00C37220"/>
    <w:rsid w:val="00C3784D"/>
    <w:rsid w:val="00C42201"/>
    <w:rsid w:val="00C43421"/>
    <w:rsid w:val="00C44C19"/>
    <w:rsid w:val="00C45666"/>
    <w:rsid w:val="00C4778A"/>
    <w:rsid w:val="00C47950"/>
    <w:rsid w:val="00C50E91"/>
    <w:rsid w:val="00C50F72"/>
    <w:rsid w:val="00C51130"/>
    <w:rsid w:val="00C51A30"/>
    <w:rsid w:val="00C51DF3"/>
    <w:rsid w:val="00C52E20"/>
    <w:rsid w:val="00C53B99"/>
    <w:rsid w:val="00C53BE4"/>
    <w:rsid w:val="00C53CDA"/>
    <w:rsid w:val="00C5439A"/>
    <w:rsid w:val="00C54D11"/>
    <w:rsid w:val="00C54FFF"/>
    <w:rsid w:val="00C55CFA"/>
    <w:rsid w:val="00C56BF8"/>
    <w:rsid w:val="00C60D62"/>
    <w:rsid w:val="00C60FA7"/>
    <w:rsid w:val="00C61698"/>
    <w:rsid w:val="00C61C75"/>
    <w:rsid w:val="00C61E86"/>
    <w:rsid w:val="00C64749"/>
    <w:rsid w:val="00C651EF"/>
    <w:rsid w:val="00C65960"/>
    <w:rsid w:val="00C67A45"/>
    <w:rsid w:val="00C70476"/>
    <w:rsid w:val="00C7069E"/>
    <w:rsid w:val="00C719E4"/>
    <w:rsid w:val="00C72305"/>
    <w:rsid w:val="00C72F09"/>
    <w:rsid w:val="00C75381"/>
    <w:rsid w:val="00C75981"/>
    <w:rsid w:val="00C815F9"/>
    <w:rsid w:val="00C822FA"/>
    <w:rsid w:val="00C83BA6"/>
    <w:rsid w:val="00C84465"/>
    <w:rsid w:val="00C85821"/>
    <w:rsid w:val="00C928B7"/>
    <w:rsid w:val="00C92E1B"/>
    <w:rsid w:val="00C93375"/>
    <w:rsid w:val="00C9413B"/>
    <w:rsid w:val="00C96955"/>
    <w:rsid w:val="00C96AB8"/>
    <w:rsid w:val="00C9727E"/>
    <w:rsid w:val="00C9782A"/>
    <w:rsid w:val="00CA05ED"/>
    <w:rsid w:val="00CA19BF"/>
    <w:rsid w:val="00CA239C"/>
    <w:rsid w:val="00CA259B"/>
    <w:rsid w:val="00CA3805"/>
    <w:rsid w:val="00CA5046"/>
    <w:rsid w:val="00CA56D7"/>
    <w:rsid w:val="00CA7C08"/>
    <w:rsid w:val="00CB070B"/>
    <w:rsid w:val="00CB1E68"/>
    <w:rsid w:val="00CB2A27"/>
    <w:rsid w:val="00CB3B97"/>
    <w:rsid w:val="00CB3EC0"/>
    <w:rsid w:val="00CB6B7A"/>
    <w:rsid w:val="00CB7671"/>
    <w:rsid w:val="00CC00C2"/>
    <w:rsid w:val="00CC02D2"/>
    <w:rsid w:val="00CC1C78"/>
    <w:rsid w:val="00CC3777"/>
    <w:rsid w:val="00CC48C3"/>
    <w:rsid w:val="00CC5AC1"/>
    <w:rsid w:val="00CC6FA8"/>
    <w:rsid w:val="00CC727E"/>
    <w:rsid w:val="00CC7878"/>
    <w:rsid w:val="00CC7941"/>
    <w:rsid w:val="00CC7EB1"/>
    <w:rsid w:val="00CD093D"/>
    <w:rsid w:val="00CD0E4A"/>
    <w:rsid w:val="00CD0E6A"/>
    <w:rsid w:val="00CD1C9C"/>
    <w:rsid w:val="00CD31A8"/>
    <w:rsid w:val="00CD3666"/>
    <w:rsid w:val="00CD4AB1"/>
    <w:rsid w:val="00CD607B"/>
    <w:rsid w:val="00CD65CF"/>
    <w:rsid w:val="00CD660B"/>
    <w:rsid w:val="00CD6E22"/>
    <w:rsid w:val="00CD7BD4"/>
    <w:rsid w:val="00CD7DE5"/>
    <w:rsid w:val="00CD7E5B"/>
    <w:rsid w:val="00CE08F4"/>
    <w:rsid w:val="00CE2ACF"/>
    <w:rsid w:val="00CE2CA1"/>
    <w:rsid w:val="00CE3A5F"/>
    <w:rsid w:val="00CE43B6"/>
    <w:rsid w:val="00CE4511"/>
    <w:rsid w:val="00CE4CED"/>
    <w:rsid w:val="00CE576F"/>
    <w:rsid w:val="00CF088A"/>
    <w:rsid w:val="00CF0DC3"/>
    <w:rsid w:val="00CF14A8"/>
    <w:rsid w:val="00CF18C3"/>
    <w:rsid w:val="00CF1972"/>
    <w:rsid w:val="00CF37AA"/>
    <w:rsid w:val="00CF3E4F"/>
    <w:rsid w:val="00CF6FBC"/>
    <w:rsid w:val="00CF7094"/>
    <w:rsid w:val="00CF7760"/>
    <w:rsid w:val="00CF7BCE"/>
    <w:rsid w:val="00D00172"/>
    <w:rsid w:val="00D01EBF"/>
    <w:rsid w:val="00D03457"/>
    <w:rsid w:val="00D045FC"/>
    <w:rsid w:val="00D04843"/>
    <w:rsid w:val="00D04BD4"/>
    <w:rsid w:val="00D04D81"/>
    <w:rsid w:val="00D05BF2"/>
    <w:rsid w:val="00D069C2"/>
    <w:rsid w:val="00D07DE4"/>
    <w:rsid w:val="00D10EA0"/>
    <w:rsid w:val="00D11668"/>
    <w:rsid w:val="00D119F5"/>
    <w:rsid w:val="00D148AA"/>
    <w:rsid w:val="00D1686E"/>
    <w:rsid w:val="00D16B4C"/>
    <w:rsid w:val="00D16B64"/>
    <w:rsid w:val="00D200AB"/>
    <w:rsid w:val="00D23C6C"/>
    <w:rsid w:val="00D267EB"/>
    <w:rsid w:val="00D26BCC"/>
    <w:rsid w:val="00D26FD6"/>
    <w:rsid w:val="00D27A43"/>
    <w:rsid w:val="00D314A5"/>
    <w:rsid w:val="00D316A5"/>
    <w:rsid w:val="00D33080"/>
    <w:rsid w:val="00D33099"/>
    <w:rsid w:val="00D33643"/>
    <w:rsid w:val="00D3629E"/>
    <w:rsid w:val="00D40D41"/>
    <w:rsid w:val="00D40FFE"/>
    <w:rsid w:val="00D42084"/>
    <w:rsid w:val="00D4270F"/>
    <w:rsid w:val="00D46685"/>
    <w:rsid w:val="00D51999"/>
    <w:rsid w:val="00D5407C"/>
    <w:rsid w:val="00D55C48"/>
    <w:rsid w:val="00D569AD"/>
    <w:rsid w:val="00D56B66"/>
    <w:rsid w:val="00D5703F"/>
    <w:rsid w:val="00D60966"/>
    <w:rsid w:val="00D609A5"/>
    <w:rsid w:val="00D62C16"/>
    <w:rsid w:val="00D63EAA"/>
    <w:rsid w:val="00D641E5"/>
    <w:rsid w:val="00D64488"/>
    <w:rsid w:val="00D64FC2"/>
    <w:rsid w:val="00D67F31"/>
    <w:rsid w:val="00D70035"/>
    <w:rsid w:val="00D706B9"/>
    <w:rsid w:val="00D70E4B"/>
    <w:rsid w:val="00D72044"/>
    <w:rsid w:val="00D73B8F"/>
    <w:rsid w:val="00D765A7"/>
    <w:rsid w:val="00D77C36"/>
    <w:rsid w:val="00D77CFF"/>
    <w:rsid w:val="00D81850"/>
    <w:rsid w:val="00D838C6"/>
    <w:rsid w:val="00D849C3"/>
    <w:rsid w:val="00D84B1C"/>
    <w:rsid w:val="00D86698"/>
    <w:rsid w:val="00D871DB"/>
    <w:rsid w:val="00D87DE4"/>
    <w:rsid w:val="00D91131"/>
    <w:rsid w:val="00D91B1E"/>
    <w:rsid w:val="00D9275D"/>
    <w:rsid w:val="00D9400D"/>
    <w:rsid w:val="00D9497E"/>
    <w:rsid w:val="00D96C2D"/>
    <w:rsid w:val="00D96EB8"/>
    <w:rsid w:val="00D9753F"/>
    <w:rsid w:val="00D97D7E"/>
    <w:rsid w:val="00DA0184"/>
    <w:rsid w:val="00DA1B53"/>
    <w:rsid w:val="00DA23D9"/>
    <w:rsid w:val="00DA4D7B"/>
    <w:rsid w:val="00DA5865"/>
    <w:rsid w:val="00DA61A9"/>
    <w:rsid w:val="00DA6AC4"/>
    <w:rsid w:val="00DA7AE4"/>
    <w:rsid w:val="00DA7CC5"/>
    <w:rsid w:val="00DB0289"/>
    <w:rsid w:val="00DB063E"/>
    <w:rsid w:val="00DB112A"/>
    <w:rsid w:val="00DB204C"/>
    <w:rsid w:val="00DB228E"/>
    <w:rsid w:val="00DB2454"/>
    <w:rsid w:val="00DB3336"/>
    <w:rsid w:val="00DB4333"/>
    <w:rsid w:val="00DB511E"/>
    <w:rsid w:val="00DB7BF4"/>
    <w:rsid w:val="00DB7EB5"/>
    <w:rsid w:val="00DC002A"/>
    <w:rsid w:val="00DC09EC"/>
    <w:rsid w:val="00DC0E93"/>
    <w:rsid w:val="00DC0FC8"/>
    <w:rsid w:val="00DC1577"/>
    <w:rsid w:val="00DC15B3"/>
    <w:rsid w:val="00DC28AA"/>
    <w:rsid w:val="00DC471C"/>
    <w:rsid w:val="00DC5A4C"/>
    <w:rsid w:val="00DC6661"/>
    <w:rsid w:val="00DC681F"/>
    <w:rsid w:val="00DD109B"/>
    <w:rsid w:val="00DD1185"/>
    <w:rsid w:val="00DD121F"/>
    <w:rsid w:val="00DD2B8E"/>
    <w:rsid w:val="00DD471D"/>
    <w:rsid w:val="00DD4987"/>
    <w:rsid w:val="00DD62A7"/>
    <w:rsid w:val="00DD7777"/>
    <w:rsid w:val="00DE3650"/>
    <w:rsid w:val="00DE61E6"/>
    <w:rsid w:val="00DE647A"/>
    <w:rsid w:val="00DE75F0"/>
    <w:rsid w:val="00DF0078"/>
    <w:rsid w:val="00DF0D3A"/>
    <w:rsid w:val="00DF3715"/>
    <w:rsid w:val="00DF3CE4"/>
    <w:rsid w:val="00DF3DD2"/>
    <w:rsid w:val="00DF4960"/>
    <w:rsid w:val="00DF4AE5"/>
    <w:rsid w:val="00DF4F26"/>
    <w:rsid w:val="00DF73B7"/>
    <w:rsid w:val="00DF7688"/>
    <w:rsid w:val="00DF7ED3"/>
    <w:rsid w:val="00E011E6"/>
    <w:rsid w:val="00E01298"/>
    <w:rsid w:val="00E020F5"/>
    <w:rsid w:val="00E04D4A"/>
    <w:rsid w:val="00E05F19"/>
    <w:rsid w:val="00E06D70"/>
    <w:rsid w:val="00E0767F"/>
    <w:rsid w:val="00E103A2"/>
    <w:rsid w:val="00E11700"/>
    <w:rsid w:val="00E11BBD"/>
    <w:rsid w:val="00E11C65"/>
    <w:rsid w:val="00E12F42"/>
    <w:rsid w:val="00E1328F"/>
    <w:rsid w:val="00E138AA"/>
    <w:rsid w:val="00E13BEA"/>
    <w:rsid w:val="00E15A2D"/>
    <w:rsid w:val="00E16024"/>
    <w:rsid w:val="00E17255"/>
    <w:rsid w:val="00E219B0"/>
    <w:rsid w:val="00E237C3"/>
    <w:rsid w:val="00E2386B"/>
    <w:rsid w:val="00E23A16"/>
    <w:rsid w:val="00E246F4"/>
    <w:rsid w:val="00E25720"/>
    <w:rsid w:val="00E26B2D"/>
    <w:rsid w:val="00E26C5E"/>
    <w:rsid w:val="00E27343"/>
    <w:rsid w:val="00E30BA5"/>
    <w:rsid w:val="00E31EA4"/>
    <w:rsid w:val="00E32DC9"/>
    <w:rsid w:val="00E33E6B"/>
    <w:rsid w:val="00E3551A"/>
    <w:rsid w:val="00E3646F"/>
    <w:rsid w:val="00E36D4F"/>
    <w:rsid w:val="00E37908"/>
    <w:rsid w:val="00E4317F"/>
    <w:rsid w:val="00E43A49"/>
    <w:rsid w:val="00E478CD"/>
    <w:rsid w:val="00E53779"/>
    <w:rsid w:val="00E543F3"/>
    <w:rsid w:val="00E545A7"/>
    <w:rsid w:val="00E57B01"/>
    <w:rsid w:val="00E60212"/>
    <w:rsid w:val="00E60545"/>
    <w:rsid w:val="00E607CB"/>
    <w:rsid w:val="00E6253E"/>
    <w:rsid w:val="00E62B6A"/>
    <w:rsid w:val="00E62ED7"/>
    <w:rsid w:val="00E63E42"/>
    <w:rsid w:val="00E64831"/>
    <w:rsid w:val="00E64B22"/>
    <w:rsid w:val="00E64EB9"/>
    <w:rsid w:val="00E65A6C"/>
    <w:rsid w:val="00E65D29"/>
    <w:rsid w:val="00E66515"/>
    <w:rsid w:val="00E665F4"/>
    <w:rsid w:val="00E709EC"/>
    <w:rsid w:val="00E70ABF"/>
    <w:rsid w:val="00E7151D"/>
    <w:rsid w:val="00E715DD"/>
    <w:rsid w:val="00E745A0"/>
    <w:rsid w:val="00E757A4"/>
    <w:rsid w:val="00E75EA1"/>
    <w:rsid w:val="00E7694B"/>
    <w:rsid w:val="00E76EF8"/>
    <w:rsid w:val="00E77366"/>
    <w:rsid w:val="00E80001"/>
    <w:rsid w:val="00E81793"/>
    <w:rsid w:val="00E81CCD"/>
    <w:rsid w:val="00E8277F"/>
    <w:rsid w:val="00E86088"/>
    <w:rsid w:val="00E86212"/>
    <w:rsid w:val="00E86265"/>
    <w:rsid w:val="00E862D2"/>
    <w:rsid w:val="00E917D3"/>
    <w:rsid w:val="00E918B1"/>
    <w:rsid w:val="00E91B9C"/>
    <w:rsid w:val="00E940E5"/>
    <w:rsid w:val="00E952CA"/>
    <w:rsid w:val="00E9666C"/>
    <w:rsid w:val="00EA0167"/>
    <w:rsid w:val="00EA0470"/>
    <w:rsid w:val="00EA0547"/>
    <w:rsid w:val="00EA0A87"/>
    <w:rsid w:val="00EA23C8"/>
    <w:rsid w:val="00EA2A0A"/>
    <w:rsid w:val="00EA2DEC"/>
    <w:rsid w:val="00EA394A"/>
    <w:rsid w:val="00EA5480"/>
    <w:rsid w:val="00EA5C7C"/>
    <w:rsid w:val="00EB18E7"/>
    <w:rsid w:val="00EB33F0"/>
    <w:rsid w:val="00EB40CD"/>
    <w:rsid w:val="00EB416C"/>
    <w:rsid w:val="00EB515E"/>
    <w:rsid w:val="00EB6E0F"/>
    <w:rsid w:val="00EB780D"/>
    <w:rsid w:val="00EB7EAC"/>
    <w:rsid w:val="00EC00EF"/>
    <w:rsid w:val="00EC06F0"/>
    <w:rsid w:val="00EC0A70"/>
    <w:rsid w:val="00EC0AB2"/>
    <w:rsid w:val="00EC104F"/>
    <w:rsid w:val="00EC12CE"/>
    <w:rsid w:val="00EC272C"/>
    <w:rsid w:val="00EC2B5E"/>
    <w:rsid w:val="00EC3C85"/>
    <w:rsid w:val="00EC4D92"/>
    <w:rsid w:val="00EC5E60"/>
    <w:rsid w:val="00ED0E37"/>
    <w:rsid w:val="00ED15E5"/>
    <w:rsid w:val="00ED2A87"/>
    <w:rsid w:val="00ED3557"/>
    <w:rsid w:val="00ED3B03"/>
    <w:rsid w:val="00ED4389"/>
    <w:rsid w:val="00ED4CB7"/>
    <w:rsid w:val="00ED6F9B"/>
    <w:rsid w:val="00ED7E4C"/>
    <w:rsid w:val="00EE159C"/>
    <w:rsid w:val="00EE375B"/>
    <w:rsid w:val="00EE711B"/>
    <w:rsid w:val="00EF0E29"/>
    <w:rsid w:val="00EF3189"/>
    <w:rsid w:val="00EF3B98"/>
    <w:rsid w:val="00EF6AD8"/>
    <w:rsid w:val="00F0088D"/>
    <w:rsid w:val="00F009B6"/>
    <w:rsid w:val="00F03FC3"/>
    <w:rsid w:val="00F05EBA"/>
    <w:rsid w:val="00F07288"/>
    <w:rsid w:val="00F07329"/>
    <w:rsid w:val="00F107D3"/>
    <w:rsid w:val="00F13253"/>
    <w:rsid w:val="00F13394"/>
    <w:rsid w:val="00F13543"/>
    <w:rsid w:val="00F165AC"/>
    <w:rsid w:val="00F229BF"/>
    <w:rsid w:val="00F23B32"/>
    <w:rsid w:val="00F24ACF"/>
    <w:rsid w:val="00F259D6"/>
    <w:rsid w:val="00F26AE0"/>
    <w:rsid w:val="00F27569"/>
    <w:rsid w:val="00F27931"/>
    <w:rsid w:val="00F3009E"/>
    <w:rsid w:val="00F318DD"/>
    <w:rsid w:val="00F32B2A"/>
    <w:rsid w:val="00F32F00"/>
    <w:rsid w:val="00F3488A"/>
    <w:rsid w:val="00F357A8"/>
    <w:rsid w:val="00F364E2"/>
    <w:rsid w:val="00F3765D"/>
    <w:rsid w:val="00F41329"/>
    <w:rsid w:val="00F419AE"/>
    <w:rsid w:val="00F41ADF"/>
    <w:rsid w:val="00F42320"/>
    <w:rsid w:val="00F42408"/>
    <w:rsid w:val="00F434B2"/>
    <w:rsid w:val="00F44A63"/>
    <w:rsid w:val="00F44EDE"/>
    <w:rsid w:val="00F453EF"/>
    <w:rsid w:val="00F467C8"/>
    <w:rsid w:val="00F46809"/>
    <w:rsid w:val="00F46C87"/>
    <w:rsid w:val="00F46CD3"/>
    <w:rsid w:val="00F46E3B"/>
    <w:rsid w:val="00F4730E"/>
    <w:rsid w:val="00F47AA4"/>
    <w:rsid w:val="00F47E77"/>
    <w:rsid w:val="00F50414"/>
    <w:rsid w:val="00F5050A"/>
    <w:rsid w:val="00F52FC0"/>
    <w:rsid w:val="00F53258"/>
    <w:rsid w:val="00F53B1F"/>
    <w:rsid w:val="00F55649"/>
    <w:rsid w:val="00F569DE"/>
    <w:rsid w:val="00F57BB0"/>
    <w:rsid w:val="00F6156F"/>
    <w:rsid w:val="00F62F24"/>
    <w:rsid w:val="00F63EEC"/>
    <w:rsid w:val="00F65123"/>
    <w:rsid w:val="00F653F0"/>
    <w:rsid w:val="00F658F3"/>
    <w:rsid w:val="00F663F9"/>
    <w:rsid w:val="00F66707"/>
    <w:rsid w:val="00F67E3C"/>
    <w:rsid w:val="00F7030D"/>
    <w:rsid w:val="00F72320"/>
    <w:rsid w:val="00F72D62"/>
    <w:rsid w:val="00F73C62"/>
    <w:rsid w:val="00F8133C"/>
    <w:rsid w:val="00F81FDB"/>
    <w:rsid w:val="00F8306A"/>
    <w:rsid w:val="00F83398"/>
    <w:rsid w:val="00F83EF3"/>
    <w:rsid w:val="00F84A68"/>
    <w:rsid w:val="00F84AD2"/>
    <w:rsid w:val="00F861F8"/>
    <w:rsid w:val="00F91AC0"/>
    <w:rsid w:val="00F92104"/>
    <w:rsid w:val="00F926A3"/>
    <w:rsid w:val="00F947B0"/>
    <w:rsid w:val="00F954DF"/>
    <w:rsid w:val="00F965F3"/>
    <w:rsid w:val="00F96BB6"/>
    <w:rsid w:val="00F972B3"/>
    <w:rsid w:val="00FA0FDD"/>
    <w:rsid w:val="00FA14A3"/>
    <w:rsid w:val="00FA1C1D"/>
    <w:rsid w:val="00FA1F2A"/>
    <w:rsid w:val="00FA2680"/>
    <w:rsid w:val="00FA34B9"/>
    <w:rsid w:val="00FA4029"/>
    <w:rsid w:val="00FA4088"/>
    <w:rsid w:val="00FA5162"/>
    <w:rsid w:val="00FA6EEE"/>
    <w:rsid w:val="00FA7E6D"/>
    <w:rsid w:val="00FB0858"/>
    <w:rsid w:val="00FB176F"/>
    <w:rsid w:val="00FB1ECF"/>
    <w:rsid w:val="00FB248B"/>
    <w:rsid w:val="00FB2652"/>
    <w:rsid w:val="00FB27BA"/>
    <w:rsid w:val="00FB4B13"/>
    <w:rsid w:val="00FB50DC"/>
    <w:rsid w:val="00FB59B1"/>
    <w:rsid w:val="00FB6F21"/>
    <w:rsid w:val="00FB7D49"/>
    <w:rsid w:val="00FC108E"/>
    <w:rsid w:val="00FC290D"/>
    <w:rsid w:val="00FC4069"/>
    <w:rsid w:val="00FC426E"/>
    <w:rsid w:val="00FC580B"/>
    <w:rsid w:val="00FC6026"/>
    <w:rsid w:val="00FC7363"/>
    <w:rsid w:val="00FD1B84"/>
    <w:rsid w:val="00FD3352"/>
    <w:rsid w:val="00FD3F3F"/>
    <w:rsid w:val="00FD5271"/>
    <w:rsid w:val="00FD6908"/>
    <w:rsid w:val="00FE24D9"/>
    <w:rsid w:val="00FE3641"/>
    <w:rsid w:val="00FE4DB1"/>
    <w:rsid w:val="00FE4E2E"/>
    <w:rsid w:val="00FE5613"/>
    <w:rsid w:val="00FE5747"/>
    <w:rsid w:val="00FE57FB"/>
    <w:rsid w:val="00FE6407"/>
    <w:rsid w:val="00FF08D6"/>
    <w:rsid w:val="00FF17AA"/>
    <w:rsid w:val="00FF17C9"/>
    <w:rsid w:val="00FF2DA5"/>
    <w:rsid w:val="00FF4FEA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18DF8"/>
  <w15:docId w15:val="{DACBD035-8F5F-48E2-B808-A62AB1C9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1F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FF1"/>
  </w:style>
  <w:style w:type="paragraph" w:styleId="Pieddepage">
    <w:name w:val="footer"/>
    <w:basedOn w:val="Normal"/>
    <w:link w:val="PieddepageCar"/>
    <w:uiPriority w:val="99"/>
    <w:unhideWhenUsed/>
    <w:rsid w:val="005F1F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FF1"/>
  </w:style>
  <w:style w:type="paragraph" w:customStyle="1" w:styleId="Texte">
    <w:name w:val="Texte"/>
    <w:basedOn w:val="Normal"/>
    <w:qFormat/>
    <w:rsid w:val="005F1FF1"/>
    <w:pPr>
      <w:spacing w:before="120" w:line="252" w:lineRule="auto"/>
      <w:ind w:left="720" w:right="360"/>
      <w:jc w:val="both"/>
    </w:pPr>
    <w:rPr>
      <w:rFonts w:ascii="Arial Narrow" w:eastAsiaTheme="majorEastAsia" w:hAnsi="Arial Narrow" w:cstheme="majorBidi"/>
      <w:sz w:val="20"/>
    </w:rPr>
  </w:style>
  <w:style w:type="table" w:styleId="Grilledutableau">
    <w:name w:val="Table Grid"/>
    <w:basedOn w:val="TableauNormal"/>
    <w:uiPriority w:val="39"/>
    <w:rsid w:val="005F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F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DC0E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0E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0E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E93"/>
    <w:rPr>
      <w:b/>
      <w:bCs/>
      <w:sz w:val="20"/>
      <w:szCs w:val="20"/>
    </w:rPr>
  </w:style>
  <w:style w:type="paragraph" w:styleId="Paragraphedeliste">
    <w:name w:val="List Paragraph"/>
    <w:aliases w:val="Requirement Para"/>
    <w:basedOn w:val="Normal"/>
    <w:link w:val="ParagraphedelisteCar"/>
    <w:uiPriority w:val="34"/>
    <w:qFormat/>
    <w:rsid w:val="00ED4CB7"/>
    <w:pPr>
      <w:spacing w:line="252" w:lineRule="auto"/>
      <w:ind w:left="720"/>
      <w:contextualSpacing/>
    </w:pPr>
    <w:rPr>
      <w:rFonts w:ascii="Arial Narrow" w:eastAsiaTheme="majorEastAsia" w:hAnsi="Arial Narrow" w:cstheme="majorBidi"/>
      <w:sz w:val="20"/>
    </w:rPr>
  </w:style>
  <w:style w:type="paragraph" w:customStyle="1" w:styleId="Grandtitre">
    <w:name w:val="Grand titre"/>
    <w:basedOn w:val="Normal"/>
    <w:qFormat/>
    <w:rsid w:val="006E73E4"/>
    <w:pPr>
      <w:spacing w:after="0" w:line="240" w:lineRule="auto"/>
      <w:jc w:val="center"/>
    </w:pPr>
    <w:rPr>
      <w:rFonts w:eastAsiaTheme="majorEastAsia" w:cstheme="majorBidi"/>
      <w:b/>
      <w:bCs/>
      <w:color w:val="1F497D" w:themeColor="text2"/>
      <w:spacing w:val="20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EE375B"/>
  </w:style>
  <w:style w:type="paragraph" w:styleId="Rvision">
    <w:name w:val="Revision"/>
    <w:hidden/>
    <w:uiPriority w:val="99"/>
    <w:semiHidden/>
    <w:rsid w:val="008445ED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852A9D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sansTM">
    <w:name w:val="Titre (sans TM)"/>
    <w:next w:val="Texte"/>
    <w:qFormat/>
    <w:rsid w:val="00B311C9"/>
    <w:pPr>
      <w:pBdr>
        <w:left w:val="single" w:sz="24" w:space="4" w:color="1F497D" w:themeColor="text2"/>
        <w:bottom w:val="single" w:sz="12" w:space="1" w:color="1F497D" w:themeColor="text2"/>
      </w:pBdr>
      <w:spacing w:after="120" w:line="240" w:lineRule="auto"/>
    </w:pPr>
    <w:rPr>
      <w:rFonts w:ascii="Arial Narrow" w:eastAsiaTheme="majorEastAsia" w:hAnsi="Arial Narrow" w:cstheme="majorBidi"/>
      <w:b/>
      <w:bCs/>
      <w:caps/>
      <w:color w:val="1F497D" w:themeColor="text2"/>
      <w:spacing w:val="20"/>
      <w:sz w:val="24"/>
      <w:szCs w:val="26"/>
    </w:rPr>
  </w:style>
  <w:style w:type="character" w:customStyle="1" w:styleId="ParagraphedelisteCar">
    <w:name w:val="Paragraphe de liste Car"/>
    <w:aliases w:val="Requirement Para Car"/>
    <w:basedOn w:val="Policepardfaut"/>
    <w:link w:val="Paragraphedeliste"/>
    <w:uiPriority w:val="34"/>
    <w:rsid w:val="00492F3C"/>
    <w:rPr>
      <w:rFonts w:ascii="Arial Narrow" w:eastAsiaTheme="majorEastAsia" w:hAnsi="Arial Narrow" w:cstheme="majorBidi"/>
      <w:sz w:val="20"/>
    </w:rPr>
  </w:style>
  <w:style w:type="table" w:customStyle="1" w:styleId="TableauGrille4-Accentuation31">
    <w:name w:val="Tableau Grille 4 - Accentuation 31"/>
    <w:basedOn w:val="TableauNormal"/>
    <w:uiPriority w:val="49"/>
    <w:rsid w:val="00AB62D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rameclaire-Accent1">
    <w:name w:val="Light Shading Accent 1"/>
    <w:basedOn w:val="TableauNormal"/>
    <w:uiPriority w:val="60"/>
    <w:rsid w:val="007D59C9"/>
    <w:pPr>
      <w:spacing w:after="0" w:line="240" w:lineRule="auto"/>
    </w:pPr>
    <w:rPr>
      <w:rFonts w:asciiTheme="majorHAnsi" w:eastAsiaTheme="majorEastAsia" w:hAnsiTheme="majorHAnsi" w:cstheme="maj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16B4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6AA5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2063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2063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2063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EC0A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C0A7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EC0A70"/>
    <w:rPr>
      <w:vertAlign w:val="superscript"/>
    </w:rPr>
  </w:style>
  <w:style w:type="paragraph" w:styleId="Listepuces">
    <w:name w:val="List Bullet"/>
    <w:next w:val="Normal"/>
    <w:uiPriority w:val="99"/>
    <w:unhideWhenUsed/>
    <w:qFormat/>
    <w:rsid w:val="0011201D"/>
    <w:pPr>
      <w:numPr>
        <w:numId w:val="1"/>
      </w:numPr>
      <w:spacing w:after="0"/>
      <w:ind w:right="360"/>
      <w:contextualSpacing/>
    </w:pPr>
    <w:rPr>
      <w:rFonts w:ascii="Arial Narrow" w:eastAsiaTheme="majorEastAsia" w:hAnsi="Arial Narrow" w:cstheme="majorBidi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104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5E3530"/>
    <w:rPr>
      <w:color w:val="808080"/>
    </w:rPr>
  </w:style>
  <w:style w:type="character" w:styleId="Mention">
    <w:name w:val="Mention"/>
    <w:basedOn w:val="Policepardfaut"/>
    <w:uiPriority w:val="99"/>
    <w:unhideWhenUsed/>
    <w:rsid w:val="00AC32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08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legisquebec.gouv.qc.ca/fr/document/lc/G-1.02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esss.qc.ca/fileadmin/doc/INESSS/Rapports/Usage_optimal/Ketamine_Administrateurs_Outil_INESSS_Anglais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nesss.qc.ca/fileadmin/doc/INESSS/Rapports/Usage_optimal/Ketamine_Prescripteurs_Outil_INESSS_Anglais.pdf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www.inesss.qc.ca/fileadmin/doc/INESSS/Rapports/Usage_optimal/Ketamine_Prescripteurs_Outil_INESSS_Anglai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g26.pub.msss.rtss.qc.ca/Formulaires/Circulaire/ConsCirculaire.aspx?enc=2/VNx6Bc4Zc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8d99c-c6db-4d01-99b1-20aa13e63d84" xsi:nil="true"/>
    <lcf76f155ced4ddcb4097134ff3c332f xmlns="b8208870-a272-4d87-bb46-532c8dce44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AF79C984EF54194D51634D7C18CB3" ma:contentTypeVersion="15" ma:contentTypeDescription="Create a new document." ma:contentTypeScope="" ma:versionID="0199d032dd28f44a7f87a80c21a6b6a1">
  <xsd:schema xmlns:xsd="http://www.w3.org/2001/XMLSchema" xmlns:xs="http://www.w3.org/2001/XMLSchema" xmlns:p="http://schemas.microsoft.com/office/2006/metadata/properties" xmlns:ns2="b8208870-a272-4d87-bb46-532c8dce4426" xmlns:ns3="e678d99c-c6db-4d01-99b1-20aa13e63d84" targetNamespace="http://schemas.microsoft.com/office/2006/metadata/properties" ma:root="true" ma:fieldsID="fc35410f2bcee39426d2e24abfd120a3" ns2:_="" ns3:_="">
    <xsd:import namespace="b8208870-a272-4d87-bb46-532c8dce4426"/>
    <xsd:import namespace="e678d99c-c6db-4d01-99b1-20aa13e63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08870-a272-4d87-bb46-532c8dce4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d99c-c6db-4d01-99b1-20aa13e63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657c78-a0f7-4224-8a82-ada92e729d6a}" ma:internalName="TaxCatchAll" ma:showField="CatchAllData" ma:web="e678d99c-c6db-4d01-99b1-20aa13e63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F24D-1CAF-45F1-A999-7B0FF175F255}">
  <ds:schemaRefs>
    <ds:schemaRef ds:uri="http://schemas.microsoft.com/office/2006/metadata/properties"/>
    <ds:schemaRef ds:uri="http://schemas.microsoft.com/office/infopath/2007/PartnerControls"/>
    <ds:schemaRef ds:uri="e678d99c-c6db-4d01-99b1-20aa13e63d84"/>
    <ds:schemaRef ds:uri="b8208870-a272-4d87-bb46-532c8dce4426"/>
  </ds:schemaRefs>
</ds:datastoreItem>
</file>

<file path=customXml/itemProps2.xml><?xml version="1.0" encoding="utf-8"?>
<ds:datastoreItem xmlns:ds="http://schemas.openxmlformats.org/officeDocument/2006/customXml" ds:itemID="{D00CD22C-164E-45FF-A0AC-F4A214475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58371-ADCD-4B87-ABF6-2A3960A2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08870-a272-4d87-bb46-532c8dce4426"/>
    <ds:schemaRef ds:uri="e678d99c-c6db-4d01-99b1-20aa13e63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760D5-540A-D34E-BCF1-2ACB7B09A5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e1fe28-5f8b-4075-bf6c-ae24be1a7992}" enabled="0" method="" siteId="{06e1fe28-5f8b-4075-bf6c-ae24be1a79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1209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MSSS</Company>
  <LinksUpToDate>false</LinksUpToDate>
  <CharactersWithSpaces>7846</CharactersWithSpaces>
  <SharedDoc>false</SharedDoc>
  <HLinks>
    <vt:vector size="12" baseType="variant">
      <vt:variant>
        <vt:i4>2883630</vt:i4>
      </vt:variant>
      <vt:variant>
        <vt:i4>3</vt:i4>
      </vt:variant>
      <vt:variant>
        <vt:i4>0</vt:i4>
      </vt:variant>
      <vt:variant>
        <vt:i4>5</vt:i4>
      </vt:variant>
      <vt:variant>
        <vt:lpwstr>https://g26.pub.msss.rtss.qc.ca/Formulaires/Circulaire/ConsCirculaire.aspx?enc=s11yINQb72I=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https://www.legisquebec.gouv.qc.ca/fr/document/lc/G-1.021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Plante</dc:creator>
  <cp:keywords/>
  <cp:lastModifiedBy>Nathalie Vanier</cp:lastModifiedBy>
  <cp:revision>5</cp:revision>
  <cp:lastPrinted>2026-04-11T13:45:00Z</cp:lastPrinted>
  <dcterms:created xsi:type="dcterms:W3CDTF">2026-05-21T12:13:00Z</dcterms:created>
  <dcterms:modified xsi:type="dcterms:W3CDTF">2026-06-08T12:29:00Z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2021-11-16T16:27:10Z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bd2e3a25-99b0-49ef-8c5b-3e4fd7ecc806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0x010100484AF79C984EF54194D51634D7C18CB3</vt:lpwstr>
  </property>
  <property fmtid="{D5CDD505-2E9C-101B-9397-08002B2CF9AE}" pid="10" name="MediaServiceImageTags">
    <vt:lpwstr/>
  </property>
</Properties>
</file>