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730" w:rsidRPr="00610730" w:rsidRDefault="00610730" w:rsidP="00610730">
      <w:pPr>
        <w:pBdr>
          <w:top w:val="single" w:sz="4" w:space="1" w:color="auto"/>
          <w:left w:val="single" w:sz="4" w:space="4" w:color="auto"/>
          <w:bottom w:val="single" w:sz="4" w:space="1" w:color="auto"/>
          <w:right w:val="single" w:sz="4" w:space="4" w:color="auto"/>
        </w:pBdr>
        <w:jc w:val="center"/>
        <w:rPr>
          <w:rFonts w:ascii="Century Gothic" w:hAnsi="Century Gothic"/>
          <w:b/>
          <w:bCs/>
          <w:smallCaps/>
          <w:color w:val="4C4D4C"/>
          <w:sz w:val="34"/>
          <w:szCs w:val="34"/>
        </w:rPr>
      </w:pPr>
      <w:bookmarkStart w:id="0" w:name="_GoBack"/>
      <w:bookmarkEnd w:id="0"/>
      <w:r w:rsidRPr="00610730">
        <w:rPr>
          <w:rFonts w:ascii="Century Gothic" w:hAnsi="Century Gothic"/>
          <w:b/>
          <w:bCs/>
          <w:smallCaps/>
          <w:color w:val="4C4D4C"/>
          <w:sz w:val="34"/>
          <w:szCs w:val="34"/>
        </w:rPr>
        <w:t>Document de travail</w:t>
      </w:r>
    </w:p>
    <w:p w:rsidR="0003727B" w:rsidRDefault="0003727B" w:rsidP="00610730">
      <w:pPr>
        <w:rPr>
          <w:noProof/>
        </w:rPr>
      </w:pPr>
    </w:p>
    <w:p w:rsidR="0003727B" w:rsidRDefault="0003727B" w:rsidP="0003727B">
      <w:pPr>
        <w:rPr>
          <w:noProof/>
        </w:rPr>
      </w:pPr>
    </w:p>
    <w:p w:rsidR="00610730" w:rsidRDefault="00610730" w:rsidP="0003727B">
      <w:pPr>
        <w:rPr>
          <w:noProof/>
        </w:rPr>
      </w:pPr>
    </w:p>
    <w:p w:rsidR="00CF08CA" w:rsidRDefault="00CF08CA" w:rsidP="0003727B"/>
    <w:p w:rsidR="0003727B" w:rsidRDefault="00BC7186" w:rsidP="0003727B">
      <w:r>
        <w:rPr>
          <w:noProof/>
          <w:lang w:val="fr-CA" w:eastAsia="fr-CA"/>
        </w:rPr>
        <mc:AlternateContent>
          <mc:Choice Requires="wps">
            <w:drawing>
              <wp:anchor distT="0" distB="0" distL="114300" distR="114300" simplePos="0" relativeHeight="251656704" behindDoc="0" locked="0" layoutInCell="1" allowOverlap="1">
                <wp:simplePos x="0" y="0"/>
                <wp:positionH relativeFrom="column">
                  <wp:posOffset>3810</wp:posOffset>
                </wp:positionH>
                <wp:positionV relativeFrom="paragraph">
                  <wp:posOffset>170180</wp:posOffset>
                </wp:positionV>
                <wp:extent cx="2098675" cy="4638675"/>
                <wp:effectExtent l="0" t="0" r="15875" b="2857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8675" cy="4638675"/>
                        </a:xfrm>
                        <a:prstGeom prst="rect">
                          <a:avLst/>
                        </a:prstGeom>
                        <a:solidFill>
                          <a:srgbClr val="C0504D"/>
                        </a:solidFill>
                        <a:ln w="25400" cap="flat" cmpd="sng" algn="ctr">
                          <a:solidFill>
                            <a:srgbClr val="C0504D">
                              <a:shade val="50000"/>
                            </a:srgbClr>
                          </a:solidFill>
                          <a:prstDash val="solid"/>
                          <a:headEnd/>
                          <a:tailEnd/>
                        </a:ln>
                        <a:effectLst/>
                        <a:extLst/>
                      </wps:spPr>
                      <wps:txbx>
                        <w:txbxContent>
                          <w:p w:rsidR="00654ACF" w:rsidRPr="008764C0" w:rsidRDefault="00654ACF" w:rsidP="00882C7E">
                            <w:pPr>
                              <w:rPr>
                                <w:rFonts w:ascii="Franklin Gothic Medium" w:hAnsi="Franklin Gothic Medium"/>
                                <w:color w:val="FFFFFF"/>
                                <w:sz w:val="32"/>
                              </w:rPr>
                            </w:pPr>
                            <w:r w:rsidRPr="008764C0">
                              <w:rPr>
                                <w:rFonts w:ascii="Franklin Gothic Medium" w:hAnsi="Franklin Gothic Medium"/>
                                <w:color w:val="FFFFFF"/>
                                <w:sz w:val="32"/>
                              </w:rPr>
                              <w:t>Gabarit</w:t>
                            </w:r>
                          </w:p>
                          <w:p w:rsidR="00654ACF" w:rsidRPr="008764C0" w:rsidRDefault="00654ACF" w:rsidP="00882C7E">
                            <w:pPr>
                              <w:rPr>
                                <w:rFonts w:ascii="Franklin Gothic Medium" w:hAnsi="Franklin Gothic Medium"/>
                                <w:color w:val="FFFFFF"/>
                                <w:sz w:val="32"/>
                              </w:rPr>
                            </w:pPr>
                          </w:p>
                          <w:p w:rsidR="00654ACF" w:rsidRPr="008764C0" w:rsidRDefault="00654ACF" w:rsidP="00882C7E">
                            <w:pPr>
                              <w:rPr>
                                <w:rFonts w:ascii="Franklin Gothic Medium" w:hAnsi="Franklin Gothic Medium"/>
                                <w:color w:val="FFFFFF"/>
                                <w:sz w:val="20"/>
                              </w:rPr>
                            </w:pPr>
                            <w:r w:rsidRPr="008764C0">
                              <w:rPr>
                                <w:rFonts w:ascii="Franklin Gothic Medium" w:hAnsi="Franklin Gothic Medium"/>
                                <w:color w:val="FFFFFF"/>
                                <w:sz w:val="20"/>
                              </w:rPr>
                              <w:t>Ce gabarit contient les sections à présenter dans un plan de réalisat</w:t>
                            </w:r>
                            <w:r w:rsidRPr="00A813D1">
                              <w:rPr>
                                <w:rFonts w:ascii="Franklin Gothic Medium" w:hAnsi="Franklin Gothic Medium"/>
                                <w:color w:val="FFFFFF"/>
                                <w:sz w:val="20"/>
                              </w:rPr>
                              <w:t xml:space="preserve">ion d’un guide de pratique. </w:t>
                            </w:r>
                          </w:p>
                          <w:p w:rsidR="00654ACF" w:rsidRPr="008764C0" w:rsidRDefault="00654ACF" w:rsidP="00882C7E">
                            <w:pPr>
                              <w:rPr>
                                <w:rFonts w:ascii="Franklin Gothic Medium" w:hAnsi="Franklin Gothic Medium"/>
                                <w:color w:val="FFFFFF"/>
                                <w:sz w:val="20"/>
                              </w:rPr>
                            </w:pPr>
                          </w:p>
                          <w:p w:rsidR="00654ACF" w:rsidRPr="008764C0" w:rsidRDefault="00654ACF" w:rsidP="00882C7E">
                            <w:pPr>
                              <w:rPr>
                                <w:rFonts w:ascii="Franklin Gothic Medium" w:hAnsi="Franklin Gothic Medium"/>
                                <w:color w:val="FFFFFF"/>
                                <w:sz w:val="20"/>
                              </w:rPr>
                            </w:pPr>
                            <w:r w:rsidRPr="008764C0">
                              <w:rPr>
                                <w:rFonts w:ascii="Franklin Gothic Medium" w:hAnsi="Franklin Gothic Medium"/>
                                <w:color w:val="FFFFFF"/>
                                <w:sz w:val="20"/>
                              </w:rPr>
                              <w:t xml:space="preserve">Il doit être </w:t>
                            </w:r>
                            <w:r w:rsidRPr="008764C0">
                              <w:rPr>
                                <w:rFonts w:ascii="Franklin Gothic Medium" w:hAnsi="Franklin Gothic Medium"/>
                                <w:i/>
                                <w:color w:val="FFFFFF"/>
                                <w:sz w:val="20"/>
                              </w:rPr>
                              <w:t>adapté</w:t>
                            </w:r>
                            <w:r>
                              <w:rPr>
                                <w:rFonts w:ascii="Franklin Gothic Medium" w:hAnsi="Franklin Gothic Medium"/>
                                <w:color w:val="FFFFFF"/>
                                <w:sz w:val="20"/>
                              </w:rPr>
                              <w:t xml:space="preserve"> </w:t>
                            </w:r>
                            <w:r w:rsidRPr="008764C0">
                              <w:rPr>
                                <w:rFonts w:ascii="Franklin Gothic Medium" w:hAnsi="Franklin Gothic Medium"/>
                                <w:color w:val="FFFFFF"/>
                                <w:sz w:val="20"/>
                              </w:rPr>
                              <w:t xml:space="preserve">aux besoins de chaque projet. </w:t>
                            </w:r>
                          </w:p>
                          <w:p w:rsidR="00654ACF" w:rsidRPr="008764C0" w:rsidRDefault="00654ACF" w:rsidP="00882C7E">
                            <w:pPr>
                              <w:rPr>
                                <w:rFonts w:ascii="Franklin Gothic Medium" w:hAnsi="Franklin Gothic Medium"/>
                                <w:color w:val="FFFFFF"/>
                                <w:sz w:val="20"/>
                              </w:rPr>
                            </w:pPr>
                          </w:p>
                          <w:p w:rsidR="00654ACF" w:rsidRPr="008764C0" w:rsidRDefault="00654ACF" w:rsidP="00882C7E">
                            <w:pPr>
                              <w:rPr>
                                <w:rFonts w:ascii="Franklin Gothic Medium" w:hAnsi="Franklin Gothic Medium"/>
                                <w:color w:val="FFFFFF"/>
                                <w:sz w:val="20"/>
                              </w:rPr>
                            </w:pPr>
                            <w:r w:rsidRPr="008764C0">
                              <w:rPr>
                                <w:rFonts w:ascii="Franklin Gothic Medium" w:hAnsi="Franklin Gothic Medium"/>
                                <w:color w:val="FFFFFF"/>
                                <w:sz w:val="20"/>
                              </w:rPr>
                              <w:t xml:space="preserve">Les sections inutilisées doivent être supprimées. Des sections supplémentaires peuvent être ajoutées. </w:t>
                            </w:r>
                          </w:p>
                          <w:p w:rsidR="00654ACF" w:rsidRPr="008764C0" w:rsidRDefault="00654ACF" w:rsidP="00882C7E">
                            <w:pPr>
                              <w:rPr>
                                <w:rFonts w:ascii="Franklin Gothic Medium" w:hAnsi="Franklin Gothic Medium"/>
                                <w:color w:val="FFFFFF"/>
                                <w:sz w:val="20"/>
                              </w:rPr>
                            </w:pPr>
                          </w:p>
                          <w:p w:rsidR="00654ACF" w:rsidRPr="00E51B48" w:rsidRDefault="00654ACF" w:rsidP="00882C7E">
                            <w:pPr>
                              <w:rPr>
                                <w:rFonts w:ascii="Franklin Gothic Medium" w:hAnsi="Franklin Gothic Medium"/>
                                <w:color w:val="FFFFFF"/>
                                <w:sz w:val="20"/>
                              </w:rPr>
                            </w:pPr>
                            <w:r>
                              <w:rPr>
                                <w:rFonts w:ascii="Franklin Gothic Medium" w:hAnsi="Franklin Gothic Medium"/>
                                <w:color w:val="FFFFFF"/>
                                <w:sz w:val="20"/>
                              </w:rPr>
                              <w:t xml:space="preserve">Le gabarit est utilisé en lien avec le </w:t>
                            </w:r>
                            <w:r w:rsidRPr="00E51B48">
                              <w:rPr>
                                <w:rFonts w:ascii="Franklin Gothic Medium" w:hAnsi="Franklin Gothic Medium"/>
                                <w:i/>
                                <w:color w:val="FFFFFF"/>
                                <w:sz w:val="20"/>
                              </w:rPr>
                              <w:t xml:space="preserve">guide méthodologique </w:t>
                            </w:r>
                            <w:r w:rsidRPr="00610CA5">
                              <w:rPr>
                                <w:rFonts w:ascii="Franklin Gothic Medium" w:hAnsi="Franklin Gothic Medium"/>
                                <w:color w:val="FFFFFF"/>
                                <w:sz w:val="20"/>
                              </w:rPr>
                              <w:t>sur la</w:t>
                            </w:r>
                            <w:r>
                              <w:rPr>
                                <w:rFonts w:ascii="Franklin Gothic Medium" w:hAnsi="Franklin Gothic Medium"/>
                                <w:i/>
                                <w:color w:val="FFFFFF"/>
                                <w:sz w:val="20"/>
                              </w:rPr>
                              <w:t xml:space="preserve"> préparation du plan de réalisation d’un projet </w:t>
                            </w:r>
                            <w:r>
                              <w:rPr>
                                <w:rFonts w:ascii="Franklin Gothic Medium" w:hAnsi="Franklin Gothic Medium"/>
                                <w:color w:val="FFFFFF"/>
                                <w:sz w:val="20"/>
                              </w:rPr>
                              <w:t xml:space="preserve">disponible à : </w:t>
                            </w:r>
                            <w:r w:rsidRPr="00A813D1">
                              <w:rPr>
                                <w:i/>
                                <w:color w:val="FFFFFF" w:themeColor="background1"/>
                                <w:sz w:val="20"/>
                                <w:szCs w:val="20"/>
                              </w:rPr>
                              <w:t>http://www.inesss.qc.ca/fileadmin/doc/INESSS/DocuMetho/INESSS_GuideMetho_Plan_de_realisation_04.pdf</w:t>
                            </w:r>
                          </w:p>
                          <w:p w:rsidR="00654ACF" w:rsidRPr="008764C0" w:rsidRDefault="00654ACF" w:rsidP="00882C7E">
                            <w:pPr>
                              <w:rPr>
                                <w:color w:val="FFFFFF"/>
                              </w:rPr>
                            </w:pPr>
                          </w:p>
                          <w:p w:rsidR="00654ACF" w:rsidRPr="008764C0" w:rsidRDefault="00654ACF" w:rsidP="00882C7E">
                            <w:pPr>
                              <w:rPr>
                                <w:rFonts w:ascii="Franklin Gothic Medium" w:hAnsi="Franklin Gothic Medium"/>
                                <w:color w:val="FFFFFF"/>
                                <w:sz w:val="20"/>
                              </w:rPr>
                            </w:pPr>
                            <w:r w:rsidRPr="008764C0">
                              <w:rPr>
                                <w:rFonts w:ascii="Franklin Gothic Medium" w:hAnsi="Franklin Gothic Medium"/>
                                <w:b/>
                                <w:color w:val="FFFFFF"/>
                                <w:sz w:val="20"/>
                              </w:rPr>
                              <w:t>Pour finaliser le document</w:t>
                            </w:r>
                            <w:r w:rsidRPr="008764C0">
                              <w:rPr>
                                <w:rFonts w:ascii="Franklin Gothic Medium" w:hAnsi="Franklin Gothic Medium"/>
                                <w:color w:val="FFFFFF"/>
                                <w:sz w:val="20"/>
                              </w:rPr>
                              <w:t>, il faut supprimer les boîtes de texte rouges et le texte en rouge donnant des instructions quant au contenu possible de chaque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pt;margin-top:13.4pt;width:165.25pt;height:36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" fillcolor="#c0504d" strokecolor="#8c3836" strokeweight="2pt">
                <v:textbox>
                  <w:txbxContent>
                    <w:p w:rsidR="00654ACF" w:rsidRPr="008764C0" w:rsidRDefault="00654ACF" w:rsidP="00882C7E">
                      <w:pPr>
                        <w:rPr>
                          <w:rFonts w:ascii="Franklin Gothic Medium" w:hAnsi="Franklin Gothic Medium"/>
                          <w:color w:val="FFFFFF"/>
                          <w:sz w:val="32"/>
                        </w:rPr>
                      </w:pPr>
                      <w:r w:rsidRPr="008764C0">
                        <w:rPr>
                          <w:rFonts w:ascii="Franklin Gothic Medium" w:hAnsi="Franklin Gothic Medium"/>
                          <w:color w:val="FFFFFF"/>
                          <w:sz w:val="32"/>
                        </w:rPr>
                        <w:t>Gabarit</w:t>
                      </w:r>
                    </w:p>
                    <w:p w:rsidR="00654ACF" w:rsidRPr="008764C0" w:rsidRDefault="00654ACF" w:rsidP="00882C7E">
                      <w:pPr>
                        <w:rPr>
                          <w:rFonts w:ascii="Franklin Gothic Medium" w:hAnsi="Franklin Gothic Medium"/>
                          <w:color w:val="FFFFFF"/>
                          <w:sz w:val="32"/>
                        </w:rPr>
                      </w:pPr>
                    </w:p>
                    <w:p w:rsidR="00654ACF" w:rsidRPr="008764C0" w:rsidRDefault="00654ACF" w:rsidP="00882C7E">
                      <w:pPr>
                        <w:rPr>
                          <w:rFonts w:ascii="Franklin Gothic Medium" w:hAnsi="Franklin Gothic Medium"/>
                          <w:color w:val="FFFFFF"/>
                          <w:sz w:val="20"/>
                        </w:rPr>
                      </w:pPr>
                      <w:r w:rsidRPr="008764C0">
                        <w:rPr>
                          <w:rFonts w:ascii="Franklin Gothic Medium" w:hAnsi="Franklin Gothic Medium"/>
                          <w:color w:val="FFFFFF"/>
                          <w:sz w:val="20"/>
                        </w:rPr>
                        <w:t>Ce gabarit contient les sections à présenter dans un plan de réalisat</w:t>
                      </w:r>
                      <w:r w:rsidRPr="00A813D1">
                        <w:rPr>
                          <w:rFonts w:ascii="Franklin Gothic Medium" w:hAnsi="Franklin Gothic Medium"/>
                          <w:color w:val="FFFFFF"/>
                          <w:sz w:val="20"/>
                        </w:rPr>
                        <w:t xml:space="preserve">ion d’un guide de pratique. </w:t>
                      </w:r>
                    </w:p>
                    <w:p w:rsidR="00654ACF" w:rsidRPr="008764C0" w:rsidRDefault="00654ACF" w:rsidP="00882C7E">
                      <w:pPr>
                        <w:rPr>
                          <w:rFonts w:ascii="Franklin Gothic Medium" w:hAnsi="Franklin Gothic Medium"/>
                          <w:color w:val="FFFFFF"/>
                          <w:sz w:val="20"/>
                        </w:rPr>
                      </w:pPr>
                    </w:p>
                    <w:p w:rsidR="00654ACF" w:rsidRPr="008764C0" w:rsidRDefault="00654ACF" w:rsidP="00882C7E">
                      <w:pPr>
                        <w:rPr>
                          <w:rFonts w:ascii="Franklin Gothic Medium" w:hAnsi="Franklin Gothic Medium"/>
                          <w:color w:val="FFFFFF"/>
                          <w:sz w:val="20"/>
                        </w:rPr>
                      </w:pPr>
                      <w:r w:rsidRPr="008764C0">
                        <w:rPr>
                          <w:rFonts w:ascii="Franklin Gothic Medium" w:hAnsi="Franklin Gothic Medium"/>
                          <w:color w:val="FFFFFF"/>
                          <w:sz w:val="20"/>
                        </w:rPr>
                        <w:t xml:space="preserve">Il doit être </w:t>
                      </w:r>
                      <w:r w:rsidRPr="008764C0">
                        <w:rPr>
                          <w:rFonts w:ascii="Franklin Gothic Medium" w:hAnsi="Franklin Gothic Medium"/>
                          <w:i/>
                          <w:color w:val="FFFFFF"/>
                          <w:sz w:val="20"/>
                        </w:rPr>
                        <w:t>adapté</w:t>
                      </w:r>
                      <w:r>
                        <w:rPr>
                          <w:rFonts w:ascii="Franklin Gothic Medium" w:hAnsi="Franklin Gothic Medium"/>
                          <w:color w:val="FFFFFF"/>
                          <w:sz w:val="20"/>
                        </w:rPr>
                        <w:t xml:space="preserve"> </w:t>
                      </w:r>
                      <w:r w:rsidRPr="008764C0">
                        <w:rPr>
                          <w:rFonts w:ascii="Franklin Gothic Medium" w:hAnsi="Franklin Gothic Medium"/>
                          <w:color w:val="FFFFFF"/>
                          <w:sz w:val="20"/>
                        </w:rPr>
                        <w:t xml:space="preserve">aux besoins de chaque projet. </w:t>
                      </w:r>
                    </w:p>
                    <w:p w:rsidR="00654ACF" w:rsidRPr="008764C0" w:rsidRDefault="00654ACF" w:rsidP="00882C7E">
                      <w:pPr>
                        <w:rPr>
                          <w:rFonts w:ascii="Franklin Gothic Medium" w:hAnsi="Franklin Gothic Medium"/>
                          <w:color w:val="FFFFFF"/>
                          <w:sz w:val="20"/>
                        </w:rPr>
                      </w:pPr>
                    </w:p>
                    <w:p w:rsidR="00654ACF" w:rsidRPr="008764C0" w:rsidRDefault="00654ACF" w:rsidP="00882C7E">
                      <w:pPr>
                        <w:rPr>
                          <w:rFonts w:ascii="Franklin Gothic Medium" w:hAnsi="Franklin Gothic Medium"/>
                          <w:color w:val="FFFFFF"/>
                          <w:sz w:val="20"/>
                        </w:rPr>
                      </w:pPr>
                      <w:r w:rsidRPr="008764C0">
                        <w:rPr>
                          <w:rFonts w:ascii="Franklin Gothic Medium" w:hAnsi="Franklin Gothic Medium"/>
                          <w:color w:val="FFFFFF"/>
                          <w:sz w:val="20"/>
                        </w:rPr>
                        <w:t xml:space="preserve">Les sections inutilisées doivent être supprimées. Des sections supplémentaires peuvent être ajoutées. </w:t>
                      </w:r>
                    </w:p>
                    <w:p w:rsidR="00654ACF" w:rsidRPr="008764C0" w:rsidRDefault="00654ACF" w:rsidP="00882C7E">
                      <w:pPr>
                        <w:rPr>
                          <w:rFonts w:ascii="Franklin Gothic Medium" w:hAnsi="Franklin Gothic Medium"/>
                          <w:color w:val="FFFFFF"/>
                          <w:sz w:val="20"/>
                        </w:rPr>
                      </w:pPr>
                    </w:p>
                    <w:p w:rsidR="00654ACF" w:rsidRPr="00E51B48" w:rsidRDefault="00654ACF" w:rsidP="00882C7E">
                      <w:pPr>
                        <w:rPr>
                          <w:rFonts w:ascii="Franklin Gothic Medium" w:hAnsi="Franklin Gothic Medium"/>
                          <w:color w:val="FFFFFF"/>
                          <w:sz w:val="20"/>
                        </w:rPr>
                      </w:pPr>
                      <w:r>
                        <w:rPr>
                          <w:rFonts w:ascii="Franklin Gothic Medium" w:hAnsi="Franklin Gothic Medium"/>
                          <w:color w:val="FFFFFF"/>
                          <w:sz w:val="20"/>
                        </w:rPr>
                        <w:t xml:space="preserve">Le gabarit est utilisé en lien avec le </w:t>
                      </w:r>
                      <w:r w:rsidRPr="00E51B48">
                        <w:rPr>
                          <w:rFonts w:ascii="Franklin Gothic Medium" w:hAnsi="Franklin Gothic Medium"/>
                          <w:i/>
                          <w:color w:val="FFFFFF"/>
                          <w:sz w:val="20"/>
                        </w:rPr>
                        <w:t xml:space="preserve">guide méthodologique </w:t>
                      </w:r>
                      <w:r w:rsidRPr="00610CA5">
                        <w:rPr>
                          <w:rFonts w:ascii="Franklin Gothic Medium" w:hAnsi="Franklin Gothic Medium"/>
                          <w:color w:val="FFFFFF"/>
                          <w:sz w:val="20"/>
                        </w:rPr>
                        <w:t>sur la</w:t>
                      </w:r>
                      <w:r>
                        <w:rPr>
                          <w:rFonts w:ascii="Franklin Gothic Medium" w:hAnsi="Franklin Gothic Medium"/>
                          <w:i/>
                          <w:color w:val="FFFFFF"/>
                          <w:sz w:val="20"/>
                        </w:rPr>
                        <w:t xml:space="preserve"> préparation du plan de réalisation d’un projet </w:t>
                      </w:r>
                      <w:r>
                        <w:rPr>
                          <w:rFonts w:ascii="Franklin Gothic Medium" w:hAnsi="Franklin Gothic Medium"/>
                          <w:color w:val="FFFFFF"/>
                          <w:sz w:val="20"/>
                        </w:rPr>
                        <w:t xml:space="preserve">disponible à : </w:t>
                      </w:r>
                      <w:r w:rsidRPr="00A813D1">
                        <w:rPr>
                          <w:i/>
                          <w:color w:val="FFFFFF" w:themeColor="background1"/>
                          <w:sz w:val="20"/>
                          <w:szCs w:val="20"/>
                        </w:rPr>
                        <w:t>http://www.inesss.qc.ca/fileadmin/doc/INESSS/DocuMetho/INESSS_GuideMetho_Plan_de_realisation_04.pdf</w:t>
                      </w:r>
                    </w:p>
                    <w:p w:rsidR="00654ACF" w:rsidRPr="008764C0" w:rsidRDefault="00654ACF" w:rsidP="00882C7E">
                      <w:pPr>
                        <w:rPr>
                          <w:color w:val="FFFFFF"/>
                        </w:rPr>
                      </w:pPr>
                    </w:p>
                    <w:p w:rsidR="00654ACF" w:rsidRPr="008764C0" w:rsidRDefault="00654ACF" w:rsidP="00882C7E">
                      <w:pPr>
                        <w:rPr>
                          <w:rFonts w:ascii="Franklin Gothic Medium" w:hAnsi="Franklin Gothic Medium"/>
                          <w:color w:val="FFFFFF"/>
                          <w:sz w:val="20"/>
                        </w:rPr>
                      </w:pPr>
                      <w:r w:rsidRPr="008764C0">
                        <w:rPr>
                          <w:rFonts w:ascii="Franklin Gothic Medium" w:hAnsi="Franklin Gothic Medium"/>
                          <w:b/>
                          <w:color w:val="FFFFFF"/>
                          <w:sz w:val="20"/>
                        </w:rPr>
                        <w:t>Pour finaliser le document</w:t>
                      </w:r>
                      <w:r w:rsidRPr="008764C0">
                        <w:rPr>
                          <w:rFonts w:ascii="Franklin Gothic Medium" w:hAnsi="Franklin Gothic Medium"/>
                          <w:color w:val="FFFFFF"/>
                          <w:sz w:val="20"/>
                        </w:rPr>
                        <w:t>, il faut supprimer les boîtes de texte rouges et le texte en rouge donnant des instructions quant au contenu possible de chaque section.</w:t>
                      </w:r>
                    </w:p>
                  </w:txbxContent>
                </v:textbox>
              </v:shape>
            </w:pict>
          </mc:Fallback>
        </mc:AlternateContent>
      </w:r>
    </w:p>
    <w:tbl>
      <w:tblPr>
        <w:tblpPr w:leftFromText="141" w:rightFromText="141" w:vertAnchor="text" w:horzAnchor="page" w:tblpX="5117" w:tblpY="452"/>
        <w:tblW w:w="6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tblGrid>
      <w:tr w:rsidR="0003727B" w:rsidRPr="00B54E3B" w:rsidTr="003F2F2B">
        <w:trPr>
          <w:trHeight w:val="3253"/>
        </w:trPr>
        <w:tc>
          <w:tcPr>
            <w:tcW w:w="6521" w:type="dxa"/>
            <w:shd w:val="clear" w:color="auto" w:fill="auto"/>
            <w:vAlign w:val="center"/>
          </w:tcPr>
          <w:p w:rsidR="0003727B" w:rsidRPr="00B54E3B" w:rsidRDefault="00882C7E" w:rsidP="003F2F2B">
            <w:pPr>
              <w:jc w:val="center"/>
              <w:rPr>
                <w:rFonts w:ascii="Century Gothic" w:hAnsi="Century Gothic"/>
                <w:b/>
                <w:bCs/>
                <w:color w:val="4C4D4C"/>
                <w:sz w:val="34"/>
                <w:szCs w:val="34"/>
              </w:rPr>
            </w:pPr>
            <w:r>
              <w:rPr>
                <w:rFonts w:ascii="Century Gothic" w:hAnsi="Century Gothic"/>
                <w:b/>
                <w:bCs/>
                <w:color w:val="4C4D4C"/>
                <w:sz w:val="34"/>
                <w:szCs w:val="34"/>
              </w:rPr>
              <w:t>Nom du projet</w:t>
            </w:r>
          </w:p>
          <w:p w:rsidR="0003727B" w:rsidRPr="00B54E3B" w:rsidRDefault="0003727B" w:rsidP="003F2F2B">
            <w:pPr>
              <w:jc w:val="center"/>
              <w:rPr>
                <w:rFonts w:ascii="Century Gothic" w:hAnsi="Century Gothic"/>
                <w:b/>
                <w:bCs/>
                <w:color w:val="4C4D4C"/>
              </w:rPr>
            </w:pPr>
          </w:p>
          <w:p w:rsidR="0003727B" w:rsidRPr="00B54E3B" w:rsidRDefault="00882C7E" w:rsidP="003F2F2B">
            <w:pPr>
              <w:jc w:val="center"/>
              <w:rPr>
                <w:rFonts w:ascii="Calibri" w:hAnsi="Calibri"/>
                <w:bCs/>
                <w:color w:val="4C4D4C"/>
              </w:rPr>
            </w:pPr>
            <w:r>
              <w:rPr>
                <w:rFonts w:ascii="Calibri" w:hAnsi="Calibri"/>
                <w:bCs/>
                <w:color w:val="4C4D4C"/>
              </w:rPr>
              <w:t>Plan de r</w:t>
            </w:r>
            <w:r w:rsidR="000B6E9C">
              <w:rPr>
                <w:rFonts w:ascii="Calibri" w:hAnsi="Calibri"/>
                <w:bCs/>
                <w:color w:val="4C4D4C"/>
              </w:rPr>
              <w:t>éalisation d’un</w:t>
            </w:r>
            <w:r w:rsidR="002E2BA8">
              <w:rPr>
                <w:rFonts w:ascii="Calibri" w:hAnsi="Calibri"/>
                <w:bCs/>
                <w:color w:val="4C4D4C"/>
              </w:rPr>
              <w:t xml:space="preserve"> guide</w:t>
            </w:r>
            <w:r w:rsidR="000B6E9C">
              <w:rPr>
                <w:rFonts w:ascii="Calibri" w:hAnsi="Calibri"/>
                <w:bCs/>
                <w:color w:val="4C4D4C"/>
              </w:rPr>
              <w:t xml:space="preserve"> </w:t>
            </w:r>
          </w:p>
          <w:p w:rsidR="0003727B" w:rsidRPr="00B54E3B" w:rsidRDefault="0003727B" w:rsidP="003F2F2B">
            <w:pPr>
              <w:jc w:val="center"/>
              <w:rPr>
                <w:rFonts w:ascii="Century Gothic" w:hAnsi="Century Gothic"/>
                <w:b/>
                <w:bCs/>
                <w:color w:val="4C4D4C"/>
              </w:rPr>
            </w:pPr>
          </w:p>
          <w:p w:rsidR="0003727B" w:rsidRPr="00B54E3B" w:rsidRDefault="00E72176" w:rsidP="003F2F2B">
            <w:pPr>
              <w:jc w:val="center"/>
              <w:rPr>
                <w:rFonts w:ascii="Century Gothic" w:hAnsi="Century Gothic"/>
                <w:b/>
                <w:bCs/>
                <w:color w:val="4C4D4C"/>
                <w:sz w:val="20"/>
                <w:szCs w:val="20"/>
              </w:rPr>
            </w:pPr>
            <w:r>
              <w:rPr>
                <w:rFonts w:ascii="Century Gothic" w:hAnsi="Century Gothic"/>
                <w:b/>
                <w:bCs/>
                <w:color w:val="FF0000"/>
                <w:sz w:val="20"/>
                <w:szCs w:val="20"/>
              </w:rPr>
              <w:t>Mois </w:t>
            </w:r>
            <w:r w:rsidR="002E2BA8">
              <w:rPr>
                <w:rFonts w:ascii="Century Gothic" w:hAnsi="Century Gothic"/>
                <w:b/>
                <w:bCs/>
                <w:color w:val="4C4D4C"/>
                <w:sz w:val="20"/>
                <w:szCs w:val="20"/>
              </w:rPr>
              <w:t>2017</w:t>
            </w:r>
          </w:p>
          <w:p w:rsidR="0003727B" w:rsidRPr="00B54E3B" w:rsidRDefault="0003727B" w:rsidP="003F2F2B">
            <w:pPr>
              <w:jc w:val="center"/>
              <w:rPr>
                <w:rFonts w:ascii="Century Gothic" w:hAnsi="Century Gothic"/>
                <w:b/>
                <w:bCs/>
                <w:color w:val="4C4D4C"/>
              </w:rPr>
            </w:pPr>
          </w:p>
          <w:p w:rsidR="0003727B" w:rsidRPr="00B54E3B" w:rsidRDefault="0003727B" w:rsidP="003F2F2B">
            <w:pPr>
              <w:jc w:val="center"/>
              <w:rPr>
                <w:rFonts w:ascii="Calibri" w:hAnsi="Calibri"/>
              </w:rPr>
            </w:pPr>
            <w:r w:rsidRPr="00B54E3B">
              <w:rPr>
                <w:rFonts w:ascii="Calibri" w:hAnsi="Calibri" w:cs="MyriadPro-Regular"/>
                <w:color w:val="474747"/>
                <w:sz w:val="16"/>
                <w:szCs w:val="16"/>
              </w:rPr>
              <w:t>Une production de l’Institut national d’excellence en santé et en services sociaux</w:t>
            </w:r>
          </w:p>
        </w:tc>
      </w:tr>
    </w:tbl>
    <w:p w:rsidR="0003727B" w:rsidRDefault="0003727B" w:rsidP="0003727B">
      <w:pPr>
        <w:pStyle w:val="Textecourant2012"/>
        <w:ind w:left="0"/>
        <w:rPr>
          <w:sz w:val="18"/>
        </w:rPr>
      </w:pPr>
    </w:p>
    <w:p w:rsidR="0003727B" w:rsidRDefault="0003727B" w:rsidP="0003727B">
      <w:pPr>
        <w:pStyle w:val="Textecourant2012"/>
        <w:ind w:left="0"/>
        <w:rPr>
          <w:sz w:val="18"/>
        </w:rPr>
      </w:pPr>
    </w:p>
    <w:p w:rsidR="0003727B" w:rsidRDefault="0003727B" w:rsidP="0003727B">
      <w:pPr>
        <w:pStyle w:val="Textecourant2012"/>
        <w:ind w:left="0"/>
        <w:rPr>
          <w:sz w:val="18"/>
        </w:rPr>
      </w:pPr>
    </w:p>
    <w:p w:rsidR="0003727B" w:rsidRPr="00A16E0B" w:rsidRDefault="0003727B" w:rsidP="0003727B">
      <w:pPr>
        <w:pStyle w:val="Textecourant2012"/>
        <w:ind w:left="0"/>
        <w:rPr>
          <w:sz w:val="18"/>
        </w:rPr>
      </w:pPr>
    </w:p>
    <w:p w:rsidR="0003727B" w:rsidRPr="00A16E0B" w:rsidRDefault="0003727B" w:rsidP="0003727B">
      <w:pPr>
        <w:pStyle w:val="Textecourant2012"/>
        <w:ind w:left="0" w:right="-47"/>
        <w:rPr>
          <w:sz w:val="18"/>
        </w:rPr>
      </w:pPr>
    </w:p>
    <w:p w:rsidR="0003727B" w:rsidRPr="00A16E0B" w:rsidRDefault="0003727B" w:rsidP="0003727B">
      <w:pPr>
        <w:pStyle w:val="Textecourant2012"/>
        <w:ind w:left="0"/>
        <w:rPr>
          <w:sz w:val="18"/>
        </w:rPr>
      </w:pPr>
    </w:p>
    <w:p w:rsidR="0003727B" w:rsidRDefault="0003727B" w:rsidP="0003727B">
      <w:pPr>
        <w:pStyle w:val="Textecourant2012"/>
        <w:ind w:left="0"/>
      </w:pPr>
    </w:p>
    <w:p w:rsidR="0003727B" w:rsidRDefault="0003727B" w:rsidP="0003727B">
      <w:pPr>
        <w:pStyle w:val="Textecourant2012"/>
        <w:ind w:left="0"/>
      </w:pPr>
    </w:p>
    <w:p w:rsidR="0003727B" w:rsidRDefault="0003727B" w:rsidP="0003727B">
      <w:pPr>
        <w:pStyle w:val="Textecourant2012"/>
        <w:ind w:left="0"/>
      </w:pPr>
    </w:p>
    <w:p w:rsidR="0003727B" w:rsidRDefault="0003727B" w:rsidP="0003727B">
      <w:pPr>
        <w:pStyle w:val="Textecourant2012"/>
        <w:ind w:left="0"/>
      </w:pPr>
    </w:p>
    <w:p w:rsidR="0003727B" w:rsidRDefault="0003727B" w:rsidP="0003727B">
      <w:pPr>
        <w:pStyle w:val="Textecourant2012"/>
        <w:ind w:left="0"/>
      </w:pPr>
    </w:p>
    <w:p w:rsidR="0003727B" w:rsidRDefault="0003727B" w:rsidP="0003727B">
      <w:pPr>
        <w:pStyle w:val="Textecourant2012"/>
        <w:ind w:left="0"/>
      </w:pPr>
    </w:p>
    <w:p w:rsidR="0003727B" w:rsidRDefault="0003727B" w:rsidP="0003727B">
      <w:pPr>
        <w:pStyle w:val="Textecourant2012"/>
        <w:ind w:left="0"/>
      </w:pPr>
    </w:p>
    <w:tbl>
      <w:tblPr>
        <w:tblpPr w:leftFromText="141" w:rightFromText="141" w:vertAnchor="page" w:horzAnchor="page" w:tblpX="4900" w:tblpY="8663"/>
        <w:tblW w:w="6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tblGrid>
      <w:tr w:rsidR="00882C7E" w:rsidRPr="00B54E3B" w:rsidTr="00882C7E">
        <w:trPr>
          <w:trHeight w:val="1504"/>
        </w:trPr>
        <w:tc>
          <w:tcPr>
            <w:tcW w:w="6577" w:type="dxa"/>
            <w:shd w:val="clear" w:color="auto" w:fill="auto"/>
          </w:tcPr>
          <w:p w:rsidR="00882C7E" w:rsidRPr="00B54E3B" w:rsidRDefault="00882C7E" w:rsidP="00882C7E">
            <w:pPr>
              <w:jc w:val="center"/>
              <w:rPr>
                <w:rFonts w:ascii="Calibri" w:hAnsi="Calibri" w:cs="MyriadPro-It"/>
                <w:i/>
                <w:iCs/>
                <w:color w:val="4C4D4C"/>
              </w:rPr>
            </w:pPr>
            <w:r>
              <w:rPr>
                <w:rFonts w:ascii="Calibri" w:hAnsi="Calibri" w:cs="MyriadPro-It"/>
                <w:i/>
                <w:iCs/>
                <w:color w:val="4C4D4C"/>
              </w:rPr>
              <w:t>R</w:t>
            </w:r>
            <w:r w:rsidRPr="00B54E3B">
              <w:rPr>
                <w:rFonts w:ascii="Calibri" w:hAnsi="Calibri" w:cs="MyriadPro-It"/>
                <w:i/>
                <w:iCs/>
                <w:color w:val="4C4D4C"/>
              </w:rPr>
              <w:t>édigé par</w:t>
            </w:r>
          </w:p>
          <w:p w:rsidR="00882C7E" w:rsidRPr="00B54E3B" w:rsidRDefault="00882C7E" w:rsidP="00882C7E">
            <w:pPr>
              <w:jc w:val="center"/>
              <w:rPr>
                <w:rFonts w:ascii="Calibri" w:hAnsi="Calibri" w:cs="MyriadPro-Bold"/>
                <w:b/>
                <w:bCs/>
                <w:color w:val="4C4D4C"/>
              </w:rPr>
            </w:pPr>
            <w:r w:rsidRPr="00B54E3B">
              <w:rPr>
                <w:rFonts w:ascii="Calibri" w:hAnsi="Calibri" w:cs="MyriadPro-Bold"/>
                <w:b/>
                <w:bCs/>
                <w:color w:val="4C4D4C"/>
              </w:rPr>
              <w:t>Prénom Nom</w:t>
            </w:r>
          </w:p>
          <w:p w:rsidR="00882C7E" w:rsidRPr="00B54E3B" w:rsidRDefault="00882C7E" w:rsidP="00882C7E">
            <w:pPr>
              <w:jc w:val="center"/>
              <w:rPr>
                <w:rFonts w:ascii="Calibri" w:hAnsi="Calibri"/>
                <w:color w:val="4C4D4C"/>
              </w:rPr>
            </w:pPr>
          </w:p>
          <w:p w:rsidR="00882C7E" w:rsidRPr="00B54E3B" w:rsidRDefault="00882C7E" w:rsidP="00882C7E">
            <w:pPr>
              <w:jc w:val="center"/>
              <w:rPr>
                <w:rFonts w:ascii="Calibri" w:hAnsi="Calibri" w:cs="MyriadPro-Regular"/>
                <w:color w:val="4C4D4C"/>
              </w:rPr>
            </w:pPr>
            <w:r w:rsidRPr="00B54E3B">
              <w:rPr>
                <w:rFonts w:ascii="Calibri" w:hAnsi="Calibri" w:cs="MyriadPro-It"/>
                <w:i/>
                <w:iCs/>
                <w:color w:val="4C4D4C"/>
              </w:rPr>
              <w:t>Avec la collaboration de</w:t>
            </w:r>
          </w:p>
          <w:p w:rsidR="00882C7E" w:rsidRDefault="00882C7E" w:rsidP="00882C7E">
            <w:pPr>
              <w:jc w:val="center"/>
              <w:rPr>
                <w:rFonts w:ascii="Calibri" w:hAnsi="Calibri" w:cs="MyriadPro-Regular"/>
                <w:b/>
                <w:color w:val="4C4D4C"/>
              </w:rPr>
            </w:pPr>
            <w:r w:rsidRPr="00B54E3B">
              <w:rPr>
                <w:rFonts w:ascii="Calibri" w:hAnsi="Calibri" w:cs="MyriadPro-Regular"/>
                <w:b/>
                <w:color w:val="4C4D4C"/>
              </w:rPr>
              <w:t>Prénom Nom</w:t>
            </w:r>
          </w:p>
          <w:p w:rsidR="00882C7E" w:rsidRDefault="00882C7E" w:rsidP="00882C7E">
            <w:pPr>
              <w:jc w:val="center"/>
              <w:rPr>
                <w:rFonts w:ascii="Calibri" w:hAnsi="Calibri" w:cs="MyriadPro-Regular"/>
                <w:b/>
                <w:color w:val="4C4D4C"/>
              </w:rPr>
            </w:pPr>
          </w:p>
          <w:p w:rsidR="00882C7E" w:rsidRPr="00882C7E" w:rsidRDefault="00882C7E" w:rsidP="00882C7E">
            <w:pPr>
              <w:jc w:val="center"/>
              <w:rPr>
                <w:rFonts w:ascii="Calibri" w:eastAsia="Times New Roman" w:hAnsi="Calibri" w:cs="MyriadPro-It"/>
                <w:i/>
                <w:iCs/>
                <w:color w:val="4C4D4C"/>
              </w:rPr>
            </w:pPr>
            <w:r w:rsidRPr="00882C7E">
              <w:rPr>
                <w:rFonts w:ascii="Calibri" w:eastAsia="Times New Roman" w:hAnsi="Calibri" w:cs="MyriadPro-It"/>
                <w:i/>
                <w:iCs/>
                <w:color w:val="4C4D4C"/>
              </w:rPr>
              <w:t>Directeur responsable du projet</w:t>
            </w:r>
          </w:p>
          <w:p w:rsidR="00882C7E" w:rsidRDefault="00882C7E" w:rsidP="00882C7E">
            <w:pPr>
              <w:jc w:val="center"/>
              <w:rPr>
                <w:rFonts w:ascii="Calibri" w:hAnsi="Calibri" w:cs="MyriadPro-Regular"/>
                <w:b/>
                <w:color w:val="4C4D4C"/>
              </w:rPr>
            </w:pPr>
            <w:r w:rsidRPr="00B54E3B">
              <w:rPr>
                <w:rFonts w:ascii="Calibri" w:hAnsi="Calibri" w:cs="MyriadPro-Regular"/>
                <w:b/>
                <w:color w:val="4C4D4C"/>
              </w:rPr>
              <w:t>Prénom Nom</w:t>
            </w:r>
          </w:p>
          <w:p w:rsidR="00882C7E" w:rsidRPr="00B54E3B" w:rsidRDefault="00882C7E" w:rsidP="00882C7E">
            <w:pPr>
              <w:jc w:val="center"/>
            </w:pPr>
          </w:p>
        </w:tc>
      </w:tr>
    </w:tbl>
    <w:p w:rsidR="0003727B" w:rsidRDefault="0003727B" w:rsidP="0003727B">
      <w:pPr>
        <w:pStyle w:val="Textecourant2012"/>
        <w:ind w:left="0"/>
      </w:pPr>
    </w:p>
    <w:p w:rsidR="0003727B" w:rsidRDefault="0003727B" w:rsidP="0003727B">
      <w:pPr>
        <w:pStyle w:val="Textecourant2012"/>
        <w:ind w:left="0"/>
      </w:pPr>
    </w:p>
    <w:p w:rsidR="0003727B" w:rsidRDefault="0003727B" w:rsidP="0003727B">
      <w:pPr>
        <w:pStyle w:val="Textecourant2012"/>
        <w:ind w:left="0"/>
      </w:pPr>
    </w:p>
    <w:p w:rsidR="0003727B" w:rsidRDefault="0003727B" w:rsidP="0003727B">
      <w:pPr>
        <w:pStyle w:val="Textecourant2012"/>
        <w:ind w:left="0"/>
      </w:pPr>
    </w:p>
    <w:p w:rsidR="0003727B" w:rsidRDefault="0003727B" w:rsidP="0003727B">
      <w:pPr>
        <w:pStyle w:val="Textecourant2012"/>
        <w:ind w:left="0"/>
      </w:pPr>
    </w:p>
    <w:p w:rsidR="0003727B" w:rsidRDefault="0003727B" w:rsidP="0003727B">
      <w:pPr>
        <w:pStyle w:val="Textecourant2012"/>
        <w:ind w:left="0"/>
      </w:pPr>
    </w:p>
    <w:p w:rsidR="0003727B" w:rsidRDefault="0003727B" w:rsidP="0003727B">
      <w:pPr>
        <w:pStyle w:val="Textecourant2012"/>
        <w:ind w:left="0"/>
      </w:pPr>
    </w:p>
    <w:p w:rsidR="0003727B" w:rsidRDefault="0003727B" w:rsidP="0003727B">
      <w:pPr>
        <w:pStyle w:val="Textecourant2012"/>
        <w:ind w:left="0"/>
      </w:pPr>
    </w:p>
    <w:p w:rsidR="0003727B" w:rsidRPr="002C5095" w:rsidRDefault="0003727B" w:rsidP="0003727B">
      <w:pPr>
        <w:pStyle w:val="Textecourant2012"/>
        <w:ind w:left="0"/>
      </w:pPr>
    </w:p>
    <w:p w:rsidR="00882C7E" w:rsidRPr="00882C7E" w:rsidRDefault="00882C7E" w:rsidP="0003727B">
      <w:pPr>
        <w:pStyle w:val="Textecourant2012"/>
        <w:ind w:left="0"/>
        <w:rPr>
          <w:i/>
          <w:color w:val="FF0000"/>
        </w:rPr>
      </w:pPr>
      <w:r w:rsidRPr="002C5095">
        <w:rPr>
          <w:color w:val="FF0000"/>
        </w:rPr>
        <w:t>Utiliser le bouton droit de la souris et sélectionner « Mettre à jour les champs ».</w:t>
      </w:r>
      <w:r w:rsidR="00BC7186">
        <w:rPr>
          <w:noProof/>
          <w:lang w:val="fr-CA" w:eastAsia="fr-CA"/>
        </w:rPr>
        <mc:AlternateContent>
          <mc:Choice Requires="wps">
            <w:drawing>
              <wp:anchor distT="0" distB="0" distL="114300" distR="114300" simplePos="0" relativeHeight="251657728" behindDoc="0" locked="0" layoutInCell="1" allowOverlap="1">
                <wp:simplePos x="0" y="0"/>
                <wp:positionH relativeFrom="column">
                  <wp:posOffset>38100</wp:posOffset>
                </wp:positionH>
                <wp:positionV relativeFrom="paragraph">
                  <wp:posOffset>186690</wp:posOffset>
                </wp:positionV>
                <wp:extent cx="4234180" cy="765810"/>
                <wp:effectExtent l="0" t="0" r="13970" b="15240"/>
                <wp:wrapNone/>
                <wp:docPr id="1"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4180" cy="765810"/>
                        </a:xfrm>
                        <a:prstGeom prst="rect">
                          <a:avLst/>
                        </a:prstGeom>
                        <a:solidFill>
                          <a:srgbClr val="C0504D"/>
                        </a:solidFill>
                        <a:ln w="25400" cap="flat" cmpd="sng" algn="ctr">
                          <a:solidFill>
                            <a:srgbClr val="C0504D">
                              <a:shade val="50000"/>
                            </a:srgbClr>
                          </a:solidFill>
                          <a:prstDash val="solid"/>
                        </a:ln>
                        <a:effectLst/>
                      </wps:spPr>
                      <wps:txbx>
                        <w:txbxContent>
                          <w:p w:rsidR="00654ACF" w:rsidRPr="008764C0" w:rsidRDefault="00654ACF" w:rsidP="00882C7E">
                            <w:pPr>
                              <w:rPr>
                                <w:rFonts w:ascii="Franklin Gothic Medium" w:hAnsi="Franklin Gothic Medium"/>
                                <w:color w:val="FFFFFF"/>
                                <w:sz w:val="20"/>
                              </w:rPr>
                            </w:pPr>
                            <w:r w:rsidRPr="008764C0">
                              <w:rPr>
                                <w:rFonts w:ascii="Franklin Gothic Medium" w:hAnsi="Franklin Gothic Medium"/>
                                <w:color w:val="FFFFFF"/>
                                <w:sz w:val="20"/>
                              </w:rPr>
                              <w:t xml:space="preserve">Nom du fichier : </w:t>
                            </w:r>
                            <w:r w:rsidRPr="008764C0">
                              <w:rPr>
                                <w:rFonts w:ascii="Franklin Gothic Medium" w:hAnsi="Franklin Gothic Medium"/>
                                <w:color w:val="FFFFFF"/>
                                <w:sz w:val="20"/>
                              </w:rPr>
                              <w:fldChar w:fldCharType="begin"/>
                            </w:r>
                            <w:r w:rsidRPr="008764C0">
                              <w:rPr>
                                <w:rFonts w:ascii="Franklin Gothic Medium" w:hAnsi="Franklin Gothic Medium"/>
                                <w:color w:val="FFFFFF"/>
                                <w:sz w:val="20"/>
                              </w:rPr>
                              <w:instrText xml:space="preserve"> </w:instrText>
                            </w:r>
                            <w:r>
                              <w:rPr>
                                <w:rFonts w:ascii="Franklin Gothic Medium" w:hAnsi="Franklin Gothic Medium"/>
                                <w:color w:val="FFFFFF"/>
                                <w:sz w:val="20"/>
                              </w:rPr>
                              <w:instrText>FILENAME</w:instrText>
                            </w:r>
                            <w:r w:rsidRPr="008764C0">
                              <w:rPr>
                                <w:rFonts w:ascii="Franklin Gothic Medium" w:hAnsi="Franklin Gothic Medium"/>
                                <w:color w:val="FFFFFF"/>
                                <w:sz w:val="20"/>
                              </w:rPr>
                              <w:instrText xml:space="preserve">   \* MERGEFORMAT </w:instrText>
                            </w:r>
                            <w:r w:rsidRPr="008764C0">
                              <w:rPr>
                                <w:rFonts w:ascii="Franklin Gothic Medium" w:hAnsi="Franklin Gothic Medium"/>
                                <w:color w:val="FFFFFF"/>
                                <w:sz w:val="20"/>
                              </w:rPr>
                              <w:fldChar w:fldCharType="separate"/>
                            </w:r>
                            <w:r>
                              <w:rPr>
                                <w:rFonts w:ascii="Franklin Gothic Medium" w:hAnsi="Franklin Gothic Medium"/>
                                <w:noProof/>
                                <w:color w:val="FFFFFF"/>
                                <w:sz w:val="20"/>
                              </w:rPr>
                              <w:t>Gabarit_PLAN_REALISATION_Avis_Guides_2014.doc</w:t>
                            </w:r>
                            <w:r w:rsidRPr="008764C0">
                              <w:rPr>
                                <w:rFonts w:ascii="Franklin Gothic Medium" w:hAnsi="Franklin Gothic Medium"/>
                                <w:color w:val="FFFFFF"/>
                                <w:sz w:val="20"/>
                              </w:rPr>
                              <w:fldChar w:fldCharType="end"/>
                            </w:r>
                          </w:p>
                          <w:p w:rsidR="00654ACF" w:rsidRPr="008764C0" w:rsidRDefault="00654ACF" w:rsidP="00882C7E">
                            <w:pPr>
                              <w:rPr>
                                <w:rFonts w:ascii="Franklin Gothic Medium" w:hAnsi="Franklin Gothic Medium"/>
                                <w:color w:val="FFFFFF"/>
                                <w:sz w:val="20"/>
                              </w:rPr>
                            </w:pPr>
                            <w:r w:rsidRPr="008764C0">
                              <w:rPr>
                                <w:rFonts w:ascii="Franklin Gothic Medium" w:hAnsi="Franklin Gothic Medium"/>
                                <w:color w:val="FFFFFF"/>
                                <w:sz w:val="20"/>
                              </w:rPr>
                              <w:t xml:space="preserve">Dernière version par : </w:t>
                            </w:r>
                            <w:r>
                              <w:rPr>
                                <w:rFonts w:ascii="Franklin Gothic Medium" w:hAnsi="Franklin Gothic Medium"/>
                                <w:color w:val="FFFFFF"/>
                                <w:sz w:val="20"/>
                              </w:rPr>
                              <w:fldChar w:fldCharType="begin"/>
                            </w:r>
                            <w:r>
                              <w:rPr>
                                <w:rFonts w:ascii="Franklin Gothic Medium" w:hAnsi="Franklin Gothic Medium"/>
                                <w:color w:val="FFFFFF"/>
                                <w:sz w:val="20"/>
                              </w:rPr>
                              <w:instrText xml:space="preserve"> USERNAME   \* MERGEFORMAT </w:instrText>
                            </w:r>
                            <w:r>
                              <w:rPr>
                                <w:rFonts w:ascii="Franklin Gothic Medium" w:hAnsi="Franklin Gothic Medium"/>
                                <w:color w:val="FFFFFF"/>
                                <w:sz w:val="20"/>
                              </w:rPr>
                              <w:fldChar w:fldCharType="separate"/>
                            </w:r>
                            <w:r>
                              <w:rPr>
                                <w:rFonts w:ascii="Franklin Gothic Medium" w:hAnsi="Franklin Gothic Medium"/>
                                <w:noProof/>
                                <w:color w:val="FFFFFF"/>
                                <w:sz w:val="20"/>
                              </w:rPr>
                              <w:t>Christine Lobè</w:t>
                            </w:r>
                            <w:r>
                              <w:rPr>
                                <w:rFonts w:ascii="Franklin Gothic Medium" w:hAnsi="Franklin Gothic Medium"/>
                                <w:color w:val="FFFFFF"/>
                                <w:sz w:val="20"/>
                              </w:rPr>
                              <w:fldChar w:fldCharType="end"/>
                            </w:r>
                          </w:p>
                          <w:p w:rsidR="00654ACF" w:rsidRPr="008764C0" w:rsidRDefault="00654ACF" w:rsidP="00882C7E">
                            <w:pPr>
                              <w:rPr>
                                <w:b/>
                                <w:color w:val="FFFFFF"/>
                              </w:rPr>
                            </w:pPr>
                            <w:r w:rsidRPr="008764C0">
                              <w:rPr>
                                <w:rFonts w:ascii="Franklin Gothic Medium" w:hAnsi="Franklin Gothic Medium"/>
                                <w:color w:val="FFFFFF"/>
                                <w:sz w:val="20"/>
                              </w:rPr>
                              <w:t xml:space="preserve">Dernier enregistrement : </w:t>
                            </w:r>
                            <w:r>
                              <w:rPr>
                                <w:rFonts w:ascii="Franklin Gothic Medium" w:hAnsi="Franklin Gothic Medium"/>
                                <w:color w:val="FFFFFF"/>
                                <w:sz w:val="20"/>
                              </w:rPr>
                              <w:fldChar w:fldCharType="begin"/>
                            </w:r>
                            <w:r>
                              <w:rPr>
                                <w:rFonts w:ascii="Franklin Gothic Medium" w:hAnsi="Franklin Gothic Medium"/>
                                <w:color w:val="FFFFFF"/>
                                <w:sz w:val="20"/>
                              </w:rPr>
                              <w:instrText xml:space="preserve"> SAVEDATE  \@ "DD/MM/YYYY y HH:MM"  \* MERGEFORMAT </w:instrText>
                            </w:r>
                            <w:r>
                              <w:rPr>
                                <w:rFonts w:ascii="Franklin Gothic Medium" w:hAnsi="Franklin Gothic Medium"/>
                                <w:color w:val="FFFFFF"/>
                                <w:sz w:val="20"/>
                              </w:rPr>
                              <w:fldChar w:fldCharType="separate"/>
                            </w:r>
                            <w:r w:rsidR="00571ECA">
                              <w:rPr>
                                <w:rFonts w:ascii="Franklin Gothic Medium" w:hAnsi="Franklin Gothic Medium"/>
                                <w:noProof/>
                                <w:color w:val="FFFFFF"/>
                                <w:sz w:val="20"/>
                              </w:rPr>
                              <w:t>06/07/2017 y 15:07</w:t>
                            </w:r>
                            <w:r>
                              <w:rPr>
                                <w:rFonts w:ascii="Franklin Gothic Medium" w:hAnsi="Franklin Gothic Medium"/>
                                <w:color w:val="FFFFFF"/>
                                <w:sz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7" type="#_x0000_t202" style="position:absolute;margin-left:3pt;margin-top:14.7pt;width:333.4pt;height:6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" fillcolor="#c0504d" strokecolor="#8c3836" strokeweight="2pt">
                <v:path arrowok="t"/>
                <v:textbox>
                  <w:txbxContent>
                    <w:p w:rsidR="00654ACF" w:rsidRPr="008764C0" w:rsidRDefault="00654ACF" w:rsidP="00882C7E">
                      <w:pPr>
                        <w:rPr>
                          <w:rFonts w:ascii="Franklin Gothic Medium" w:hAnsi="Franklin Gothic Medium"/>
                          <w:color w:val="FFFFFF"/>
                          <w:sz w:val="20"/>
                        </w:rPr>
                      </w:pPr>
                      <w:r w:rsidRPr="008764C0">
                        <w:rPr>
                          <w:rFonts w:ascii="Franklin Gothic Medium" w:hAnsi="Franklin Gothic Medium"/>
                          <w:color w:val="FFFFFF"/>
                          <w:sz w:val="20"/>
                        </w:rPr>
                        <w:t xml:space="preserve">Nom du fichier : </w:t>
                      </w:r>
                      <w:r w:rsidRPr="008764C0">
                        <w:rPr>
                          <w:rFonts w:ascii="Franklin Gothic Medium" w:hAnsi="Franklin Gothic Medium"/>
                          <w:color w:val="FFFFFF"/>
                          <w:sz w:val="20"/>
                        </w:rPr>
                        <w:fldChar w:fldCharType="begin"/>
                      </w:r>
                      <w:r w:rsidRPr="008764C0">
                        <w:rPr>
                          <w:rFonts w:ascii="Franklin Gothic Medium" w:hAnsi="Franklin Gothic Medium"/>
                          <w:color w:val="FFFFFF"/>
                          <w:sz w:val="20"/>
                        </w:rPr>
                        <w:instrText xml:space="preserve"> </w:instrText>
                      </w:r>
                      <w:r>
                        <w:rPr>
                          <w:rFonts w:ascii="Franklin Gothic Medium" w:hAnsi="Franklin Gothic Medium"/>
                          <w:color w:val="FFFFFF"/>
                          <w:sz w:val="20"/>
                        </w:rPr>
                        <w:instrText>FILENAME</w:instrText>
                      </w:r>
                      <w:r w:rsidRPr="008764C0">
                        <w:rPr>
                          <w:rFonts w:ascii="Franklin Gothic Medium" w:hAnsi="Franklin Gothic Medium"/>
                          <w:color w:val="FFFFFF"/>
                          <w:sz w:val="20"/>
                        </w:rPr>
                        <w:instrText xml:space="preserve">   \* MERGEFORMAT </w:instrText>
                      </w:r>
                      <w:r w:rsidRPr="008764C0">
                        <w:rPr>
                          <w:rFonts w:ascii="Franklin Gothic Medium" w:hAnsi="Franklin Gothic Medium"/>
                          <w:color w:val="FFFFFF"/>
                          <w:sz w:val="20"/>
                        </w:rPr>
                        <w:fldChar w:fldCharType="separate"/>
                      </w:r>
                      <w:r>
                        <w:rPr>
                          <w:rFonts w:ascii="Franklin Gothic Medium" w:hAnsi="Franklin Gothic Medium"/>
                          <w:noProof/>
                          <w:color w:val="FFFFFF"/>
                          <w:sz w:val="20"/>
                        </w:rPr>
                        <w:t>Gabarit_PLAN_REALISATION_Avis_Guides_2014.doc</w:t>
                      </w:r>
                      <w:r w:rsidRPr="008764C0">
                        <w:rPr>
                          <w:rFonts w:ascii="Franklin Gothic Medium" w:hAnsi="Franklin Gothic Medium"/>
                          <w:color w:val="FFFFFF"/>
                          <w:sz w:val="20"/>
                        </w:rPr>
                        <w:fldChar w:fldCharType="end"/>
                      </w:r>
                    </w:p>
                    <w:p w:rsidR="00654ACF" w:rsidRPr="008764C0" w:rsidRDefault="00654ACF" w:rsidP="00882C7E">
                      <w:pPr>
                        <w:rPr>
                          <w:rFonts w:ascii="Franklin Gothic Medium" w:hAnsi="Franklin Gothic Medium"/>
                          <w:color w:val="FFFFFF"/>
                          <w:sz w:val="20"/>
                        </w:rPr>
                      </w:pPr>
                      <w:r w:rsidRPr="008764C0">
                        <w:rPr>
                          <w:rFonts w:ascii="Franklin Gothic Medium" w:hAnsi="Franklin Gothic Medium"/>
                          <w:color w:val="FFFFFF"/>
                          <w:sz w:val="20"/>
                        </w:rPr>
                        <w:t xml:space="preserve">Dernière version par : </w:t>
                      </w:r>
                      <w:r>
                        <w:rPr>
                          <w:rFonts w:ascii="Franklin Gothic Medium" w:hAnsi="Franklin Gothic Medium"/>
                          <w:color w:val="FFFFFF"/>
                          <w:sz w:val="20"/>
                        </w:rPr>
                        <w:fldChar w:fldCharType="begin"/>
                      </w:r>
                      <w:r>
                        <w:rPr>
                          <w:rFonts w:ascii="Franklin Gothic Medium" w:hAnsi="Franklin Gothic Medium"/>
                          <w:color w:val="FFFFFF"/>
                          <w:sz w:val="20"/>
                        </w:rPr>
                        <w:instrText xml:space="preserve"> USERNAME   \* MERGEFORMAT </w:instrText>
                      </w:r>
                      <w:r>
                        <w:rPr>
                          <w:rFonts w:ascii="Franklin Gothic Medium" w:hAnsi="Franklin Gothic Medium"/>
                          <w:color w:val="FFFFFF"/>
                          <w:sz w:val="20"/>
                        </w:rPr>
                        <w:fldChar w:fldCharType="separate"/>
                      </w:r>
                      <w:r>
                        <w:rPr>
                          <w:rFonts w:ascii="Franklin Gothic Medium" w:hAnsi="Franklin Gothic Medium"/>
                          <w:noProof/>
                          <w:color w:val="FFFFFF"/>
                          <w:sz w:val="20"/>
                        </w:rPr>
                        <w:t>Christine Lobè</w:t>
                      </w:r>
                      <w:r>
                        <w:rPr>
                          <w:rFonts w:ascii="Franklin Gothic Medium" w:hAnsi="Franklin Gothic Medium"/>
                          <w:color w:val="FFFFFF"/>
                          <w:sz w:val="20"/>
                        </w:rPr>
                        <w:fldChar w:fldCharType="end"/>
                      </w:r>
                    </w:p>
                    <w:p w:rsidR="00654ACF" w:rsidRPr="008764C0" w:rsidRDefault="00654ACF" w:rsidP="00882C7E">
                      <w:pPr>
                        <w:rPr>
                          <w:b/>
                          <w:color w:val="FFFFFF"/>
                        </w:rPr>
                      </w:pPr>
                      <w:r w:rsidRPr="008764C0">
                        <w:rPr>
                          <w:rFonts w:ascii="Franklin Gothic Medium" w:hAnsi="Franklin Gothic Medium"/>
                          <w:color w:val="FFFFFF"/>
                          <w:sz w:val="20"/>
                        </w:rPr>
                        <w:t xml:space="preserve">Dernier enregistrement : </w:t>
                      </w:r>
                      <w:r>
                        <w:rPr>
                          <w:rFonts w:ascii="Franklin Gothic Medium" w:hAnsi="Franklin Gothic Medium"/>
                          <w:color w:val="FFFFFF"/>
                          <w:sz w:val="20"/>
                        </w:rPr>
                        <w:fldChar w:fldCharType="begin"/>
                      </w:r>
                      <w:r>
                        <w:rPr>
                          <w:rFonts w:ascii="Franklin Gothic Medium" w:hAnsi="Franklin Gothic Medium"/>
                          <w:color w:val="FFFFFF"/>
                          <w:sz w:val="20"/>
                        </w:rPr>
                        <w:instrText xml:space="preserve"> SAVEDATE  \@ "DD/MM/YYYY y HH:MM"  \* MERGEFORMAT </w:instrText>
                      </w:r>
                      <w:r>
                        <w:rPr>
                          <w:rFonts w:ascii="Franklin Gothic Medium" w:hAnsi="Franklin Gothic Medium"/>
                          <w:color w:val="FFFFFF"/>
                          <w:sz w:val="20"/>
                        </w:rPr>
                        <w:fldChar w:fldCharType="separate"/>
                      </w:r>
                      <w:r w:rsidR="00571ECA">
                        <w:rPr>
                          <w:rFonts w:ascii="Franklin Gothic Medium" w:hAnsi="Franklin Gothic Medium"/>
                          <w:noProof/>
                          <w:color w:val="FFFFFF"/>
                          <w:sz w:val="20"/>
                        </w:rPr>
                        <w:t>06/07/2017 y 15:07</w:t>
                      </w:r>
                      <w:r>
                        <w:rPr>
                          <w:rFonts w:ascii="Franklin Gothic Medium" w:hAnsi="Franklin Gothic Medium"/>
                          <w:color w:val="FFFFFF"/>
                          <w:sz w:val="20"/>
                        </w:rPr>
                        <w:fldChar w:fldCharType="end"/>
                      </w:r>
                    </w:p>
                  </w:txbxContent>
                </v:textbox>
              </v:shape>
            </w:pict>
          </mc:Fallback>
        </mc:AlternateContent>
      </w:r>
    </w:p>
    <w:p w:rsidR="00882C7E" w:rsidRDefault="00882C7E" w:rsidP="0003727B">
      <w:pPr>
        <w:pStyle w:val="Textecourant2012"/>
        <w:ind w:left="0"/>
      </w:pPr>
    </w:p>
    <w:p w:rsidR="00882C7E" w:rsidRDefault="00882C7E" w:rsidP="0003727B">
      <w:pPr>
        <w:pStyle w:val="Textecourant2012"/>
        <w:ind w:left="0"/>
      </w:pPr>
    </w:p>
    <w:p w:rsidR="00882C7E" w:rsidRDefault="00882C7E" w:rsidP="0003727B">
      <w:pPr>
        <w:pStyle w:val="Textecourant2012"/>
        <w:ind w:left="0"/>
      </w:pPr>
    </w:p>
    <w:p w:rsidR="0003727B" w:rsidRPr="00A66AD3" w:rsidRDefault="0003727B" w:rsidP="005D5FD3">
      <w:pPr>
        <w:pStyle w:val="Sous-titresansnumrotationexterieur2012"/>
        <w:rPr>
          <w:lang w:val="fr-CA"/>
        </w:rPr>
      </w:pPr>
      <w:r>
        <w:br w:type="page"/>
      </w:r>
      <w:r w:rsidR="001D1C7C">
        <w:rPr>
          <w:lang w:val="fr-CA"/>
        </w:rPr>
        <w:lastRenderedPageBreak/>
        <w:t>Personnes consultées</w:t>
      </w:r>
    </w:p>
    <w:p w:rsidR="0003727B" w:rsidRPr="00E9282A" w:rsidRDefault="00882C7E" w:rsidP="0003727B">
      <w:pPr>
        <w:pStyle w:val="Textecourant2012"/>
      </w:pPr>
      <w:r w:rsidRPr="00882C7E">
        <w:t xml:space="preserve">Les personnes suivantes ont été consultées afin de planifier le projet : </w:t>
      </w:r>
    </w:p>
    <w:p w:rsidR="0003727B" w:rsidRDefault="0003727B" w:rsidP="0003727B">
      <w:pPr>
        <w:pStyle w:val="Textecourant2012"/>
      </w:pPr>
      <w:proofErr w:type="spellStart"/>
      <w:r w:rsidRPr="00607606">
        <w:rPr>
          <w:b/>
        </w:rPr>
        <w:t>D</w:t>
      </w:r>
      <w:r w:rsidRPr="00607606">
        <w:rPr>
          <w:b/>
          <w:vertAlign w:val="superscript"/>
        </w:rPr>
        <w:t>re</w:t>
      </w:r>
      <w:proofErr w:type="spellEnd"/>
      <w:r w:rsidRPr="00607606">
        <w:rPr>
          <w:b/>
        </w:rPr>
        <w:t xml:space="preserve"> Prénom Nom,</w:t>
      </w:r>
      <w:r>
        <w:t xml:space="preserve"> médecin</w:t>
      </w:r>
    </w:p>
    <w:p w:rsidR="0003727B" w:rsidRDefault="0003727B" w:rsidP="0003727B">
      <w:pPr>
        <w:pStyle w:val="Textecourant2012"/>
      </w:pPr>
      <w:proofErr w:type="spellStart"/>
      <w:r w:rsidRPr="00607606">
        <w:rPr>
          <w:b/>
        </w:rPr>
        <w:t>D</w:t>
      </w:r>
      <w:r w:rsidRPr="00607606">
        <w:rPr>
          <w:b/>
          <w:vertAlign w:val="superscript"/>
        </w:rPr>
        <w:t>re</w:t>
      </w:r>
      <w:proofErr w:type="spellEnd"/>
      <w:r w:rsidRPr="00607606">
        <w:rPr>
          <w:b/>
        </w:rPr>
        <w:t xml:space="preserve"> Prénom Nom</w:t>
      </w:r>
      <w:r>
        <w:t>, médecin</w:t>
      </w:r>
    </w:p>
    <w:p w:rsidR="0003727B" w:rsidRPr="00A66AD3" w:rsidRDefault="0003727B" w:rsidP="0003727B">
      <w:pPr>
        <w:pStyle w:val="Sous-titresansnumrotationexterieur2012"/>
        <w:rPr>
          <w:lang w:val="fr-CA"/>
        </w:rPr>
      </w:pPr>
      <w:r w:rsidRPr="00A66AD3">
        <w:rPr>
          <w:lang w:val="fr-CA"/>
        </w:rPr>
        <w:t>Déclaration d’intérêts</w:t>
      </w:r>
    </w:p>
    <w:p w:rsidR="0003727B" w:rsidRPr="007E10F6" w:rsidRDefault="0003727B" w:rsidP="0003727B">
      <w:pPr>
        <w:pStyle w:val="Textecourant2012"/>
      </w:pPr>
      <w:r w:rsidRPr="0062423A">
        <w:rPr>
          <w:highlight w:val="yellow"/>
        </w:rPr>
        <w:t>À COMPLÉTER</w:t>
      </w:r>
    </w:p>
    <w:p w:rsidR="0003727B" w:rsidRPr="00A66AD3" w:rsidRDefault="0003727B" w:rsidP="0003727B">
      <w:pPr>
        <w:pStyle w:val="Sous-titresansnumrotationexterieur2012"/>
        <w:rPr>
          <w:lang w:val="fr-CA"/>
        </w:rPr>
      </w:pPr>
      <w:r w:rsidRPr="00A66AD3">
        <w:rPr>
          <w:lang w:val="fr-CA"/>
        </w:rPr>
        <w:t>Responsabilité</w:t>
      </w:r>
    </w:p>
    <w:p w:rsidR="0003727B" w:rsidRDefault="0003727B" w:rsidP="0003727B">
      <w:pPr>
        <w:pStyle w:val="Textecourant2012"/>
      </w:pPr>
      <w:r>
        <w:t xml:space="preserve">L’Institut assume l’entière responsabilité de la forme et du contenu définitifs du présent document. </w:t>
      </w:r>
      <w:r w:rsidR="00882C7E" w:rsidRPr="00882C7E">
        <w:t xml:space="preserve">Le contenu du plan ne reflète </w:t>
      </w:r>
      <w:r>
        <w:t xml:space="preserve">pas forcément les opinions </w:t>
      </w:r>
      <w:r w:rsidR="00882C7E">
        <w:t xml:space="preserve">des </w:t>
      </w:r>
      <w:r>
        <w:t xml:space="preserve">personnes consultées aux fins du présent dossier. </w:t>
      </w:r>
    </w:p>
    <w:p w:rsidR="005D5FD3" w:rsidRPr="00194638" w:rsidRDefault="005D5FD3" w:rsidP="005D5FD3">
      <w:pPr>
        <w:pStyle w:val="Sous-titresansnumrotationexterieur2012"/>
        <w:rPr>
          <w:lang w:val="fr-CA"/>
        </w:rPr>
      </w:pPr>
      <w:r w:rsidRPr="00194638">
        <w:rPr>
          <w:lang w:val="fr-CA"/>
        </w:rPr>
        <w:t>Validation du plan</w:t>
      </w:r>
    </w:p>
    <w:p w:rsidR="005D5FD3" w:rsidRPr="00A813D1" w:rsidRDefault="005D5FD3" w:rsidP="001D1C7C">
      <w:pPr>
        <w:pStyle w:val="Textecourant2012"/>
        <w:rPr>
          <w:i/>
          <w:color w:val="FF0000"/>
          <w:lang w:val="fr-CA"/>
        </w:rPr>
      </w:pPr>
      <w:r w:rsidRPr="00A813D1">
        <w:rPr>
          <w:i/>
          <w:color w:val="FF0000"/>
          <w:lang w:val="fr-CA"/>
        </w:rPr>
        <w:t>Inscrire : « À venir » ou, lorsque le plan a été adopté, le nom de la personne ou de l</w:t>
      </w:r>
      <w:r w:rsidR="00A813D1" w:rsidRPr="00A813D1">
        <w:rPr>
          <w:i/>
          <w:color w:val="FF0000"/>
          <w:lang w:val="fr-CA"/>
        </w:rPr>
        <w:t xml:space="preserve">’instance </w:t>
      </w:r>
      <w:r w:rsidRPr="00A813D1">
        <w:rPr>
          <w:i/>
          <w:color w:val="FF0000"/>
          <w:lang w:val="fr-CA"/>
        </w:rPr>
        <w:t>et la date de validation</w:t>
      </w:r>
    </w:p>
    <w:p w:rsidR="005D5FD3" w:rsidRDefault="005D5FD3" w:rsidP="0003727B">
      <w:pPr>
        <w:sectPr w:rsidR="005D5FD3">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800" w:bottom="1440" w:left="1418" w:header="708" w:footer="708" w:gutter="0"/>
          <w:cols w:space="708"/>
          <w:docGrid w:linePitch="360"/>
        </w:sectPr>
      </w:pPr>
    </w:p>
    <w:p w:rsidR="0003727B" w:rsidRDefault="0003727B" w:rsidP="0003727B">
      <w:pPr>
        <w:rPr>
          <w:rFonts w:ascii="Century Gothic" w:hAnsi="Century Gothic"/>
          <w:b/>
          <w:color w:val="4C4D4C"/>
          <w:sz w:val="36"/>
          <w:szCs w:val="36"/>
        </w:rPr>
        <w:sectPr w:rsidR="0003727B">
          <w:headerReference w:type="even" r:id="rId15"/>
          <w:footerReference w:type="even" r:id="rId16"/>
          <w:footerReference w:type="default" r:id="rId17"/>
          <w:footerReference w:type="first" r:id="rId18"/>
          <w:type w:val="continuous"/>
          <w:pgSz w:w="12240" w:h="15840" w:code="1"/>
          <w:pgMar w:top="1440" w:right="1467" w:bottom="1440" w:left="1560" w:header="709" w:footer="709" w:gutter="0"/>
          <w:cols w:space="720"/>
          <w:titlePg/>
        </w:sectPr>
      </w:pPr>
    </w:p>
    <w:p w:rsidR="0003727B" w:rsidRPr="00584A66" w:rsidRDefault="0003727B" w:rsidP="0003727B">
      <w:pPr>
        <w:pStyle w:val="Titretabledesmatieres2012"/>
      </w:pPr>
      <w:bookmarkStart w:id="1" w:name="_Toc191611250"/>
      <w:bookmarkStart w:id="2" w:name="_Toc197656678"/>
      <w:r w:rsidRPr="00584A66">
        <w:lastRenderedPageBreak/>
        <w:t>Table des mati</w:t>
      </w:r>
      <w:r w:rsidR="00654ACF">
        <w:t>È</w:t>
      </w:r>
      <w:r w:rsidRPr="00584A66">
        <w:t>res</w:t>
      </w:r>
      <w:bookmarkEnd w:id="1"/>
      <w:bookmarkEnd w:id="2"/>
    </w:p>
    <w:bookmarkStart w:id="3" w:name="_Hlt10025038"/>
    <w:bookmarkEnd w:id="3"/>
    <w:p w:rsidR="0068280C" w:rsidRPr="009D5E75" w:rsidRDefault="0003727B">
      <w:pPr>
        <w:pStyle w:val="TM1"/>
        <w:rPr>
          <w:rFonts w:eastAsia="Times New Roman"/>
          <w:bCs w:val="0"/>
          <w:caps w:val="0"/>
          <w:noProof/>
          <w:lang w:eastAsia="fr-CA"/>
        </w:rPr>
      </w:pPr>
      <w:r>
        <w:fldChar w:fldCharType="begin"/>
      </w:r>
      <w:r>
        <w:instrText xml:space="preserve"> </w:instrText>
      </w:r>
      <w:r w:rsidR="00D35BA9">
        <w:instrText>TOC</w:instrText>
      </w:r>
      <w:r>
        <w:instrText xml:space="preserve"> \o "1-2" \t "Titre 3_2012;3" </w:instrText>
      </w:r>
      <w:r>
        <w:fldChar w:fldCharType="separate"/>
      </w:r>
      <w:r w:rsidR="0068280C">
        <w:rPr>
          <w:noProof/>
        </w:rPr>
        <w:t>SIGLES ET ABRÉVIATIONS</w:t>
      </w:r>
      <w:r w:rsidR="0068280C">
        <w:rPr>
          <w:noProof/>
        </w:rPr>
        <w:tab/>
      </w:r>
      <w:r w:rsidR="0068280C">
        <w:rPr>
          <w:noProof/>
        </w:rPr>
        <w:fldChar w:fldCharType="begin"/>
      </w:r>
      <w:r w:rsidR="0068280C">
        <w:rPr>
          <w:noProof/>
        </w:rPr>
        <w:instrText xml:space="preserve"> </w:instrText>
      </w:r>
      <w:r w:rsidR="00D35BA9">
        <w:rPr>
          <w:noProof/>
        </w:rPr>
        <w:instrText>PAGEREF</w:instrText>
      </w:r>
      <w:r w:rsidR="0068280C">
        <w:rPr>
          <w:noProof/>
        </w:rPr>
        <w:instrText xml:space="preserve"> _Toc376793825 \h </w:instrText>
      </w:r>
      <w:r w:rsidR="0068280C">
        <w:rPr>
          <w:noProof/>
        </w:rPr>
      </w:r>
      <w:r w:rsidR="0068280C">
        <w:rPr>
          <w:noProof/>
        </w:rPr>
        <w:fldChar w:fldCharType="separate"/>
      </w:r>
      <w:r w:rsidR="00763A70">
        <w:rPr>
          <w:noProof/>
        </w:rPr>
        <w:t>i</w:t>
      </w:r>
      <w:r w:rsidR="0068280C">
        <w:rPr>
          <w:noProof/>
        </w:rPr>
        <w:fldChar w:fldCharType="end"/>
      </w:r>
    </w:p>
    <w:p w:rsidR="0068280C" w:rsidRPr="009D5E75" w:rsidRDefault="0068280C">
      <w:pPr>
        <w:pStyle w:val="TM1"/>
        <w:rPr>
          <w:rFonts w:eastAsia="Times New Roman"/>
          <w:bCs w:val="0"/>
          <w:caps w:val="0"/>
          <w:noProof/>
          <w:lang w:eastAsia="fr-CA"/>
        </w:rPr>
      </w:pPr>
      <w:r>
        <w:rPr>
          <w:noProof/>
        </w:rPr>
        <w:t>INTRODUCTION</w:t>
      </w:r>
      <w:r>
        <w:rPr>
          <w:noProof/>
        </w:rPr>
        <w:tab/>
      </w:r>
      <w:r>
        <w:rPr>
          <w:noProof/>
        </w:rPr>
        <w:fldChar w:fldCharType="begin"/>
      </w:r>
      <w:r>
        <w:rPr>
          <w:noProof/>
        </w:rPr>
        <w:instrText xml:space="preserve"> </w:instrText>
      </w:r>
      <w:r w:rsidR="00D35BA9">
        <w:rPr>
          <w:noProof/>
        </w:rPr>
        <w:instrText>PAGEREF</w:instrText>
      </w:r>
      <w:r>
        <w:rPr>
          <w:noProof/>
        </w:rPr>
        <w:instrText xml:space="preserve"> _Toc376793826 \h </w:instrText>
      </w:r>
      <w:r>
        <w:rPr>
          <w:noProof/>
        </w:rPr>
      </w:r>
      <w:r>
        <w:rPr>
          <w:noProof/>
        </w:rPr>
        <w:fldChar w:fldCharType="separate"/>
      </w:r>
      <w:r w:rsidR="00763A70">
        <w:rPr>
          <w:noProof/>
        </w:rPr>
        <w:t>1</w:t>
      </w:r>
      <w:r>
        <w:rPr>
          <w:noProof/>
        </w:rPr>
        <w:fldChar w:fldCharType="end"/>
      </w:r>
    </w:p>
    <w:p w:rsidR="0068280C" w:rsidRPr="009D5E75" w:rsidRDefault="0068280C">
      <w:pPr>
        <w:pStyle w:val="TM1"/>
        <w:rPr>
          <w:rFonts w:eastAsia="Times New Roman"/>
          <w:bCs w:val="0"/>
          <w:caps w:val="0"/>
          <w:noProof/>
          <w:lang w:eastAsia="fr-CA"/>
        </w:rPr>
      </w:pPr>
      <w:r>
        <w:rPr>
          <w:noProof/>
        </w:rPr>
        <w:t>Volet scientifique</w:t>
      </w:r>
      <w:r>
        <w:rPr>
          <w:noProof/>
        </w:rPr>
        <w:tab/>
      </w:r>
      <w:r>
        <w:rPr>
          <w:noProof/>
        </w:rPr>
        <w:fldChar w:fldCharType="begin"/>
      </w:r>
      <w:r>
        <w:rPr>
          <w:noProof/>
        </w:rPr>
        <w:instrText xml:space="preserve"> </w:instrText>
      </w:r>
      <w:r w:rsidR="00D35BA9">
        <w:rPr>
          <w:noProof/>
        </w:rPr>
        <w:instrText>PAGEREF</w:instrText>
      </w:r>
      <w:r>
        <w:rPr>
          <w:noProof/>
        </w:rPr>
        <w:instrText xml:space="preserve"> _Toc376793827 \h </w:instrText>
      </w:r>
      <w:r>
        <w:rPr>
          <w:noProof/>
        </w:rPr>
      </w:r>
      <w:r>
        <w:rPr>
          <w:noProof/>
        </w:rPr>
        <w:fldChar w:fldCharType="separate"/>
      </w:r>
      <w:r w:rsidR="00763A70">
        <w:rPr>
          <w:noProof/>
        </w:rPr>
        <w:t>2</w:t>
      </w:r>
      <w:r>
        <w:rPr>
          <w:noProof/>
        </w:rPr>
        <w:fldChar w:fldCharType="end"/>
      </w:r>
    </w:p>
    <w:p w:rsidR="0068280C" w:rsidRPr="00BB3C8C" w:rsidRDefault="0068280C" w:rsidP="00BB3C8C">
      <w:pPr>
        <w:pStyle w:val="TM1"/>
        <w:tabs>
          <w:tab w:val="left" w:pos="352"/>
        </w:tabs>
        <w:rPr>
          <w:noProof/>
        </w:rPr>
      </w:pPr>
      <w:r>
        <w:rPr>
          <w:noProof/>
        </w:rPr>
        <w:t>1</w:t>
      </w:r>
      <w:r w:rsidRPr="00BB3C8C">
        <w:rPr>
          <w:noProof/>
        </w:rPr>
        <w:tab/>
      </w:r>
      <w:r>
        <w:rPr>
          <w:noProof/>
        </w:rPr>
        <w:t>Question d’évaluation/</w:t>
      </w:r>
      <w:r w:rsidRPr="00BB3C8C">
        <w:rPr>
          <w:noProof/>
        </w:rPr>
        <w:t>Questions cliniques / questions de pratique</w:t>
      </w:r>
      <w:r>
        <w:rPr>
          <w:noProof/>
        </w:rPr>
        <w:tab/>
      </w:r>
      <w:r>
        <w:rPr>
          <w:noProof/>
        </w:rPr>
        <w:fldChar w:fldCharType="begin"/>
      </w:r>
      <w:r>
        <w:rPr>
          <w:noProof/>
        </w:rPr>
        <w:instrText xml:space="preserve"> </w:instrText>
      </w:r>
      <w:r w:rsidR="00D35BA9">
        <w:rPr>
          <w:noProof/>
        </w:rPr>
        <w:instrText>PAGEREF</w:instrText>
      </w:r>
      <w:r>
        <w:rPr>
          <w:noProof/>
        </w:rPr>
        <w:instrText xml:space="preserve"> _Toc376793828 \h </w:instrText>
      </w:r>
      <w:r>
        <w:rPr>
          <w:noProof/>
        </w:rPr>
      </w:r>
      <w:r>
        <w:rPr>
          <w:noProof/>
        </w:rPr>
        <w:fldChar w:fldCharType="separate"/>
      </w:r>
      <w:r w:rsidR="00763A70">
        <w:rPr>
          <w:noProof/>
        </w:rPr>
        <w:t>2</w:t>
      </w:r>
      <w:r>
        <w:rPr>
          <w:noProof/>
        </w:rPr>
        <w:fldChar w:fldCharType="end"/>
      </w:r>
    </w:p>
    <w:p w:rsidR="0068280C" w:rsidRPr="00BB3C8C" w:rsidRDefault="0068280C" w:rsidP="00BB3C8C">
      <w:pPr>
        <w:pStyle w:val="TM1"/>
        <w:tabs>
          <w:tab w:val="left" w:pos="352"/>
        </w:tabs>
        <w:rPr>
          <w:noProof/>
        </w:rPr>
      </w:pPr>
      <w:r>
        <w:rPr>
          <w:noProof/>
        </w:rPr>
        <w:t>2</w:t>
      </w:r>
      <w:r w:rsidRPr="00BB3C8C">
        <w:rPr>
          <w:noProof/>
        </w:rPr>
        <w:tab/>
      </w:r>
      <w:r>
        <w:rPr>
          <w:noProof/>
        </w:rPr>
        <w:t>Modèle logique et cadre d’analyse</w:t>
      </w:r>
      <w:r>
        <w:rPr>
          <w:noProof/>
        </w:rPr>
        <w:tab/>
      </w:r>
      <w:r>
        <w:rPr>
          <w:noProof/>
        </w:rPr>
        <w:fldChar w:fldCharType="begin"/>
      </w:r>
      <w:r>
        <w:rPr>
          <w:noProof/>
        </w:rPr>
        <w:instrText xml:space="preserve"> </w:instrText>
      </w:r>
      <w:r w:rsidR="00D35BA9">
        <w:rPr>
          <w:noProof/>
        </w:rPr>
        <w:instrText>PAGEREF</w:instrText>
      </w:r>
      <w:r>
        <w:rPr>
          <w:noProof/>
        </w:rPr>
        <w:instrText xml:space="preserve"> _Toc376793829 \h </w:instrText>
      </w:r>
      <w:r>
        <w:rPr>
          <w:noProof/>
        </w:rPr>
      </w:r>
      <w:r>
        <w:rPr>
          <w:noProof/>
        </w:rPr>
        <w:fldChar w:fldCharType="separate"/>
      </w:r>
      <w:r w:rsidR="00763A70">
        <w:rPr>
          <w:noProof/>
        </w:rPr>
        <w:t>2</w:t>
      </w:r>
      <w:r>
        <w:rPr>
          <w:noProof/>
        </w:rPr>
        <w:fldChar w:fldCharType="end"/>
      </w:r>
    </w:p>
    <w:p w:rsidR="0068280C" w:rsidRPr="00BB3C8C" w:rsidRDefault="0068280C" w:rsidP="00BB3C8C">
      <w:pPr>
        <w:pStyle w:val="TM1"/>
        <w:tabs>
          <w:tab w:val="left" w:pos="352"/>
        </w:tabs>
        <w:rPr>
          <w:noProof/>
        </w:rPr>
      </w:pPr>
      <w:r>
        <w:rPr>
          <w:noProof/>
        </w:rPr>
        <w:t>3</w:t>
      </w:r>
      <w:r w:rsidRPr="00BB3C8C">
        <w:rPr>
          <w:noProof/>
        </w:rPr>
        <w:tab/>
      </w:r>
      <w:r>
        <w:rPr>
          <w:noProof/>
        </w:rPr>
        <w:t>Questions clés de recherche</w:t>
      </w:r>
      <w:r>
        <w:rPr>
          <w:noProof/>
        </w:rPr>
        <w:tab/>
      </w:r>
      <w:r>
        <w:rPr>
          <w:noProof/>
        </w:rPr>
        <w:fldChar w:fldCharType="begin"/>
      </w:r>
      <w:r>
        <w:rPr>
          <w:noProof/>
        </w:rPr>
        <w:instrText xml:space="preserve"> </w:instrText>
      </w:r>
      <w:r w:rsidR="00D35BA9">
        <w:rPr>
          <w:noProof/>
        </w:rPr>
        <w:instrText>PAGEREF</w:instrText>
      </w:r>
      <w:r>
        <w:rPr>
          <w:noProof/>
        </w:rPr>
        <w:instrText xml:space="preserve"> _Toc376793830 \h </w:instrText>
      </w:r>
      <w:r>
        <w:rPr>
          <w:noProof/>
        </w:rPr>
      </w:r>
      <w:r>
        <w:rPr>
          <w:noProof/>
        </w:rPr>
        <w:fldChar w:fldCharType="separate"/>
      </w:r>
      <w:r w:rsidR="00763A70">
        <w:rPr>
          <w:noProof/>
        </w:rPr>
        <w:t>2</w:t>
      </w:r>
      <w:r>
        <w:rPr>
          <w:noProof/>
        </w:rPr>
        <w:fldChar w:fldCharType="end"/>
      </w:r>
    </w:p>
    <w:p w:rsidR="0068280C" w:rsidRPr="00BB3C8C" w:rsidRDefault="0068280C" w:rsidP="00BB3C8C">
      <w:pPr>
        <w:pStyle w:val="TM1"/>
        <w:tabs>
          <w:tab w:val="left" w:pos="352"/>
        </w:tabs>
        <w:rPr>
          <w:noProof/>
        </w:rPr>
      </w:pPr>
      <w:r>
        <w:rPr>
          <w:noProof/>
        </w:rPr>
        <w:t>4</w:t>
      </w:r>
      <w:r w:rsidRPr="00BB3C8C">
        <w:rPr>
          <w:noProof/>
        </w:rPr>
        <w:tab/>
      </w:r>
      <w:r>
        <w:rPr>
          <w:noProof/>
        </w:rPr>
        <w:t>Méthodes</w:t>
      </w:r>
      <w:r>
        <w:rPr>
          <w:noProof/>
        </w:rPr>
        <w:tab/>
      </w:r>
      <w:r>
        <w:rPr>
          <w:noProof/>
        </w:rPr>
        <w:fldChar w:fldCharType="begin"/>
      </w:r>
      <w:r>
        <w:rPr>
          <w:noProof/>
        </w:rPr>
        <w:instrText xml:space="preserve"> </w:instrText>
      </w:r>
      <w:r w:rsidR="00D35BA9">
        <w:rPr>
          <w:noProof/>
        </w:rPr>
        <w:instrText>PAGEREF</w:instrText>
      </w:r>
      <w:r>
        <w:rPr>
          <w:noProof/>
        </w:rPr>
        <w:instrText xml:space="preserve"> _Toc376793831 \h </w:instrText>
      </w:r>
      <w:r>
        <w:rPr>
          <w:noProof/>
        </w:rPr>
      </w:r>
      <w:r>
        <w:rPr>
          <w:noProof/>
        </w:rPr>
        <w:fldChar w:fldCharType="separate"/>
      </w:r>
      <w:r w:rsidR="00763A70">
        <w:rPr>
          <w:noProof/>
        </w:rPr>
        <w:t>2</w:t>
      </w:r>
      <w:r>
        <w:rPr>
          <w:noProof/>
        </w:rPr>
        <w:fldChar w:fldCharType="end"/>
      </w:r>
    </w:p>
    <w:p w:rsidR="0068280C" w:rsidRPr="009D5E75" w:rsidRDefault="0068280C">
      <w:pPr>
        <w:pStyle w:val="TM2"/>
        <w:rPr>
          <w:rFonts w:eastAsia="Times New Roman"/>
          <w:noProof/>
          <w:szCs w:val="22"/>
          <w:lang w:val="fr-CA" w:eastAsia="fr-CA"/>
        </w:rPr>
      </w:pPr>
      <w:r w:rsidRPr="0049045C">
        <w:rPr>
          <w:bCs/>
          <w:noProof/>
          <w:color w:val="000000"/>
        </w:rPr>
        <w:t>4.1</w:t>
      </w:r>
      <w:r w:rsidRPr="009D5E75">
        <w:rPr>
          <w:rFonts w:eastAsia="Times New Roman"/>
          <w:noProof/>
          <w:szCs w:val="22"/>
          <w:lang w:val="fr-CA" w:eastAsia="fr-CA"/>
        </w:rPr>
        <w:tab/>
      </w:r>
      <w:r>
        <w:rPr>
          <w:noProof/>
        </w:rPr>
        <w:t>Type de revue de la littérature</w:t>
      </w:r>
      <w:r>
        <w:rPr>
          <w:noProof/>
        </w:rPr>
        <w:tab/>
      </w:r>
      <w:r>
        <w:rPr>
          <w:noProof/>
        </w:rPr>
        <w:fldChar w:fldCharType="begin"/>
      </w:r>
      <w:r>
        <w:rPr>
          <w:noProof/>
        </w:rPr>
        <w:instrText xml:space="preserve"> </w:instrText>
      </w:r>
      <w:r w:rsidR="00D35BA9">
        <w:rPr>
          <w:noProof/>
        </w:rPr>
        <w:instrText>PAGEREF</w:instrText>
      </w:r>
      <w:r>
        <w:rPr>
          <w:noProof/>
        </w:rPr>
        <w:instrText xml:space="preserve"> _Toc376793832 \h </w:instrText>
      </w:r>
      <w:r>
        <w:rPr>
          <w:noProof/>
        </w:rPr>
      </w:r>
      <w:r>
        <w:rPr>
          <w:noProof/>
        </w:rPr>
        <w:fldChar w:fldCharType="separate"/>
      </w:r>
      <w:r w:rsidR="00763A70">
        <w:rPr>
          <w:noProof/>
        </w:rPr>
        <w:t>3</w:t>
      </w:r>
      <w:r>
        <w:rPr>
          <w:noProof/>
        </w:rPr>
        <w:fldChar w:fldCharType="end"/>
      </w:r>
    </w:p>
    <w:p w:rsidR="0068280C" w:rsidRPr="009D5E75" w:rsidRDefault="0068280C">
      <w:pPr>
        <w:pStyle w:val="TM2"/>
        <w:rPr>
          <w:rFonts w:eastAsia="Times New Roman"/>
          <w:noProof/>
          <w:szCs w:val="22"/>
          <w:lang w:val="fr-CA" w:eastAsia="fr-CA"/>
        </w:rPr>
      </w:pPr>
      <w:r w:rsidRPr="0049045C">
        <w:rPr>
          <w:bCs/>
          <w:noProof/>
          <w:color w:val="000000"/>
        </w:rPr>
        <w:t>4.2</w:t>
      </w:r>
      <w:r w:rsidRPr="009D5E75">
        <w:rPr>
          <w:rFonts w:eastAsia="Times New Roman"/>
          <w:noProof/>
          <w:szCs w:val="22"/>
          <w:lang w:val="fr-CA" w:eastAsia="fr-CA"/>
        </w:rPr>
        <w:tab/>
      </w:r>
      <w:r>
        <w:rPr>
          <w:noProof/>
        </w:rPr>
        <w:t>Stratégies de recherche de la littérature</w:t>
      </w:r>
      <w:r>
        <w:rPr>
          <w:noProof/>
        </w:rPr>
        <w:tab/>
      </w:r>
      <w:r>
        <w:rPr>
          <w:noProof/>
        </w:rPr>
        <w:fldChar w:fldCharType="begin"/>
      </w:r>
      <w:r>
        <w:rPr>
          <w:noProof/>
        </w:rPr>
        <w:instrText xml:space="preserve"> </w:instrText>
      </w:r>
      <w:r w:rsidR="00D35BA9">
        <w:rPr>
          <w:noProof/>
        </w:rPr>
        <w:instrText>PAGEREF</w:instrText>
      </w:r>
      <w:r>
        <w:rPr>
          <w:noProof/>
        </w:rPr>
        <w:instrText xml:space="preserve"> _Toc376793833 \h </w:instrText>
      </w:r>
      <w:r>
        <w:rPr>
          <w:noProof/>
        </w:rPr>
      </w:r>
      <w:r>
        <w:rPr>
          <w:noProof/>
        </w:rPr>
        <w:fldChar w:fldCharType="separate"/>
      </w:r>
      <w:r w:rsidR="00763A70">
        <w:rPr>
          <w:noProof/>
        </w:rPr>
        <w:t>3</w:t>
      </w:r>
      <w:r>
        <w:rPr>
          <w:noProof/>
        </w:rPr>
        <w:fldChar w:fldCharType="end"/>
      </w:r>
    </w:p>
    <w:p w:rsidR="0068280C" w:rsidRPr="009D5E75" w:rsidRDefault="0068280C">
      <w:pPr>
        <w:pStyle w:val="TM3"/>
        <w:rPr>
          <w:rFonts w:eastAsia="Times New Roman"/>
          <w:noProof/>
          <w:szCs w:val="22"/>
          <w:lang w:val="fr-CA" w:eastAsia="fr-CA"/>
        </w:rPr>
      </w:pPr>
      <w:r w:rsidRPr="0049045C">
        <w:rPr>
          <w:noProof/>
          <w:lang w:val="fr-CA" w:eastAsia="fr-CA"/>
        </w:rPr>
        <w:t>4.2.1</w:t>
      </w:r>
      <w:r w:rsidRPr="009D5E75">
        <w:rPr>
          <w:rFonts w:eastAsia="Times New Roman"/>
          <w:noProof/>
          <w:szCs w:val="22"/>
          <w:lang w:val="fr-CA" w:eastAsia="fr-CA"/>
        </w:rPr>
        <w:tab/>
      </w:r>
      <w:r w:rsidRPr="0049045C">
        <w:rPr>
          <w:noProof/>
          <w:lang w:val="fr-CA" w:eastAsia="fr-CA"/>
        </w:rPr>
        <w:t>Littérature scientifique</w:t>
      </w:r>
      <w:r>
        <w:rPr>
          <w:noProof/>
        </w:rPr>
        <w:tab/>
      </w:r>
      <w:r>
        <w:rPr>
          <w:noProof/>
        </w:rPr>
        <w:fldChar w:fldCharType="begin"/>
      </w:r>
      <w:r>
        <w:rPr>
          <w:noProof/>
        </w:rPr>
        <w:instrText xml:space="preserve"> </w:instrText>
      </w:r>
      <w:r w:rsidR="00D35BA9">
        <w:rPr>
          <w:noProof/>
        </w:rPr>
        <w:instrText>PAGEREF</w:instrText>
      </w:r>
      <w:r>
        <w:rPr>
          <w:noProof/>
        </w:rPr>
        <w:instrText xml:space="preserve"> _Toc376793834 \h </w:instrText>
      </w:r>
      <w:r>
        <w:rPr>
          <w:noProof/>
        </w:rPr>
      </w:r>
      <w:r>
        <w:rPr>
          <w:noProof/>
        </w:rPr>
        <w:fldChar w:fldCharType="separate"/>
      </w:r>
      <w:r w:rsidR="00763A70">
        <w:rPr>
          <w:noProof/>
        </w:rPr>
        <w:t>3</w:t>
      </w:r>
      <w:r>
        <w:rPr>
          <w:noProof/>
        </w:rPr>
        <w:fldChar w:fldCharType="end"/>
      </w:r>
    </w:p>
    <w:p w:rsidR="0068280C" w:rsidRPr="009D5E75" w:rsidRDefault="0068280C">
      <w:pPr>
        <w:pStyle w:val="TM3"/>
        <w:rPr>
          <w:rFonts w:eastAsia="Times New Roman"/>
          <w:noProof/>
          <w:szCs w:val="22"/>
          <w:lang w:val="fr-CA" w:eastAsia="fr-CA"/>
        </w:rPr>
      </w:pPr>
      <w:r w:rsidRPr="0049045C">
        <w:rPr>
          <w:noProof/>
          <w:lang w:val="en-CA" w:eastAsia="fr-CA"/>
        </w:rPr>
        <w:t>4.2.2</w:t>
      </w:r>
      <w:r w:rsidRPr="009D5E75">
        <w:rPr>
          <w:rFonts w:eastAsia="Times New Roman"/>
          <w:noProof/>
          <w:szCs w:val="22"/>
          <w:lang w:val="fr-CA" w:eastAsia="fr-CA"/>
        </w:rPr>
        <w:tab/>
      </w:r>
      <w:r w:rsidRPr="0049045C">
        <w:rPr>
          <w:noProof/>
          <w:lang w:val="en-CA" w:eastAsia="fr-CA"/>
        </w:rPr>
        <w:t>Littérature grise</w:t>
      </w:r>
      <w:r>
        <w:rPr>
          <w:noProof/>
        </w:rPr>
        <w:tab/>
      </w:r>
      <w:r>
        <w:rPr>
          <w:noProof/>
        </w:rPr>
        <w:fldChar w:fldCharType="begin"/>
      </w:r>
      <w:r>
        <w:rPr>
          <w:noProof/>
        </w:rPr>
        <w:instrText xml:space="preserve"> </w:instrText>
      </w:r>
      <w:r w:rsidR="00D35BA9">
        <w:rPr>
          <w:noProof/>
        </w:rPr>
        <w:instrText>PAGEREF</w:instrText>
      </w:r>
      <w:r>
        <w:rPr>
          <w:noProof/>
        </w:rPr>
        <w:instrText xml:space="preserve"> _Toc376793835 \h </w:instrText>
      </w:r>
      <w:r>
        <w:rPr>
          <w:noProof/>
        </w:rPr>
      </w:r>
      <w:r>
        <w:rPr>
          <w:noProof/>
        </w:rPr>
        <w:fldChar w:fldCharType="separate"/>
      </w:r>
      <w:r w:rsidR="00763A70">
        <w:rPr>
          <w:noProof/>
        </w:rPr>
        <w:t>4</w:t>
      </w:r>
      <w:r>
        <w:rPr>
          <w:noProof/>
        </w:rPr>
        <w:fldChar w:fldCharType="end"/>
      </w:r>
    </w:p>
    <w:p w:rsidR="0068280C" w:rsidRPr="009D5E75" w:rsidRDefault="0068280C">
      <w:pPr>
        <w:pStyle w:val="TM3"/>
        <w:rPr>
          <w:rFonts w:eastAsia="Times New Roman"/>
          <w:noProof/>
          <w:szCs w:val="22"/>
          <w:lang w:val="fr-CA" w:eastAsia="fr-CA"/>
        </w:rPr>
      </w:pPr>
      <w:r w:rsidRPr="0049045C">
        <w:rPr>
          <w:noProof/>
          <w:lang w:val="en-CA" w:eastAsia="fr-CA"/>
        </w:rPr>
        <w:t>4.2.3</w:t>
      </w:r>
      <w:r w:rsidRPr="009D5E75">
        <w:rPr>
          <w:rFonts w:eastAsia="Times New Roman"/>
          <w:noProof/>
          <w:szCs w:val="22"/>
          <w:lang w:val="fr-CA" w:eastAsia="fr-CA"/>
        </w:rPr>
        <w:tab/>
      </w:r>
      <w:r w:rsidRPr="0049045C">
        <w:rPr>
          <w:noProof/>
          <w:lang w:val="en-CA" w:eastAsia="fr-CA"/>
        </w:rPr>
        <w:t>Littérature non scientifique</w:t>
      </w:r>
      <w:r>
        <w:rPr>
          <w:noProof/>
        </w:rPr>
        <w:tab/>
      </w:r>
      <w:r>
        <w:rPr>
          <w:noProof/>
        </w:rPr>
        <w:fldChar w:fldCharType="begin"/>
      </w:r>
      <w:r>
        <w:rPr>
          <w:noProof/>
        </w:rPr>
        <w:instrText xml:space="preserve"> </w:instrText>
      </w:r>
      <w:r w:rsidR="00D35BA9">
        <w:rPr>
          <w:noProof/>
        </w:rPr>
        <w:instrText>PAGEREF</w:instrText>
      </w:r>
      <w:r>
        <w:rPr>
          <w:noProof/>
        </w:rPr>
        <w:instrText xml:space="preserve"> _Toc376793836 \h </w:instrText>
      </w:r>
      <w:r>
        <w:rPr>
          <w:noProof/>
        </w:rPr>
      </w:r>
      <w:r>
        <w:rPr>
          <w:noProof/>
        </w:rPr>
        <w:fldChar w:fldCharType="separate"/>
      </w:r>
      <w:r w:rsidR="00763A70">
        <w:rPr>
          <w:noProof/>
        </w:rPr>
        <w:t>4</w:t>
      </w:r>
      <w:r>
        <w:rPr>
          <w:noProof/>
        </w:rPr>
        <w:fldChar w:fldCharType="end"/>
      </w:r>
    </w:p>
    <w:p w:rsidR="0068280C" w:rsidRPr="009D5E75" w:rsidRDefault="0068280C">
      <w:pPr>
        <w:pStyle w:val="TM2"/>
        <w:rPr>
          <w:rFonts w:eastAsia="Times New Roman"/>
          <w:noProof/>
          <w:szCs w:val="22"/>
          <w:lang w:val="fr-CA" w:eastAsia="fr-CA"/>
        </w:rPr>
      </w:pPr>
      <w:r w:rsidRPr="0049045C">
        <w:rPr>
          <w:bCs/>
          <w:noProof/>
          <w:color w:val="000000"/>
        </w:rPr>
        <w:t>4.3</w:t>
      </w:r>
      <w:r w:rsidRPr="009D5E75">
        <w:rPr>
          <w:rFonts w:eastAsia="Times New Roman"/>
          <w:noProof/>
          <w:szCs w:val="22"/>
          <w:lang w:val="fr-CA" w:eastAsia="fr-CA"/>
        </w:rPr>
        <w:tab/>
      </w:r>
      <w:r>
        <w:rPr>
          <w:noProof/>
        </w:rPr>
        <w:t>Documentation de la recherche de la littérature</w:t>
      </w:r>
      <w:r>
        <w:rPr>
          <w:noProof/>
        </w:rPr>
        <w:tab/>
      </w:r>
      <w:r>
        <w:rPr>
          <w:noProof/>
        </w:rPr>
        <w:fldChar w:fldCharType="begin"/>
      </w:r>
      <w:r>
        <w:rPr>
          <w:noProof/>
        </w:rPr>
        <w:instrText xml:space="preserve"> </w:instrText>
      </w:r>
      <w:r w:rsidR="00D35BA9">
        <w:rPr>
          <w:noProof/>
        </w:rPr>
        <w:instrText>PAGEREF</w:instrText>
      </w:r>
      <w:r>
        <w:rPr>
          <w:noProof/>
        </w:rPr>
        <w:instrText xml:space="preserve"> _Toc376793837 \h </w:instrText>
      </w:r>
      <w:r>
        <w:rPr>
          <w:noProof/>
        </w:rPr>
      </w:r>
      <w:r>
        <w:rPr>
          <w:noProof/>
        </w:rPr>
        <w:fldChar w:fldCharType="separate"/>
      </w:r>
      <w:r w:rsidR="00763A70">
        <w:rPr>
          <w:noProof/>
        </w:rPr>
        <w:t>4</w:t>
      </w:r>
      <w:r>
        <w:rPr>
          <w:noProof/>
        </w:rPr>
        <w:fldChar w:fldCharType="end"/>
      </w:r>
    </w:p>
    <w:p w:rsidR="0068280C" w:rsidRPr="009D5E75" w:rsidRDefault="0068280C">
      <w:pPr>
        <w:pStyle w:val="TM3"/>
        <w:rPr>
          <w:rFonts w:eastAsia="Times New Roman"/>
          <w:noProof/>
          <w:szCs w:val="22"/>
          <w:lang w:val="fr-CA" w:eastAsia="fr-CA"/>
        </w:rPr>
      </w:pPr>
      <w:r w:rsidRPr="0049045C">
        <w:rPr>
          <w:noProof/>
          <w:lang w:val="en-CA" w:eastAsia="fr-CA"/>
        </w:rPr>
        <w:t>4.3.1</w:t>
      </w:r>
      <w:r w:rsidRPr="009D5E75">
        <w:rPr>
          <w:rFonts w:eastAsia="Times New Roman"/>
          <w:noProof/>
          <w:szCs w:val="22"/>
          <w:lang w:val="fr-CA" w:eastAsia="fr-CA"/>
        </w:rPr>
        <w:tab/>
      </w:r>
      <w:r w:rsidRPr="0049045C">
        <w:rPr>
          <w:noProof/>
          <w:lang w:val="en-CA" w:eastAsia="fr-CA"/>
        </w:rPr>
        <w:t>Processus de mise à jour des stratégies de recherche de la littérature</w:t>
      </w:r>
      <w:r>
        <w:rPr>
          <w:noProof/>
        </w:rPr>
        <w:tab/>
      </w:r>
      <w:r>
        <w:rPr>
          <w:noProof/>
        </w:rPr>
        <w:fldChar w:fldCharType="begin"/>
      </w:r>
      <w:r>
        <w:rPr>
          <w:noProof/>
        </w:rPr>
        <w:instrText xml:space="preserve"> </w:instrText>
      </w:r>
      <w:r w:rsidR="00D35BA9">
        <w:rPr>
          <w:noProof/>
        </w:rPr>
        <w:instrText>PAGEREF</w:instrText>
      </w:r>
      <w:r>
        <w:rPr>
          <w:noProof/>
        </w:rPr>
        <w:instrText xml:space="preserve"> _Toc376793838 \h </w:instrText>
      </w:r>
      <w:r>
        <w:rPr>
          <w:noProof/>
        </w:rPr>
      </w:r>
      <w:r>
        <w:rPr>
          <w:noProof/>
        </w:rPr>
        <w:fldChar w:fldCharType="separate"/>
      </w:r>
      <w:r w:rsidR="00763A70">
        <w:rPr>
          <w:noProof/>
        </w:rPr>
        <w:t>5</w:t>
      </w:r>
      <w:r>
        <w:rPr>
          <w:noProof/>
        </w:rPr>
        <w:fldChar w:fldCharType="end"/>
      </w:r>
    </w:p>
    <w:p w:rsidR="0068280C" w:rsidRPr="009D5E75" w:rsidRDefault="0068280C">
      <w:pPr>
        <w:pStyle w:val="TM2"/>
        <w:rPr>
          <w:rFonts w:eastAsia="Times New Roman"/>
          <w:noProof/>
          <w:szCs w:val="22"/>
          <w:lang w:val="fr-CA" w:eastAsia="fr-CA"/>
        </w:rPr>
      </w:pPr>
      <w:r w:rsidRPr="0049045C">
        <w:rPr>
          <w:bCs/>
          <w:noProof/>
          <w:color w:val="000000"/>
        </w:rPr>
        <w:t>4.4</w:t>
      </w:r>
      <w:r w:rsidRPr="009D5E75">
        <w:rPr>
          <w:rFonts w:eastAsia="Times New Roman"/>
          <w:noProof/>
          <w:szCs w:val="22"/>
          <w:lang w:val="fr-CA" w:eastAsia="fr-CA"/>
        </w:rPr>
        <w:tab/>
      </w:r>
      <w:r>
        <w:rPr>
          <w:noProof/>
        </w:rPr>
        <w:t>Critères de sélection de la littérature</w:t>
      </w:r>
      <w:r>
        <w:rPr>
          <w:noProof/>
        </w:rPr>
        <w:tab/>
      </w:r>
      <w:r>
        <w:rPr>
          <w:noProof/>
        </w:rPr>
        <w:fldChar w:fldCharType="begin"/>
      </w:r>
      <w:r>
        <w:rPr>
          <w:noProof/>
        </w:rPr>
        <w:instrText xml:space="preserve"> </w:instrText>
      </w:r>
      <w:r w:rsidR="00D35BA9">
        <w:rPr>
          <w:noProof/>
        </w:rPr>
        <w:instrText>PAGEREF</w:instrText>
      </w:r>
      <w:r>
        <w:rPr>
          <w:noProof/>
        </w:rPr>
        <w:instrText xml:space="preserve"> _Toc376793839 \h </w:instrText>
      </w:r>
      <w:r>
        <w:rPr>
          <w:noProof/>
        </w:rPr>
      </w:r>
      <w:r>
        <w:rPr>
          <w:noProof/>
        </w:rPr>
        <w:fldChar w:fldCharType="separate"/>
      </w:r>
      <w:r w:rsidR="00763A70">
        <w:rPr>
          <w:noProof/>
        </w:rPr>
        <w:t>5</w:t>
      </w:r>
      <w:r>
        <w:rPr>
          <w:noProof/>
        </w:rPr>
        <w:fldChar w:fldCharType="end"/>
      </w:r>
    </w:p>
    <w:p w:rsidR="0068280C" w:rsidRPr="009D5E75" w:rsidRDefault="0068280C">
      <w:pPr>
        <w:pStyle w:val="TM3"/>
        <w:rPr>
          <w:rFonts w:eastAsia="Times New Roman"/>
          <w:noProof/>
          <w:szCs w:val="22"/>
          <w:lang w:val="fr-CA" w:eastAsia="fr-CA"/>
        </w:rPr>
      </w:pPr>
      <w:r>
        <w:rPr>
          <w:noProof/>
        </w:rPr>
        <w:t>4.4.1</w:t>
      </w:r>
      <w:r w:rsidRPr="009D5E75">
        <w:rPr>
          <w:rFonts w:eastAsia="Times New Roman"/>
          <w:noProof/>
          <w:szCs w:val="22"/>
          <w:lang w:val="fr-CA" w:eastAsia="fr-CA"/>
        </w:rPr>
        <w:tab/>
      </w:r>
      <w:r>
        <w:rPr>
          <w:noProof/>
        </w:rPr>
        <w:t>Littérature scientifique</w:t>
      </w:r>
      <w:r>
        <w:rPr>
          <w:noProof/>
        </w:rPr>
        <w:tab/>
      </w:r>
      <w:r>
        <w:rPr>
          <w:noProof/>
        </w:rPr>
        <w:fldChar w:fldCharType="begin"/>
      </w:r>
      <w:r>
        <w:rPr>
          <w:noProof/>
        </w:rPr>
        <w:instrText xml:space="preserve"> </w:instrText>
      </w:r>
      <w:r w:rsidR="00D35BA9">
        <w:rPr>
          <w:noProof/>
        </w:rPr>
        <w:instrText>PAGEREF</w:instrText>
      </w:r>
      <w:r>
        <w:rPr>
          <w:noProof/>
        </w:rPr>
        <w:instrText xml:space="preserve"> _Toc376793840 \h </w:instrText>
      </w:r>
      <w:r>
        <w:rPr>
          <w:noProof/>
        </w:rPr>
      </w:r>
      <w:r>
        <w:rPr>
          <w:noProof/>
        </w:rPr>
        <w:fldChar w:fldCharType="separate"/>
      </w:r>
      <w:r w:rsidR="00763A70">
        <w:rPr>
          <w:noProof/>
        </w:rPr>
        <w:t>5</w:t>
      </w:r>
      <w:r>
        <w:rPr>
          <w:noProof/>
        </w:rPr>
        <w:fldChar w:fldCharType="end"/>
      </w:r>
    </w:p>
    <w:p w:rsidR="0068280C" w:rsidRPr="009D5E75" w:rsidRDefault="0068280C">
      <w:pPr>
        <w:pStyle w:val="TM3"/>
        <w:rPr>
          <w:rFonts w:eastAsia="Times New Roman"/>
          <w:noProof/>
          <w:szCs w:val="22"/>
          <w:lang w:val="fr-CA" w:eastAsia="fr-CA"/>
        </w:rPr>
      </w:pPr>
      <w:r w:rsidRPr="0049045C">
        <w:rPr>
          <w:noProof/>
          <w:lang w:val="fr-CA" w:eastAsia="fr-CA"/>
        </w:rPr>
        <w:t>4.4.2</w:t>
      </w:r>
      <w:r w:rsidRPr="009D5E75">
        <w:rPr>
          <w:rFonts w:eastAsia="Times New Roman"/>
          <w:noProof/>
          <w:szCs w:val="22"/>
          <w:lang w:val="fr-CA" w:eastAsia="fr-CA"/>
        </w:rPr>
        <w:tab/>
      </w:r>
      <w:r w:rsidRPr="0049045C">
        <w:rPr>
          <w:noProof/>
          <w:lang w:val="fr-CA" w:eastAsia="fr-CA"/>
        </w:rPr>
        <w:t>Littérature grise</w:t>
      </w:r>
      <w:r>
        <w:rPr>
          <w:noProof/>
        </w:rPr>
        <w:tab/>
      </w:r>
      <w:r>
        <w:rPr>
          <w:noProof/>
        </w:rPr>
        <w:fldChar w:fldCharType="begin"/>
      </w:r>
      <w:r>
        <w:rPr>
          <w:noProof/>
        </w:rPr>
        <w:instrText xml:space="preserve"> </w:instrText>
      </w:r>
      <w:r w:rsidR="00D35BA9">
        <w:rPr>
          <w:noProof/>
        </w:rPr>
        <w:instrText>PAGEREF</w:instrText>
      </w:r>
      <w:r>
        <w:rPr>
          <w:noProof/>
        </w:rPr>
        <w:instrText xml:space="preserve"> _Toc376793841 \h </w:instrText>
      </w:r>
      <w:r>
        <w:rPr>
          <w:noProof/>
        </w:rPr>
      </w:r>
      <w:r>
        <w:rPr>
          <w:noProof/>
        </w:rPr>
        <w:fldChar w:fldCharType="separate"/>
      </w:r>
      <w:r w:rsidR="00763A70">
        <w:rPr>
          <w:noProof/>
        </w:rPr>
        <w:t>6</w:t>
      </w:r>
      <w:r>
        <w:rPr>
          <w:noProof/>
        </w:rPr>
        <w:fldChar w:fldCharType="end"/>
      </w:r>
    </w:p>
    <w:p w:rsidR="0068280C" w:rsidRPr="009D5E75" w:rsidRDefault="0068280C">
      <w:pPr>
        <w:pStyle w:val="TM3"/>
        <w:rPr>
          <w:rFonts w:eastAsia="Times New Roman"/>
          <w:noProof/>
          <w:szCs w:val="22"/>
          <w:lang w:val="fr-CA" w:eastAsia="fr-CA"/>
        </w:rPr>
      </w:pPr>
      <w:r w:rsidRPr="0049045C">
        <w:rPr>
          <w:noProof/>
          <w:lang w:val="fr-CA" w:eastAsia="fr-CA"/>
        </w:rPr>
        <w:t>4.4.3</w:t>
      </w:r>
      <w:r w:rsidRPr="009D5E75">
        <w:rPr>
          <w:rFonts w:eastAsia="Times New Roman"/>
          <w:noProof/>
          <w:szCs w:val="22"/>
          <w:lang w:val="fr-CA" w:eastAsia="fr-CA"/>
        </w:rPr>
        <w:tab/>
      </w:r>
      <w:r w:rsidRPr="0049045C">
        <w:rPr>
          <w:noProof/>
          <w:lang w:val="fr-CA" w:eastAsia="fr-CA"/>
        </w:rPr>
        <w:t>Littérature non scientifique</w:t>
      </w:r>
      <w:r>
        <w:rPr>
          <w:noProof/>
        </w:rPr>
        <w:tab/>
      </w:r>
      <w:r>
        <w:rPr>
          <w:noProof/>
        </w:rPr>
        <w:fldChar w:fldCharType="begin"/>
      </w:r>
      <w:r>
        <w:rPr>
          <w:noProof/>
        </w:rPr>
        <w:instrText xml:space="preserve"> </w:instrText>
      </w:r>
      <w:r w:rsidR="00D35BA9">
        <w:rPr>
          <w:noProof/>
        </w:rPr>
        <w:instrText>PAGEREF</w:instrText>
      </w:r>
      <w:r>
        <w:rPr>
          <w:noProof/>
        </w:rPr>
        <w:instrText xml:space="preserve"> _Toc376793842 \h </w:instrText>
      </w:r>
      <w:r>
        <w:rPr>
          <w:noProof/>
        </w:rPr>
      </w:r>
      <w:r>
        <w:rPr>
          <w:noProof/>
        </w:rPr>
        <w:fldChar w:fldCharType="separate"/>
      </w:r>
      <w:r w:rsidR="00763A70">
        <w:rPr>
          <w:noProof/>
        </w:rPr>
        <w:t>6</w:t>
      </w:r>
      <w:r>
        <w:rPr>
          <w:noProof/>
        </w:rPr>
        <w:fldChar w:fldCharType="end"/>
      </w:r>
    </w:p>
    <w:p w:rsidR="0068280C" w:rsidRPr="009D5E75" w:rsidRDefault="0068280C">
      <w:pPr>
        <w:pStyle w:val="TM2"/>
        <w:rPr>
          <w:rFonts w:eastAsia="Times New Roman"/>
          <w:noProof/>
          <w:szCs w:val="22"/>
          <w:lang w:val="fr-CA" w:eastAsia="fr-CA"/>
        </w:rPr>
      </w:pPr>
      <w:r w:rsidRPr="0049045C">
        <w:rPr>
          <w:bCs/>
          <w:noProof/>
          <w:color w:val="000000"/>
        </w:rPr>
        <w:t>4.5</w:t>
      </w:r>
      <w:r w:rsidRPr="009D5E75">
        <w:rPr>
          <w:rFonts w:eastAsia="Times New Roman"/>
          <w:noProof/>
          <w:szCs w:val="22"/>
          <w:lang w:val="fr-CA" w:eastAsia="fr-CA"/>
        </w:rPr>
        <w:tab/>
      </w:r>
      <w:r>
        <w:rPr>
          <w:noProof/>
        </w:rPr>
        <w:t>Procédure de sélection des études ou des documents</w:t>
      </w:r>
      <w:r>
        <w:rPr>
          <w:noProof/>
        </w:rPr>
        <w:tab/>
      </w:r>
      <w:r>
        <w:rPr>
          <w:noProof/>
        </w:rPr>
        <w:fldChar w:fldCharType="begin"/>
      </w:r>
      <w:r>
        <w:rPr>
          <w:noProof/>
        </w:rPr>
        <w:instrText xml:space="preserve"> </w:instrText>
      </w:r>
      <w:r w:rsidR="00D35BA9">
        <w:rPr>
          <w:noProof/>
        </w:rPr>
        <w:instrText>PAGEREF</w:instrText>
      </w:r>
      <w:r>
        <w:rPr>
          <w:noProof/>
        </w:rPr>
        <w:instrText xml:space="preserve"> _Toc376793843 \h </w:instrText>
      </w:r>
      <w:r>
        <w:rPr>
          <w:noProof/>
        </w:rPr>
      </w:r>
      <w:r>
        <w:rPr>
          <w:noProof/>
        </w:rPr>
        <w:fldChar w:fldCharType="separate"/>
      </w:r>
      <w:r w:rsidR="00763A70">
        <w:rPr>
          <w:noProof/>
        </w:rPr>
        <w:t>6</w:t>
      </w:r>
      <w:r>
        <w:rPr>
          <w:noProof/>
        </w:rPr>
        <w:fldChar w:fldCharType="end"/>
      </w:r>
    </w:p>
    <w:p w:rsidR="0068280C" w:rsidRPr="009D5E75" w:rsidRDefault="0068280C">
      <w:pPr>
        <w:pStyle w:val="TM3"/>
        <w:rPr>
          <w:rFonts w:eastAsia="Times New Roman"/>
          <w:noProof/>
          <w:szCs w:val="22"/>
          <w:lang w:val="fr-CA" w:eastAsia="fr-CA"/>
        </w:rPr>
      </w:pPr>
      <w:r>
        <w:rPr>
          <w:noProof/>
        </w:rPr>
        <w:t>4.5.1</w:t>
      </w:r>
      <w:r w:rsidRPr="009D5E75">
        <w:rPr>
          <w:rFonts w:eastAsia="Times New Roman"/>
          <w:noProof/>
          <w:szCs w:val="22"/>
          <w:lang w:val="fr-CA" w:eastAsia="fr-CA"/>
        </w:rPr>
        <w:tab/>
      </w:r>
      <w:r>
        <w:rPr>
          <w:noProof/>
        </w:rPr>
        <w:t>Gestion des références</w:t>
      </w:r>
      <w:r>
        <w:rPr>
          <w:noProof/>
        </w:rPr>
        <w:tab/>
      </w:r>
      <w:r>
        <w:rPr>
          <w:noProof/>
        </w:rPr>
        <w:fldChar w:fldCharType="begin"/>
      </w:r>
      <w:r>
        <w:rPr>
          <w:noProof/>
        </w:rPr>
        <w:instrText xml:space="preserve"> </w:instrText>
      </w:r>
      <w:r w:rsidR="00D35BA9">
        <w:rPr>
          <w:noProof/>
        </w:rPr>
        <w:instrText>PAGEREF</w:instrText>
      </w:r>
      <w:r>
        <w:rPr>
          <w:noProof/>
        </w:rPr>
        <w:instrText xml:space="preserve"> _Toc376793844 \h </w:instrText>
      </w:r>
      <w:r>
        <w:rPr>
          <w:noProof/>
        </w:rPr>
      </w:r>
      <w:r>
        <w:rPr>
          <w:noProof/>
        </w:rPr>
        <w:fldChar w:fldCharType="separate"/>
      </w:r>
      <w:r w:rsidR="00763A70">
        <w:rPr>
          <w:noProof/>
        </w:rPr>
        <w:t>6</w:t>
      </w:r>
      <w:r>
        <w:rPr>
          <w:noProof/>
        </w:rPr>
        <w:fldChar w:fldCharType="end"/>
      </w:r>
    </w:p>
    <w:p w:rsidR="0068280C" w:rsidRPr="009D5E75" w:rsidRDefault="0068280C">
      <w:pPr>
        <w:pStyle w:val="TM2"/>
        <w:rPr>
          <w:rFonts w:eastAsia="Times New Roman"/>
          <w:noProof/>
          <w:szCs w:val="22"/>
          <w:lang w:val="fr-CA" w:eastAsia="fr-CA"/>
        </w:rPr>
      </w:pPr>
      <w:r w:rsidRPr="0049045C">
        <w:rPr>
          <w:bCs/>
          <w:noProof/>
          <w:color w:val="000000"/>
        </w:rPr>
        <w:t>4.6</w:t>
      </w:r>
      <w:r w:rsidRPr="009D5E75">
        <w:rPr>
          <w:rFonts w:eastAsia="Times New Roman"/>
          <w:noProof/>
          <w:szCs w:val="22"/>
          <w:lang w:val="fr-CA" w:eastAsia="fr-CA"/>
        </w:rPr>
        <w:tab/>
      </w:r>
      <w:r>
        <w:rPr>
          <w:noProof/>
        </w:rPr>
        <w:t>Procédure d’extraction des données issues de la littérature</w:t>
      </w:r>
      <w:r>
        <w:rPr>
          <w:noProof/>
        </w:rPr>
        <w:tab/>
      </w:r>
      <w:r>
        <w:rPr>
          <w:noProof/>
        </w:rPr>
        <w:fldChar w:fldCharType="begin"/>
      </w:r>
      <w:r>
        <w:rPr>
          <w:noProof/>
        </w:rPr>
        <w:instrText xml:space="preserve"> </w:instrText>
      </w:r>
      <w:r w:rsidR="00D35BA9">
        <w:rPr>
          <w:noProof/>
        </w:rPr>
        <w:instrText>PAGEREF</w:instrText>
      </w:r>
      <w:r>
        <w:rPr>
          <w:noProof/>
        </w:rPr>
        <w:instrText xml:space="preserve"> _Toc376793845 \h </w:instrText>
      </w:r>
      <w:r>
        <w:rPr>
          <w:noProof/>
        </w:rPr>
      </w:r>
      <w:r>
        <w:rPr>
          <w:noProof/>
        </w:rPr>
        <w:fldChar w:fldCharType="separate"/>
      </w:r>
      <w:r w:rsidR="00763A70">
        <w:rPr>
          <w:noProof/>
        </w:rPr>
        <w:t>7</w:t>
      </w:r>
      <w:r>
        <w:rPr>
          <w:noProof/>
        </w:rPr>
        <w:fldChar w:fldCharType="end"/>
      </w:r>
    </w:p>
    <w:p w:rsidR="0068280C" w:rsidRPr="009D5E75" w:rsidRDefault="0068280C">
      <w:pPr>
        <w:pStyle w:val="TM2"/>
        <w:rPr>
          <w:rFonts w:eastAsia="Times New Roman"/>
          <w:noProof/>
          <w:szCs w:val="22"/>
          <w:lang w:val="fr-CA" w:eastAsia="fr-CA"/>
        </w:rPr>
      </w:pPr>
      <w:r w:rsidRPr="0049045C">
        <w:rPr>
          <w:bCs/>
          <w:noProof/>
          <w:color w:val="000000"/>
        </w:rPr>
        <w:t>4.7</w:t>
      </w:r>
      <w:r w:rsidRPr="009D5E75">
        <w:rPr>
          <w:rFonts w:eastAsia="Times New Roman"/>
          <w:noProof/>
          <w:szCs w:val="22"/>
          <w:lang w:val="fr-CA" w:eastAsia="fr-CA"/>
        </w:rPr>
        <w:tab/>
      </w:r>
      <w:r>
        <w:rPr>
          <w:noProof/>
        </w:rPr>
        <w:t>Évaluation de la qualité de l’information issue de la littérature</w:t>
      </w:r>
      <w:r>
        <w:rPr>
          <w:noProof/>
        </w:rPr>
        <w:tab/>
      </w:r>
      <w:r>
        <w:rPr>
          <w:noProof/>
        </w:rPr>
        <w:fldChar w:fldCharType="begin"/>
      </w:r>
      <w:r>
        <w:rPr>
          <w:noProof/>
        </w:rPr>
        <w:instrText xml:space="preserve"> </w:instrText>
      </w:r>
      <w:r w:rsidR="00D35BA9">
        <w:rPr>
          <w:noProof/>
        </w:rPr>
        <w:instrText>PAGEREF</w:instrText>
      </w:r>
      <w:r>
        <w:rPr>
          <w:noProof/>
        </w:rPr>
        <w:instrText xml:space="preserve"> _Toc376793846 \h </w:instrText>
      </w:r>
      <w:r>
        <w:rPr>
          <w:noProof/>
        </w:rPr>
      </w:r>
      <w:r>
        <w:rPr>
          <w:noProof/>
        </w:rPr>
        <w:fldChar w:fldCharType="separate"/>
      </w:r>
      <w:r w:rsidR="00763A70">
        <w:rPr>
          <w:noProof/>
        </w:rPr>
        <w:t>7</w:t>
      </w:r>
      <w:r>
        <w:rPr>
          <w:noProof/>
        </w:rPr>
        <w:fldChar w:fldCharType="end"/>
      </w:r>
    </w:p>
    <w:p w:rsidR="0068280C" w:rsidRPr="009D5E75" w:rsidRDefault="0068280C">
      <w:pPr>
        <w:pStyle w:val="TM3"/>
        <w:rPr>
          <w:rFonts w:eastAsia="Times New Roman"/>
          <w:noProof/>
          <w:szCs w:val="22"/>
          <w:lang w:val="fr-CA" w:eastAsia="fr-CA"/>
        </w:rPr>
      </w:pPr>
      <w:r w:rsidRPr="0049045C">
        <w:rPr>
          <w:noProof/>
          <w:lang w:val="fr-CA" w:eastAsia="fr-CA"/>
        </w:rPr>
        <w:t>4.7.1</w:t>
      </w:r>
      <w:r w:rsidRPr="009D5E75">
        <w:rPr>
          <w:rFonts w:eastAsia="Times New Roman"/>
          <w:noProof/>
          <w:szCs w:val="22"/>
          <w:lang w:val="fr-CA" w:eastAsia="fr-CA"/>
        </w:rPr>
        <w:tab/>
      </w:r>
      <w:r w:rsidRPr="0049045C">
        <w:rPr>
          <w:noProof/>
          <w:lang w:val="fr-CA" w:eastAsia="fr-CA"/>
        </w:rPr>
        <w:t>Littérature scientifique</w:t>
      </w:r>
      <w:r>
        <w:rPr>
          <w:noProof/>
        </w:rPr>
        <w:tab/>
      </w:r>
      <w:r>
        <w:rPr>
          <w:noProof/>
        </w:rPr>
        <w:fldChar w:fldCharType="begin"/>
      </w:r>
      <w:r>
        <w:rPr>
          <w:noProof/>
        </w:rPr>
        <w:instrText xml:space="preserve"> </w:instrText>
      </w:r>
      <w:r w:rsidR="00D35BA9">
        <w:rPr>
          <w:noProof/>
        </w:rPr>
        <w:instrText>PAGEREF</w:instrText>
      </w:r>
      <w:r>
        <w:rPr>
          <w:noProof/>
        </w:rPr>
        <w:instrText xml:space="preserve"> _Toc376793847 \h </w:instrText>
      </w:r>
      <w:r>
        <w:rPr>
          <w:noProof/>
        </w:rPr>
      </w:r>
      <w:r>
        <w:rPr>
          <w:noProof/>
        </w:rPr>
        <w:fldChar w:fldCharType="separate"/>
      </w:r>
      <w:r w:rsidR="00763A70">
        <w:rPr>
          <w:noProof/>
        </w:rPr>
        <w:t>7</w:t>
      </w:r>
      <w:r>
        <w:rPr>
          <w:noProof/>
        </w:rPr>
        <w:fldChar w:fldCharType="end"/>
      </w:r>
    </w:p>
    <w:p w:rsidR="0068280C" w:rsidRPr="009D5E75" w:rsidRDefault="0068280C">
      <w:pPr>
        <w:pStyle w:val="TM3"/>
        <w:rPr>
          <w:rFonts w:eastAsia="Times New Roman"/>
          <w:noProof/>
          <w:szCs w:val="22"/>
          <w:lang w:val="fr-CA" w:eastAsia="fr-CA"/>
        </w:rPr>
      </w:pPr>
      <w:r w:rsidRPr="0049045C">
        <w:rPr>
          <w:noProof/>
          <w:lang w:val="fr-CA" w:eastAsia="fr-CA"/>
        </w:rPr>
        <w:t>4.7.2</w:t>
      </w:r>
      <w:r w:rsidRPr="009D5E75">
        <w:rPr>
          <w:rFonts w:eastAsia="Times New Roman"/>
          <w:noProof/>
          <w:szCs w:val="22"/>
          <w:lang w:val="fr-CA" w:eastAsia="fr-CA"/>
        </w:rPr>
        <w:tab/>
      </w:r>
      <w:r w:rsidRPr="0049045C">
        <w:rPr>
          <w:noProof/>
          <w:lang w:val="fr-CA" w:eastAsia="fr-CA"/>
        </w:rPr>
        <w:t>Littérature grise et littérature non scientifique</w:t>
      </w:r>
      <w:r>
        <w:rPr>
          <w:noProof/>
        </w:rPr>
        <w:tab/>
      </w:r>
      <w:r>
        <w:rPr>
          <w:noProof/>
        </w:rPr>
        <w:fldChar w:fldCharType="begin"/>
      </w:r>
      <w:r>
        <w:rPr>
          <w:noProof/>
        </w:rPr>
        <w:instrText xml:space="preserve"> </w:instrText>
      </w:r>
      <w:r w:rsidR="00D35BA9">
        <w:rPr>
          <w:noProof/>
        </w:rPr>
        <w:instrText>PAGEREF</w:instrText>
      </w:r>
      <w:r>
        <w:rPr>
          <w:noProof/>
        </w:rPr>
        <w:instrText xml:space="preserve"> _Toc376793848 \h </w:instrText>
      </w:r>
      <w:r>
        <w:rPr>
          <w:noProof/>
        </w:rPr>
      </w:r>
      <w:r>
        <w:rPr>
          <w:noProof/>
        </w:rPr>
        <w:fldChar w:fldCharType="separate"/>
      </w:r>
      <w:r w:rsidR="00763A70">
        <w:rPr>
          <w:noProof/>
        </w:rPr>
        <w:t>8</w:t>
      </w:r>
      <w:r>
        <w:rPr>
          <w:noProof/>
        </w:rPr>
        <w:fldChar w:fldCharType="end"/>
      </w:r>
    </w:p>
    <w:p w:rsidR="0068280C" w:rsidRPr="009D5E75" w:rsidRDefault="0068280C">
      <w:pPr>
        <w:pStyle w:val="TM2"/>
        <w:rPr>
          <w:rFonts w:eastAsia="Times New Roman"/>
          <w:noProof/>
          <w:szCs w:val="22"/>
          <w:lang w:val="fr-CA" w:eastAsia="fr-CA"/>
        </w:rPr>
      </w:pPr>
      <w:r w:rsidRPr="0049045C">
        <w:rPr>
          <w:bCs/>
          <w:noProof/>
          <w:color w:val="000000"/>
        </w:rPr>
        <w:t>4.8</w:t>
      </w:r>
      <w:r w:rsidRPr="009D5E75">
        <w:rPr>
          <w:rFonts w:eastAsia="Times New Roman"/>
          <w:noProof/>
          <w:szCs w:val="22"/>
          <w:lang w:val="fr-CA" w:eastAsia="fr-CA"/>
        </w:rPr>
        <w:tab/>
      </w:r>
      <w:r>
        <w:rPr>
          <w:noProof/>
        </w:rPr>
        <w:t>Analyse et synthèse des données issues de la littérature</w:t>
      </w:r>
      <w:r>
        <w:rPr>
          <w:noProof/>
        </w:rPr>
        <w:tab/>
      </w:r>
      <w:r>
        <w:rPr>
          <w:noProof/>
        </w:rPr>
        <w:fldChar w:fldCharType="begin"/>
      </w:r>
      <w:r>
        <w:rPr>
          <w:noProof/>
        </w:rPr>
        <w:instrText xml:space="preserve"> </w:instrText>
      </w:r>
      <w:r w:rsidR="00D35BA9">
        <w:rPr>
          <w:noProof/>
        </w:rPr>
        <w:instrText>PAGEREF</w:instrText>
      </w:r>
      <w:r>
        <w:rPr>
          <w:noProof/>
        </w:rPr>
        <w:instrText xml:space="preserve"> _Toc376793849 \h </w:instrText>
      </w:r>
      <w:r>
        <w:rPr>
          <w:noProof/>
        </w:rPr>
      </w:r>
      <w:r>
        <w:rPr>
          <w:noProof/>
        </w:rPr>
        <w:fldChar w:fldCharType="separate"/>
      </w:r>
      <w:r w:rsidR="00763A70">
        <w:rPr>
          <w:noProof/>
        </w:rPr>
        <w:t>8</w:t>
      </w:r>
      <w:r>
        <w:rPr>
          <w:noProof/>
        </w:rPr>
        <w:fldChar w:fldCharType="end"/>
      </w:r>
    </w:p>
    <w:p w:rsidR="0068280C" w:rsidRPr="009D5E75" w:rsidRDefault="0068280C">
      <w:pPr>
        <w:pStyle w:val="TM2"/>
        <w:rPr>
          <w:rFonts w:eastAsia="Times New Roman"/>
          <w:noProof/>
          <w:szCs w:val="22"/>
          <w:lang w:val="fr-CA" w:eastAsia="fr-CA"/>
        </w:rPr>
      </w:pPr>
      <w:r w:rsidRPr="0049045C">
        <w:rPr>
          <w:bCs/>
          <w:noProof/>
          <w:color w:val="000000"/>
        </w:rPr>
        <w:t>4.9</w:t>
      </w:r>
      <w:r w:rsidRPr="009D5E75">
        <w:rPr>
          <w:rFonts w:eastAsia="Times New Roman"/>
          <w:noProof/>
          <w:szCs w:val="22"/>
          <w:lang w:val="fr-CA" w:eastAsia="fr-CA"/>
        </w:rPr>
        <w:tab/>
      </w:r>
      <w:r>
        <w:rPr>
          <w:noProof/>
        </w:rPr>
        <w:t>Données médico-administratives</w:t>
      </w:r>
      <w:r>
        <w:rPr>
          <w:noProof/>
        </w:rPr>
        <w:tab/>
      </w:r>
      <w:r>
        <w:rPr>
          <w:noProof/>
        </w:rPr>
        <w:fldChar w:fldCharType="begin"/>
      </w:r>
      <w:r>
        <w:rPr>
          <w:noProof/>
        </w:rPr>
        <w:instrText xml:space="preserve"> </w:instrText>
      </w:r>
      <w:r w:rsidR="00D35BA9">
        <w:rPr>
          <w:noProof/>
        </w:rPr>
        <w:instrText>PAGEREF</w:instrText>
      </w:r>
      <w:r>
        <w:rPr>
          <w:noProof/>
        </w:rPr>
        <w:instrText xml:space="preserve"> _Toc376793850 \h </w:instrText>
      </w:r>
      <w:r>
        <w:rPr>
          <w:noProof/>
        </w:rPr>
      </w:r>
      <w:r>
        <w:rPr>
          <w:noProof/>
        </w:rPr>
        <w:fldChar w:fldCharType="separate"/>
      </w:r>
      <w:r w:rsidR="00763A70">
        <w:rPr>
          <w:noProof/>
        </w:rPr>
        <w:t>9</w:t>
      </w:r>
      <w:r>
        <w:rPr>
          <w:noProof/>
        </w:rPr>
        <w:fldChar w:fldCharType="end"/>
      </w:r>
    </w:p>
    <w:p w:rsidR="0068280C" w:rsidRPr="009D5E75" w:rsidRDefault="0068280C">
      <w:pPr>
        <w:pStyle w:val="TM3"/>
        <w:rPr>
          <w:rFonts w:eastAsia="Times New Roman"/>
          <w:noProof/>
          <w:szCs w:val="22"/>
          <w:lang w:val="fr-CA" w:eastAsia="fr-CA"/>
        </w:rPr>
      </w:pPr>
      <w:r w:rsidRPr="0049045C">
        <w:rPr>
          <w:noProof/>
          <w:lang w:val="fr-CA" w:eastAsia="fr-CA"/>
        </w:rPr>
        <w:t>4.9.1</w:t>
      </w:r>
      <w:r w:rsidRPr="009D5E75">
        <w:rPr>
          <w:rFonts w:eastAsia="Times New Roman"/>
          <w:noProof/>
          <w:szCs w:val="22"/>
          <w:lang w:val="fr-CA" w:eastAsia="fr-CA"/>
        </w:rPr>
        <w:tab/>
      </w:r>
      <w:r w:rsidRPr="0049045C">
        <w:rPr>
          <w:noProof/>
          <w:lang w:val="fr-CA" w:eastAsia="fr-CA"/>
        </w:rPr>
        <w:t>Bases de données</w:t>
      </w:r>
      <w:r>
        <w:rPr>
          <w:noProof/>
        </w:rPr>
        <w:tab/>
      </w:r>
      <w:r>
        <w:rPr>
          <w:noProof/>
        </w:rPr>
        <w:fldChar w:fldCharType="begin"/>
      </w:r>
      <w:r>
        <w:rPr>
          <w:noProof/>
        </w:rPr>
        <w:instrText xml:space="preserve"> </w:instrText>
      </w:r>
      <w:r w:rsidR="00D35BA9">
        <w:rPr>
          <w:noProof/>
        </w:rPr>
        <w:instrText>PAGEREF</w:instrText>
      </w:r>
      <w:r>
        <w:rPr>
          <w:noProof/>
        </w:rPr>
        <w:instrText xml:space="preserve"> _Toc376793851 \h </w:instrText>
      </w:r>
      <w:r>
        <w:rPr>
          <w:noProof/>
        </w:rPr>
      </w:r>
      <w:r>
        <w:rPr>
          <w:noProof/>
        </w:rPr>
        <w:fldChar w:fldCharType="separate"/>
      </w:r>
      <w:r w:rsidR="00763A70">
        <w:rPr>
          <w:noProof/>
        </w:rPr>
        <w:t>9</w:t>
      </w:r>
      <w:r>
        <w:rPr>
          <w:noProof/>
        </w:rPr>
        <w:fldChar w:fldCharType="end"/>
      </w:r>
    </w:p>
    <w:p w:rsidR="0068280C" w:rsidRPr="009D5E75" w:rsidRDefault="0068280C">
      <w:pPr>
        <w:pStyle w:val="TM3"/>
        <w:rPr>
          <w:rFonts w:eastAsia="Times New Roman"/>
          <w:noProof/>
          <w:szCs w:val="22"/>
          <w:lang w:val="fr-CA" w:eastAsia="fr-CA"/>
        </w:rPr>
      </w:pPr>
      <w:r w:rsidRPr="0049045C">
        <w:rPr>
          <w:noProof/>
          <w:lang w:val="fr-CA" w:eastAsia="fr-CA"/>
        </w:rPr>
        <w:t>4.9.2</w:t>
      </w:r>
      <w:r w:rsidRPr="009D5E75">
        <w:rPr>
          <w:rFonts w:eastAsia="Times New Roman"/>
          <w:noProof/>
          <w:szCs w:val="22"/>
          <w:lang w:val="fr-CA" w:eastAsia="fr-CA"/>
        </w:rPr>
        <w:tab/>
      </w:r>
      <w:r w:rsidRPr="0049045C">
        <w:rPr>
          <w:noProof/>
          <w:lang w:val="fr-CA" w:eastAsia="fr-CA"/>
        </w:rPr>
        <w:t>Procédure pour l’obtention des données</w:t>
      </w:r>
      <w:r>
        <w:rPr>
          <w:noProof/>
        </w:rPr>
        <w:tab/>
      </w:r>
      <w:r>
        <w:rPr>
          <w:noProof/>
        </w:rPr>
        <w:fldChar w:fldCharType="begin"/>
      </w:r>
      <w:r>
        <w:rPr>
          <w:noProof/>
        </w:rPr>
        <w:instrText xml:space="preserve"> </w:instrText>
      </w:r>
      <w:r w:rsidR="00D35BA9">
        <w:rPr>
          <w:noProof/>
        </w:rPr>
        <w:instrText>PAGEREF</w:instrText>
      </w:r>
      <w:r>
        <w:rPr>
          <w:noProof/>
        </w:rPr>
        <w:instrText xml:space="preserve"> _Toc376793852 \h </w:instrText>
      </w:r>
      <w:r>
        <w:rPr>
          <w:noProof/>
        </w:rPr>
      </w:r>
      <w:r>
        <w:rPr>
          <w:noProof/>
        </w:rPr>
        <w:fldChar w:fldCharType="separate"/>
      </w:r>
      <w:r w:rsidR="00763A70">
        <w:rPr>
          <w:noProof/>
        </w:rPr>
        <w:t>9</w:t>
      </w:r>
      <w:r>
        <w:rPr>
          <w:noProof/>
        </w:rPr>
        <w:fldChar w:fldCharType="end"/>
      </w:r>
    </w:p>
    <w:p w:rsidR="0068280C" w:rsidRPr="009D5E75" w:rsidRDefault="0068280C">
      <w:pPr>
        <w:pStyle w:val="TM3"/>
        <w:rPr>
          <w:rFonts w:eastAsia="Times New Roman"/>
          <w:noProof/>
          <w:szCs w:val="22"/>
          <w:lang w:val="fr-CA" w:eastAsia="fr-CA"/>
        </w:rPr>
      </w:pPr>
      <w:r w:rsidRPr="0049045C">
        <w:rPr>
          <w:noProof/>
          <w:lang w:val="fr-CA" w:eastAsia="fr-CA"/>
        </w:rPr>
        <w:t>4.9.3</w:t>
      </w:r>
      <w:r w:rsidRPr="009D5E75">
        <w:rPr>
          <w:rFonts w:eastAsia="Times New Roman"/>
          <w:noProof/>
          <w:szCs w:val="22"/>
          <w:lang w:val="fr-CA" w:eastAsia="fr-CA"/>
        </w:rPr>
        <w:tab/>
      </w:r>
      <w:r w:rsidRPr="0049045C">
        <w:rPr>
          <w:noProof/>
          <w:lang w:val="fr-CA" w:eastAsia="fr-CA"/>
        </w:rPr>
        <w:t>Confidentialité des données</w:t>
      </w:r>
      <w:r>
        <w:rPr>
          <w:noProof/>
        </w:rPr>
        <w:tab/>
      </w:r>
      <w:r>
        <w:rPr>
          <w:noProof/>
        </w:rPr>
        <w:fldChar w:fldCharType="begin"/>
      </w:r>
      <w:r>
        <w:rPr>
          <w:noProof/>
        </w:rPr>
        <w:instrText xml:space="preserve"> </w:instrText>
      </w:r>
      <w:r w:rsidR="00D35BA9">
        <w:rPr>
          <w:noProof/>
        </w:rPr>
        <w:instrText>PAGEREF</w:instrText>
      </w:r>
      <w:r>
        <w:rPr>
          <w:noProof/>
        </w:rPr>
        <w:instrText xml:space="preserve"> _Toc376793853 \h </w:instrText>
      </w:r>
      <w:r>
        <w:rPr>
          <w:noProof/>
        </w:rPr>
      </w:r>
      <w:r>
        <w:rPr>
          <w:noProof/>
        </w:rPr>
        <w:fldChar w:fldCharType="separate"/>
      </w:r>
      <w:r w:rsidR="00763A70">
        <w:rPr>
          <w:noProof/>
        </w:rPr>
        <w:t>9</w:t>
      </w:r>
      <w:r>
        <w:rPr>
          <w:noProof/>
        </w:rPr>
        <w:fldChar w:fldCharType="end"/>
      </w:r>
    </w:p>
    <w:p w:rsidR="0068280C" w:rsidRPr="009D5E75" w:rsidRDefault="0068280C">
      <w:pPr>
        <w:pStyle w:val="TM3"/>
        <w:rPr>
          <w:rFonts w:eastAsia="Times New Roman"/>
          <w:noProof/>
          <w:szCs w:val="22"/>
          <w:lang w:val="fr-CA" w:eastAsia="fr-CA"/>
        </w:rPr>
      </w:pPr>
      <w:r w:rsidRPr="0049045C">
        <w:rPr>
          <w:noProof/>
          <w:lang w:val="fr-CA" w:eastAsia="fr-CA"/>
        </w:rPr>
        <w:t>4.9.4</w:t>
      </w:r>
      <w:r w:rsidRPr="009D5E75">
        <w:rPr>
          <w:rFonts w:eastAsia="Times New Roman"/>
          <w:noProof/>
          <w:szCs w:val="22"/>
          <w:lang w:val="fr-CA" w:eastAsia="fr-CA"/>
        </w:rPr>
        <w:tab/>
      </w:r>
      <w:r w:rsidRPr="0049045C">
        <w:rPr>
          <w:noProof/>
          <w:lang w:val="fr-CA" w:eastAsia="fr-CA"/>
        </w:rPr>
        <w:t>Évaluation de la qualité et de l’intégration des données</w:t>
      </w:r>
      <w:r>
        <w:rPr>
          <w:noProof/>
        </w:rPr>
        <w:tab/>
      </w:r>
      <w:r>
        <w:rPr>
          <w:noProof/>
        </w:rPr>
        <w:fldChar w:fldCharType="begin"/>
      </w:r>
      <w:r>
        <w:rPr>
          <w:noProof/>
        </w:rPr>
        <w:instrText xml:space="preserve"> </w:instrText>
      </w:r>
      <w:r w:rsidR="00D35BA9">
        <w:rPr>
          <w:noProof/>
        </w:rPr>
        <w:instrText>PAGEREF</w:instrText>
      </w:r>
      <w:r>
        <w:rPr>
          <w:noProof/>
        </w:rPr>
        <w:instrText xml:space="preserve"> _Toc376793854 \h </w:instrText>
      </w:r>
      <w:r>
        <w:rPr>
          <w:noProof/>
        </w:rPr>
      </w:r>
      <w:r>
        <w:rPr>
          <w:noProof/>
        </w:rPr>
        <w:fldChar w:fldCharType="separate"/>
      </w:r>
      <w:r w:rsidR="00763A70">
        <w:rPr>
          <w:noProof/>
        </w:rPr>
        <w:t>9</w:t>
      </w:r>
      <w:r>
        <w:rPr>
          <w:noProof/>
        </w:rPr>
        <w:fldChar w:fldCharType="end"/>
      </w:r>
    </w:p>
    <w:p w:rsidR="0068280C" w:rsidRPr="009D5E75" w:rsidRDefault="0068280C">
      <w:pPr>
        <w:pStyle w:val="TM3"/>
        <w:rPr>
          <w:rFonts w:eastAsia="Times New Roman"/>
          <w:noProof/>
          <w:szCs w:val="22"/>
          <w:lang w:val="fr-CA" w:eastAsia="fr-CA"/>
        </w:rPr>
      </w:pPr>
      <w:r w:rsidRPr="0049045C">
        <w:rPr>
          <w:noProof/>
          <w:lang w:val="fr-CA" w:eastAsia="fr-CA"/>
        </w:rPr>
        <w:t>4.9.5</w:t>
      </w:r>
      <w:r w:rsidRPr="009D5E75">
        <w:rPr>
          <w:rFonts w:eastAsia="Times New Roman"/>
          <w:noProof/>
          <w:szCs w:val="22"/>
          <w:lang w:val="fr-CA" w:eastAsia="fr-CA"/>
        </w:rPr>
        <w:tab/>
      </w:r>
      <w:r w:rsidRPr="0049045C">
        <w:rPr>
          <w:noProof/>
          <w:lang w:val="fr-CA" w:eastAsia="fr-CA"/>
        </w:rPr>
        <w:t>Extraction des données médico-administratives</w:t>
      </w:r>
      <w:r>
        <w:rPr>
          <w:noProof/>
        </w:rPr>
        <w:tab/>
      </w:r>
      <w:r>
        <w:rPr>
          <w:noProof/>
        </w:rPr>
        <w:fldChar w:fldCharType="begin"/>
      </w:r>
      <w:r>
        <w:rPr>
          <w:noProof/>
        </w:rPr>
        <w:instrText xml:space="preserve"> </w:instrText>
      </w:r>
      <w:r w:rsidR="00D35BA9">
        <w:rPr>
          <w:noProof/>
        </w:rPr>
        <w:instrText>PAGEREF</w:instrText>
      </w:r>
      <w:r>
        <w:rPr>
          <w:noProof/>
        </w:rPr>
        <w:instrText xml:space="preserve"> _Toc376793855 \h </w:instrText>
      </w:r>
      <w:r>
        <w:rPr>
          <w:noProof/>
        </w:rPr>
      </w:r>
      <w:r>
        <w:rPr>
          <w:noProof/>
        </w:rPr>
        <w:fldChar w:fldCharType="separate"/>
      </w:r>
      <w:r w:rsidR="00763A70">
        <w:rPr>
          <w:noProof/>
        </w:rPr>
        <w:t>9</w:t>
      </w:r>
      <w:r>
        <w:rPr>
          <w:noProof/>
        </w:rPr>
        <w:fldChar w:fldCharType="end"/>
      </w:r>
    </w:p>
    <w:p w:rsidR="0068280C" w:rsidRPr="009D5E75" w:rsidRDefault="0068280C">
      <w:pPr>
        <w:pStyle w:val="TM3"/>
        <w:rPr>
          <w:rFonts w:eastAsia="Times New Roman"/>
          <w:noProof/>
          <w:szCs w:val="22"/>
          <w:lang w:val="fr-CA" w:eastAsia="fr-CA"/>
        </w:rPr>
      </w:pPr>
      <w:r w:rsidRPr="0049045C">
        <w:rPr>
          <w:noProof/>
          <w:lang w:val="fr-CA" w:eastAsia="fr-CA"/>
        </w:rPr>
        <w:t>4.9.6</w:t>
      </w:r>
      <w:r w:rsidRPr="009D5E75">
        <w:rPr>
          <w:rFonts w:eastAsia="Times New Roman"/>
          <w:noProof/>
          <w:szCs w:val="22"/>
          <w:lang w:val="fr-CA" w:eastAsia="fr-CA"/>
        </w:rPr>
        <w:tab/>
      </w:r>
      <w:r w:rsidRPr="0049045C">
        <w:rPr>
          <w:noProof/>
          <w:lang w:val="fr-CA" w:eastAsia="fr-CA"/>
        </w:rPr>
        <w:t>Méthodes d’analyse des données médico-administratives</w:t>
      </w:r>
      <w:r>
        <w:rPr>
          <w:noProof/>
        </w:rPr>
        <w:tab/>
      </w:r>
      <w:r>
        <w:rPr>
          <w:noProof/>
        </w:rPr>
        <w:fldChar w:fldCharType="begin"/>
      </w:r>
      <w:r>
        <w:rPr>
          <w:noProof/>
        </w:rPr>
        <w:instrText xml:space="preserve"> </w:instrText>
      </w:r>
      <w:r w:rsidR="00D35BA9">
        <w:rPr>
          <w:noProof/>
        </w:rPr>
        <w:instrText>PAGEREF</w:instrText>
      </w:r>
      <w:r>
        <w:rPr>
          <w:noProof/>
        </w:rPr>
        <w:instrText xml:space="preserve"> _Toc376793856 \h </w:instrText>
      </w:r>
      <w:r>
        <w:rPr>
          <w:noProof/>
        </w:rPr>
      </w:r>
      <w:r>
        <w:rPr>
          <w:noProof/>
        </w:rPr>
        <w:fldChar w:fldCharType="separate"/>
      </w:r>
      <w:r w:rsidR="00763A70">
        <w:rPr>
          <w:noProof/>
        </w:rPr>
        <w:t>9</w:t>
      </w:r>
      <w:r>
        <w:rPr>
          <w:noProof/>
        </w:rPr>
        <w:fldChar w:fldCharType="end"/>
      </w:r>
    </w:p>
    <w:p w:rsidR="0068280C" w:rsidRPr="009D5E75" w:rsidRDefault="0068280C">
      <w:pPr>
        <w:pStyle w:val="TM2"/>
        <w:rPr>
          <w:rFonts w:eastAsia="Times New Roman"/>
          <w:noProof/>
          <w:szCs w:val="22"/>
          <w:lang w:val="fr-CA" w:eastAsia="fr-CA"/>
        </w:rPr>
      </w:pPr>
      <w:r w:rsidRPr="0049045C">
        <w:rPr>
          <w:bCs/>
          <w:noProof/>
          <w:color w:val="000000"/>
        </w:rPr>
        <w:t>4.10</w:t>
      </w:r>
      <w:r w:rsidRPr="009D5E75">
        <w:rPr>
          <w:rFonts w:eastAsia="Times New Roman"/>
          <w:noProof/>
          <w:szCs w:val="22"/>
          <w:lang w:val="fr-CA" w:eastAsia="fr-CA"/>
        </w:rPr>
        <w:tab/>
      </w:r>
      <w:r>
        <w:rPr>
          <w:noProof/>
        </w:rPr>
        <w:t>Information obtenue auprès des parties prenantes</w:t>
      </w:r>
      <w:r>
        <w:rPr>
          <w:noProof/>
        </w:rPr>
        <w:tab/>
      </w:r>
      <w:r>
        <w:rPr>
          <w:noProof/>
        </w:rPr>
        <w:fldChar w:fldCharType="begin"/>
      </w:r>
      <w:r>
        <w:rPr>
          <w:noProof/>
        </w:rPr>
        <w:instrText xml:space="preserve"> </w:instrText>
      </w:r>
      <w:r w:rsidR="00D35BA9">
        <w:rPr>
          <w:noProof/>
        </w:rPr>
        <w:instrText>PAGEREF</w:instrText>
      </w:r>
      <w:r>
        <w:rPr>
          <w:noProof/>
        </w:rPr>
        <w:instrText xml:space="preserve"> _Toc376793857 \h </w:instrText>
      </w:r>
      <w:r>
        <w:rPr>
          <w:noProof/>
        </w:rPr>
      </w:r>
      <w:r>
        <w:rPr>
          <w:noProof/>
        </w:rPr>
        <w:fldChar w:fldCharType="separate"/>
      </w:r>
      <w:r w:rsidR="00763A70">
        <w:rPr>
          <w:noProof/>
        </w:rPr>
        <w:t>9</w:t>
      </w:r>
      <w:r>
        <w:rPr>
          <w:noProof/>
        </w:rPr>
        <w:fldChar w:fldCharType="end"/>
      </w:r>
    </w:p>
    <w:p w:rsidR="0068280C" w:rsidRPr="009D5E75" w:rsidRDefault="0068280C">
      <w:pPr>
        <w:pStyle w:val="TM3"/>
        <w:rPr>
          <w:rFonts w:eastAsia="Times New Roman"/>
          <w:noProof/>
          <w:szCs w:val="22"/>
          <w:lang w:val="fr-CA" w:eastAsia="fr-CA"/>
        </w:rPr>
      </w:pPr>
      <w:r w:rsidRPr="0049045C">
        <w:rPr>
          <w:noProof/>
          <w:lang w:val="fr-CA" w:eastAsia="fr-CA"/>
        </w:rPr>
        <w:lastRenderedPageBreak/>
        <w:t>4.10.1</w:t>
      </w:r>
      <w:r w:rsidRPr="009D5E75">
        <w:rPr>
          <w:rFonts w:eastAsia="Times New Roman"/>
          <w:noProof/>
          <w:szCs w:val="22"/>
          <w:lang w:val="fr-CA" w:eastAsia="fr-CA"/>
        </w:rPr>
        <w:tab/>
      </w:r>
      <w:r w:rsidRPr="0049045C">
        <w:rPr>
          <w:noProof/>
          <w:lang w:val="fr-CA" w:eastAsia="fr-CA"/>
        </w:rPr>
        <w:t>Collecte de l’information</w:t>
      </w:r>
      <w:r>
        <w:rPr>
          <w:noProof/>
        </w:rPr>
        <w:tab/>
      </w:r>
      <w:r>
        <w:rPr>
          <w:noProof/>
        </w:rPr>
        <w:fldChar w:fldCharType="begin"/>
      </w:r>
      <w:r>
        <w:rPr>
          <w:noProof/>
        </w:rPr>
        <w:instrText xml:space="preserve"> </w:instrText>
      </w:r>
      <w:r w:rsidR="00D35BA9">
        <w:rPr>
          <w:noProof/>
        </w:rPr>
        <w:instrText>PAGEREF</w:instrText>
      </w:r>
      <w:r>
        <w:rPr>
          <w:noProof/>
        </w:rPr>
        <w:instrText xml:space="preserve"> _Toc376793858 \h </w:instrText>
      </w:r>
      <w:r>
        <w:rPr>
          <w:noProof/>
        </w:rPr>
      </w:r>
      <w:r>
        <w:rPr>
          <w:noProof/>
        </w:rPr>
        <w:fldChar w:fldCharType="separate"/>
      </w:r>
      <w:r w:rsidR="00763A70">
        <w:rPr>
          <w:noProof/>
        </w:rPr>
        <w:t>9</w:t>
      </w:r>
      <w:r>
        <w:rPr>
          <w:noProof/>
        </w:rPr>
        <w:fldChar w:fldCharType="end"/>
      </w:r>
    </w:p>
    <w:p w:rsidR="0068280C" w:rsidRPr="009D5E75" w:rsidRDefault="0068280C">
      <w:pPr>
        <w:pStyle w:val="TM3"/>
        <w:rPr>
          <w:rFonts w:eastAsia="Times New Roman"/>
          <w:noProof/>
          <w:szCs w:val="22"/>
          <w:lang w:val="fr-CA" w:eastAsia="fr-CA"/>
        </w:rPr>
      </w:pPr>
      <w:r w:rsidRPr="0049045C">
        <w:rPr>
          <w:noProof/>
          <w:lang w:val="fr-CA" w:eastAsia="fr-CA"/>
        </w:rPr>
        <w:t>4.10.2</w:t>
      </w:r>
      <w:r w:rsidRPr="009D5E75">
        <w:rPr>
          <w:rFonts w:eastAsia="Times New Roman"/>
          <w:noProof/>
          <w:szCs w:val="22"/>
          <w:lang w:val="fr-CA" w:eastAsia="fr-CA"/>
        </w:rPr>
        <w:tab/>
      </w:r>
      <w:r w:rsidRPr="0049045C">
        <w:rPr>
          <w:noProof/>
          <w:lang w:val="fr-CA" w:eastAsia="fr-CA"/>
        </w:rPr>
        <w:t>Approches pour garantir la qualité et l’intégrité des informations recueillies</w:t>
      </w:r>
      <w:r>
        <w:rPr>
          <w:noProof/>
        </w:rPr>
        <w:tab/>
      </w:r>
      <w:r>
        <w:rPr>
          <w:noProof/>
        </w:rPr>
        <w:fldChar w:fldCharType="begin"/>
      </w:r>
      <w:r>
        <w:rPr>
          <w:noProof/>
        </w:rPr>
        <w:instrText xml:space="preserve"> </w:instrText>
      </w:r>
      <w:r w:rsidR="00D35BA9">
        <w:rPr>
          <w:noProof/>
        </w:rPr>
        <w:instrText>PAGEREF</w:instrText>
      </w:r>
      <w:r>
        <w:rPr>
          <w:noProof/>
        </w:rPr>
        <w:instrText xml:space="preserve"> _Toc376793859 \h </w:instrText>
      </w:r>
      <w:r>
        <w:rPr>
          <w:noProof/>
        </w:rPr>
      </w:r>
      <w:r>
        <w:rPr>
          <w:noProof/>
        </w:rPr>
        <w:fldChar w:fldCharType="separate"/>
      </w:r>
      <w:r w:rsidR="00763A70">
        <w:rPr>
          <w:noProof/>
        </w:rPr>
        <w:t>10</w:t>
      </w:r>
      <w:r>
        <w:rPr>
          <w:noProof/>
        </w:rPr>
        <w:fldChar w:fldCharType="end"/>
      </w:r>
    </w:p>
    <w:p w:rsidR="0068280C" w:rsidRPr="009D5E75" w:rsidRDefault="0068280C">
      <w:pPr>
        <w:pStyle w:val="TM3"/>
        <w:rPr>
          <w:rFonts w:eastAsia="Times New Roman"/>
          <w:noProof/>
          <w:szCs w:val="22"/>
          <w:lang w:val="fr-CA" w:eastAsia="fr-CA"/>
        </w:rPr>
      </w:pPr>
      <w:r w:rsidRPr="0049045C">
        <w:rPr>
          <w:noProof/>
          <w:lang w:val="fr-CA" w:eastAsia="fr-CA"/>
        </w:rPr>
        <w:t>4.10.3</w:t>
      </w:r>
      <w:r w:rsidRPr="009D5E75">
        <w:rPr>
          <w:rFonts w:eastAsia="Times New Roman"/>
          <w:noProof/>
          <w:szCs w:val="22"/>
          <w:lang w:val="fr-CA" w:eastAsia="fr-CA"/>
        </w:rPr>
        <w:tab/>
      </w:r>
      <w:r w:rsidRPr="0049045C">
        <w:rPr>
          <w:noProof/>
          <w:lang w:val="fr-CA" w:eastAsia="fr-CA"/>
        </w:rPr>
        <w:t>Méthodes d’analyse des résultats</w:t>
      </w:r>
      <w:r>
        <w:rPr>
          <w:noProof/>
        </w:rPr>
        <w:tab/>
      </w:r>
      <w:r>
        <w:rPr>
          <w:noProof/>
        </w:rPr>
        <w:fldChar w:fldCharType="begin"/>
      </w:r>
      <w:r>
        <w:rPr>
          <w:noProof/>
        </w:rPr>
        <w:instrText xml:space="preserve"> </w:instrText>
      </w:r>
      <w:r w:rsidR="00D35BA9">
        <w:rPr>
          <w:noProof/>
        </w:rPr>
        <w:instrText>PAGEREF</w:instrText>
      </w:r>
      <w:r>
        <w:rPr>
          <w:noProof/>
        </w:rPr>
        <w:instrText xml:space="preserve"> _Toc376793860 \h </w:instrText>
      </w:r>
      <w:r>
        <w:rPr>
          <w:noProof/>
        </w:rPr>
      </w:r>
      <w:r>
        <w:rPr>
          <w:noProof/>
        </w:rPr>
        <w:fldChar w:fldCharType="separate"/>
      </w:r>
      <w:r w:rsidR="00763A70">
        <w:rPr>
          <w:noProof/>
        </w:rPr>
        <w:t>10</w:t>
      </w:r>
      <w:r>
        <w:rPr>
          <w:noProof/>
        </w:rPr>
        <w:fldChar w:fldCharType="end"/>
      </w:r>
    </w:p>
    <w:p w:rsidR="0068280C" w:rsidRPr="009D5E75" w:rsidRDefault="0068280C">
      <w:pPr>
        <w:pStyle w:val="TM2"/>
        <w:rPr>
          <w:rFonts w:eastAsia="Times New Roman"/>
          <w:noProof/>
          <w:szCs w:val="22"/>
          <w:lang w:val="fr-CA" w:eastAsia="fr-CA"/>
        </w:rPr>
      </w:pPr>
      <w:r w:rsidRPr="0049045C">
        <w:rPr>
          <w:bCs/>
          <w:noProof/>
          <w:color w:val="000000"/>
        </w:rPr>
        <w:t>4.11</w:t>
      </w:r>
      <w:r w:rsidRPr="009D5E75">
        <w:rPr>
          <w:rFonts w:eastAsia="Times New Roman"/>
          <w:noProof/>
          <w:szCs w:val="22"/>
          <w:lang w:val="fr-CA" w:eastAsia="fr-CA"/>
        </w:rPr>
        <w:tab/>
      </w:r>
      <w:r>
        <w:rPr>
          <w:noProof/>
        </w:rPr>
        <w:t>Approche d’intégration de l’ensemble de la preuve scientifique</w:t>
      </w:r>
      <w:r>
        <w:rPr>
          <w:noProof/>
        </w:rPr>
        <w:tab/>
      </w:r>
      <w:r>
        <w:rPr>
          <w:noProof/>
        </w:rPr>
        <w:fldChar w:fldCharType="begin"/>
      </w:r>
      <w:r>
        <w:rPr>
          <w:noProof/>
        </w:rPr>
        <w:instrText xml:space="preserve"> </w:instrText>
      </w:r>
      <w:r w:rsidR="00D35BA9">
        <w:rPr>
          <w:noProof/>
        </w:rPr>
        <w:instrText>PAGEREF</w:instrText>
      </w:r>
      <w:r>
        <w:rPr>
          <w:noProof/>
        </w:rPr>
        <w:instrText xml:space="preserve"> _Toc376793861 \h </w:instrText>
      </w:r>
      <w:r>
        <w:rPr>
          <w:noProof/>
        </w:rPr>
      </w:r>
      <w:r>
        <w:rPr>
          <w:noProof/>
        </w:rPr>
        <w:fldChar w:fldCharType="separate"/>
      </w:r>
      <w:r w:rsidR="00763A70">
        <w:rPr>
          <w:noProof/>
        </w:rPr>
        <w:t>10</w:t>
      </w:r>
      <w:r>
        <w:rPr>
          <w:noProof/>
        </w:rPr>
        <w:fldChar w:fldCharType="end"/>
      </w:r>
    </w:p>
    <w:p w:rsidR="0068280C" w:rsidRPr="009D5E75" w:rsidRDefault="0068280C">
      <w:pPr>
        <w:pStyle w:val="TM2"/>
        <w:rPr>
          <w:rFonts w:eastAsia="Times New Roman"/>
          <w:noProof/>
          <w:szCs w:val="22"/>
          <w:lang w:val="fr-CA" w:eastAsia="fr-CA"/>
        </w:rPr>
      </w:pPr>
      <w:r w:rsidRPr="0049045C">
        <w:rPr>
          <w:bCs/>
          <w:noProof/>
          <w:color w:val="000000"/>
        </w:rPr>
        <w:t>4.12</w:t>
      </w:r>
      <w:r w:rsidRPr="009D5E75">
        <w:rPr>
          <w:rFonts w:eastAsia="Times New Roman"/>
          <w:noProof/>
          <w:szCs w:val="22"/>
          <w:lang w:val="fr-CA" w:eastAsia="fr-CA"/>
        </w:rPr>
        <w:tab/>
      </w:r>
      <w:r>
        <w:rPr>
          <w:noProof/>
        </w:rPr>
        <w:t>Gradation de la qualité de la preuve scientifique</w:t>
      </w:r>
      <w:r>
        <w:rPr>
          <w:noProof/>
        </w:rPr>
        <w:tab/>
      </w:r>
      <w:r>
        <w:rPr>
          <w:noProof/>
        </w:rPr>
        <w:fldChar w:fldCharType="begin"/>
      </w:r>
      <w:r>
        <w:rPr>
          <w:noProof/>
        </w:rPr>
        <w:instrText xml:space="preserve"> </w:instrText>
      </w:r>
      <w:r w:rsidR="00D35BA9">
        <w:rPr>
          <w:noProof/>
        </w:rPr>
        <w:instrText>PAGEREF</w:instrText>
      </w:r>
      <w:r>
        <w:rPr>
          <w:noProof/>
        </w:rPr>
        <w:instrText xml:space="preserve"> _Toc376793862 \h </w:instrText>
      </w:r>
      <w:r>
        <w:rPr>
          <w:noProof/>
        </w:rPr>
      </w:r>
      <w:r>
        <w:rPr>
          <w:noProof/>
        </w:rPr>
        <w:fldChar w:fldCharType="separate"/>
      </w:r>
      <w:r w:rsidR="00763A70">
        <w:rPr>
          <w:noProof/>
        </w:rPr>
        <w:t>10</w:t>
      </w:r>
      <w:r>
        <w:rPr>
          <w:noProof/>
        </w:rPr>
        <w:fldChar w:fldCharType="end"/>
      </w:r>
    </w:p>
    <w:p w:rsidR="0068280C" w:rsidRPr="009D5E75" w:rsidRDefault="0068280C">
      <w:pPr>
        <w:pStyle w:val="TM2"/>
        <w:rPr>
          <w:rFonts w:eastAsia="Times New Roman"/>
          <w:noProof/>
          <w:szCs w:val="22"/>
          <w:lang w:val="fr-CA" w:eastAsia="fr-CA"/>
        </w:rPr>
      </w:pPr>
      <w:r w:rsidRPr="0049045C">
        <w:rPr>
          <w:bCs/>
          <w:noProof/>
          <w:color w:val="000000"/>
        </w:rPr>
        <w:t>4.13</w:t>
      </w:r>
      <w:r w:rsidRPr="009D5E75">
        <w:rPr>
          <w:rFonts w:eastAsia="Times New Roman"/>
          <w:noProof/>
          <w:szCs w:val="22"/>
          <w:lang w:val="fr-CA" w:eastAsia="fr-CA"/>
        </w:rPr>
        <w:tab/>
      </w:r>
      <w:r>
        <w:rPr>
          <w:noProof/>
        </w:rPr>
        <w:t>Méthodes de délibération et d’élaboration des recommandations</w:t>
      </w:r>
      <w:r>
        <w:rPr>
          <w:noProof/>
        </w:rPr>
        <w:tab/>
      </w:r>
      <w:r>
        <w:rPr>
          <w:noProof/>
        </w:rPr>
        <w:fldChar w:fldCharType="begin"/>
      </w:r>
      <w:r>
        <w:rPr>
          <w:noProof/>
        </w:rPr>
        <w:instrText xml:space="preserve"> </w:instrText>
      </w:r>
      <w:r w:rsidR="00D35BA9">
        <w:rPr>
          <w:noProof/>
        </w:rPr>
        <w:instrText>PAGEREF</w:instrText>
      </w:r>
      <w:r>
        <w:rPr>
          <w:noProof/>
        </w:rPr>
        <w:instrText xml:space="preserve"> _Toc376793863 \h </w:instrText>
      </w:r>
      <w:r>
        <w:rPr>
          <w:noProof/>
        </w:rPr>
      </w:r>
      <w:r>
        <w:rPr>
          <w:noProof/>
        </w:rPr>
        <w:fldChar w:fldCharType="separate"/>
      </w:r>
      <w:r w:rsidR="00763A70">
        <w:rPr>
          <w:noProof/>
        </w:rPr>
        <w:t>10</w:t>
      </w:r>
      <w:r>
        <w:rPr>
          <w:noProof/>
        </w:rPr>
        <w:fldChar w:fldCharType="end"/>
      </w:r>
    </w:p>
    <w:p w:rsidR="0068280C" w:rsidRPr="009D5E75" w:rsidRDefault="0068280C">
      <w:pPr>
        <w:pStyle w:val="TM2"/>
        <w:rPr>
          <w:rFonts w:eastAsia="Times New Roman"/>
          <w:noProof/>
          <w:szCs w:val="22"/>
          <w:lang w:val="fr-CA" w:eastAsia="fr-CA"/>
        </w:rPr>
      </w:pPr>
      <w:r w:rsidRPr="0049045C">
        <w:rPr>
          <w:bCs/>
          <w:noProof/>
          <w:color w:val="000000"/>
        </w:rPr>
        <w:t>4.14</w:t>
      </w:r>
      <w:r w:rsidRPr="009D5E75">
        <w:rPr>
          <w:rFonts w:eastAsia="Times New Roman"/>
          <w:noProof/>
          <w:szCs w:val="22"/>
          <w:lang w:val="fr-CA" w:eastAsia="fr-CA"/>
        </w:rPr>
        <w:tab/>
      </w:r>
      <w:r>
        <w:rPr>
          <w:noProof/>
        </w:rPr>
        <w:t>Validation scientifique</w:t>
      </w:r>
      <w:r>
        <w:rPr>
          <w:noProof/>
        </w:rPr>
        <w:tab/>
      </w:r>
      <w:r>
        <w:rPr>
          <w:noProof/>
        </w:rPr>
        <w:fldChar w:fldCharType="begin"/>
      </w:r>
      <w:r>
        <w:rPr>
          <w:noProof/>
        </w:rPr>
        <w:instrText xml:space="preserve"> </w:instrText>
      </w:r>
      <w:r w:rsidR="00D35BA9">
        <w:rPr>
          <w:noProof/>
        </w:rPr>
        <w:instrText>PAGEREF</w:instrText>
      </w:r>
      <w:r>
        <w:rPr>
          <w:noProof/>
        </w:rPr>
        <w:instrText xml:space="preserve"> _Toc376793864 \h </w:instrText>
      </w:r>
      <w:r>
        <w:rPr>
          <w:noProof/>
        </w:rPr>
      </w:r>
      <w:r>
        <w:rPr>
          <w:noProof/>
        </w:rPr>
        <w:fldChar w:fldCharType="separate"/>
      </w:r>
      <w:r w:rsidR="00763A70">
        <w:rPr>
          <w:noProof/>
        </w:rPr>
        <w:t>10</w:t>
      </w:r>
      <w:r>
        <w:rPr>
          <w:noProof/>
        </w:rPr>
        <w:fldChar w:fldCharType="end"/>
      </w:r>
    </w:p>
    <w:p w:rsidR="0068280C" w:rsidRPr="009D5E75" w:rsidRDefault="0068280C">
      <w:pPr>
        <w:pStyle w:val="TM1"/>
        <w:rPr>
          <w:rFonts w:eastAsia="Times New Roman"/>
          <w:bCs w:val="0"/>
          <w:caps w:val="0"/>
          <w:noProof/>
          <w:lang w:eastAsia="fr-CA"/>
        </w:rPr>
      </w:pPr>
      <w:r>
        <w:rPr>
          <w:noProof/>
        </w:rPr>
        <w:t>VOLET PARTICIPATION DES PARTIES PRENANTES ET TRANSFERT DES CONNAISSANCES</w:t>
      </w:r>
      <w:r>
        <w:rPr>
          <w:noProof/>
        </w:rPr>
        <w:tab/>
      </w:r>
      <w:r>
        <w:rPr>
          <w:noProof/>
        </w:rPr>
        <w:fldChar w:fldCharType="begin"/>
      </w:r>
      <w:r>
        <w:rPr>
          <w:noProof/>
        </w:rPr>
        <w:instrText xml:space="preserve"> </w:instrText>
      </w:r>
      <w:r w:rsidR="00D35BA9">
        <w:rPr>
          <w:noProof/>
        </w:rPr>
        <w:instrText>PAGEREF</w:instrText>
      </w:r>
      <w:r>
        <w:rPr>
          <w:noProof/>
        </w:rPr>
        <w:instrText xml:space="preserve"> _Toc376793865 \h </w:instrText>
      </w:r>
      <w:r>
        <w:rPr>
          <w:noProof/>
        </w:rPr>
      </w:r>
      <w:r>
        <w:rPr>
          <w:noProof/>
        </w:rPr>
        <w:fldChar w:fldCharType="separate"/>
      </w:r>
      <w:r w:rsidR="00763A70">
        <w:rPr>
          <w:noProof/>
        </w:rPr>
        <w:t>11</w:t>
      </w:r>
      <w:r>
        <w:rPr>
          <w:noProof/>
        </w:rPr>
        <w:fldChar w:fldCharType="end"/>
      </w:r>
    </w:p>
    <w:p w:rsidR="0068280C" w:rsidRPr="00BB3C8C" w:rsidRDefault="0068280C" w:rsidP="00BB3C8C">
      <w:pPr>
        <w:pStyle w:val="TM1"/>
        <w:tabs>
          <w:tab w:val="left" w:pos="352"/>
        </w:tabs>
        <w:rPr>
          <w:noProof/>
        </w:rPr>
      </w:pPr>
      <w:r>
        <w:rPr>
          <w:noProof/>
        </w:rPr>
        <w:t>5</w:t>
      </w:r>
      <w:r w:rsidRPr="00BB3C8C">
        <w:rPr>
          <w:noProof/>
        </w:rPr>
        <w:tab/>
      </w:r>
      <w:r>
        <w:rPr>
          <w:noProof/>
        </w:rPr>
        <w:t>Participation des parties prenantes</w:t>
      </w:r>
      <w:r>
        <w:rPr>
          <w:noProof/>
        </w:rPr>
        <w:tab/>
      </w:r>
      <w:r>
        <w:rPr>
          <w:noProof/>
        </w:rPr>
        <w:fldChar w:fldCharType="begin"/>
      </w:r>
      <w:r>
        <w:rPr>
          <w:noProof/>
        </w:rPr>
        <w:instrText xml:space="preserve"> </w:instrText>
      </w:r>
      <w:r w:rsidR="00D35BA9">
        <w:rPr>
          <w:noProof/>
        </w:rPr>
        <w:instrText>PAGEREF</w:instrText>
      </w:r>
      <w:r>
        <w:rPr>
          <w:noProof/>
        </w:rPr>
        <w:instrText xml:space="preserve"> _Toc376793866 \h </w:instrText>
      </w:r>
      <w:r>
        <w:rPr>
          <w:noProof/>
        </w:rPr>
      </w:r>
      <w:r>
        <w:rPr>
          <w:noProof/>
        </w:rPr>
        <w:fldChar w:fldCharType="separate"/>
      </w:r>
      <w:r w:rsidR="00763A70">
        <w:rPr>
          <w:noProof/>
        </w:rPr>
        <w:t>11</w:t>
      </w:r>
      <w:r>
        <w:rPr>
          <w:noProof/>
        </w:rPr>
        <w:fldChar w:fldCharType="end"/>
      </w:r>
    </w:p>
    <w:p w:rsidR="0068280C" w:rsidRPr="00BB3C8C" w:rsidRDefault="0068280C" w:rsidP="00BB3C8C">
      <w:pPr>
        <w:pStyle w:val="TM1"/>
        <w:tabs>
          <w:tab w:val="left" w:pos="352"/>
        </w:tabs>
        <w:rPr>
          <w:noProof/>
        </w:rPr>
      </w:pPr>
      <w:r>
        <w:rPr>
          <w:noProof/>
        </w:rPr>
        <w:t>6</w:t>
      </w:r>
      <w:r w:rsidRPr="00BB3C8C">
        <w:rPr>
          <w:noProof/>
        </w:rPr>
        <w:tab/>
      </w:r>
      <w:r>
        <w:rPr>
          <w:noProof/>
        </w:rPr>
        <w:t>Activités de communication et transfert de connaissances</w:t>
      </w:r>
      <w:r>
        <w:rPr>
          <w:noProof/>
        </w:rPr>
        <w:tab/>
      </w:r>
      <w:r>
        <w:rPr>
          <w:noProof/>
        </w:rPr>
        <w:fldChar w:fldCharType="begin"/>
      </w:r>
      <w:r>
        <w:rPr>
          <w:noProof/>
        </w:rPr>
        <w:instrText xml:space="preserve"> </w:instrText>
      </w:r>
      <w:r w:rsidR="00D35BA9">
        <w:rPr>
          <w:noProof/>
        </w:rPr>
        <w:instrText>PAGEREF</w:instrText>
      </w:r>
      <w:r>
        <w:rPr>
          <w:noProof/>
        </w:rPr>
        <w:instrText xml:space="preserve"> _Toc376793867 \h </w:instrText>
      </w:r>
      <w:r>
        <w:rPr>
          <w:noProof/>
        </w:rPr>
      </w:r>
      <w:r>
        <w:rPr>
          <w:noProof/>
        </w:rPr>
        <w:fldChar w:fldCharType="separate"/>
      </w:r>
      <w:r w:rsidR="00763A70">
        <w:rPr>
          <w:noProof/>
        </w:rPr>
        <w:t>11</w:t>
      </w:r>
      <w:r>
        <w:rPr>
          <w:noProof/>
        </w:rPr>
        <w:fldChar w:fldCharType="end"/>
      </w:r>
    </w:p>
    <w:p w:rsidR="0068280C" w:rsidRPr="009D5E75" w:rsidRDefault="0068280C">
      <w:pPr>
        <w:pStyle w:val="TM2"/>
        <w:rPr>
          <w:rFonts w:eastAsia="Times New Roman"/>
          <w:noProof/>
          <w:szCs w:val="22"/>
          <w:lang w:val="fr-CA" w:eastAsia="fr-CA"/>
        </w:rPr>
      </w:pPr>
      <w:r w:rsidRPr="0049045C">
        <w:rPr>
          <w:bCs/>
          <w:noProof/>
          <w:color w:val="000000"/>
        </w:rPr>
        <w:t>6.1</w:t>
      </w:r>
      <w:r w:rsidRPr="009D5E75">
        <w:rPr>
          <w:rFonts w:eastAsia="Times New Roman"/>
          <w:noProof/>
          <w:szCs w:val="22"/>
          <w:lang w:val="fr-CA" w:eastAsia="fr-CA"/>
        </w:rPr>
        <w:tab/>
      </w:r>
      <w:r>
        <w:rPr>
          <w:noProof/>
        </w:rPr>
        <w:t>Mise à jour du plan de communication et de transfert de connaissances</w:t>
      </w:r>
      <w:r>
        <w:rPr>
          <w:noProof/>
        </w:rPr>
        <w:tab/>
      </w:r>
      <w:r>
        <w:rPr>
          <w:noProof/>
        </w:rPr>
        <w:fldChar w:fldCharType="begin"/>
      </w:r>
      <w:r>
        <w:rPr>
          <w:noProof/>
        </w:rPr>
        <w:instrText xml:space="preserve"> </w:instrText>
      </w:r>
      <w:r w:rsidR="00D35BA9">
        <w:rPr>
          <w:noProof/>
        </w:rPr>
        <w:instrText>PAGEREF</w:instrText>
      </w:r>
      <w:r>
        <w:rPr>
          <w:noProof/>
        </w:rPr>
        <w:instrText xml:space="preserve"> _Toc376793868 \h </w:instrText>
      </w:r>
      <w:r>
        <w:rPr>
          <w:noProof/>
        </w:rPr>
      </w:r>
      <w:r>
        <w:rPr>
          <w:noProof/>
        </w:rPr>
        <w:fldChar w:fldCharType="separate"/>
      </w:r>
      <w:r w:rsidR="00763A70">
        <w:rPr>
          <w:noProof/>
        </w:rPr>
        <w:t>11</w:t>
      </w:r>
      <w:r>
        <w:rPr>
          <w:noProof/>
        </w:rPr>
        <w:fldChar w:fldCharType="end"/>
      </w:r>
    </w:p>
    <w:p w:rsidR="0068280C" w:rsidRPr="009D5E75" w:rsidRDefault="0068280C">
      <w:pPr>
        <w:pStyle w:val="TM1"/>
        <w:rPr>
          <w:rFonts w:eastAsia="Times New Roman"/>
          <w:bCs w:val="0"/>
          <w:caps w:val="0"/>
          <w:noProof/>
          <w:lang w:eastAsia="fr-CA"/>
        </w:rPr>
      </w:pPr>
      <w:r>
        <w:rPr>
          <w:noProof/>
        </w:rPr>
        <w:t>Volet échéancier et budget</w:t>
      </w:r>
      <w:r>
        <w:rPr>
          <w:noProof/>
        </w:rPr>
        <w:tab/>
      </w:r>
      <w:r>
        <w:rPr>
          <w:noProof/>
        </w:rPr>
        <w:fldChar w:fldCharType="begin"/>
      </w:r>
      <w:r>
        <w:rPr>
          <w:noProof/>
        </w:rPr>
        <w:instrText xml:space="preserve"> </w:instrText>
      </w:r>
      <w:r w:rsidR="00D35BA9">
        <w:rPr>
          <w:noProof/>
        </w:rPr>
        <w:instrText>PAGEREF</w:instrText>
      </w:r>
      <w:r>
        <w:rPr>
          <w:noProof/>
        </w:rPr>
        <w:instrText xml:space="preserve"> _Toc376793869 \h </w:instrText>
      </w:r>
      <w:r>
        <w:rPr>
          <w:noProof/>
        </w:rPr>
      </w:r>
      <w:r>
        <w:rPr>
          <w:noProof/>
        </w:rPr>
        <w:fldChar w:fldCharType="separate"/>
      </w:r>
      <w:r w:rsidR="00763A70">
        <w:rPr>
          <w:noProof/>
        </w:rPr>
        <w:t>12</w:t>
      </w:r>
      <w:r>
        <w:rPr>
          <w:noProof/>
        </w:rPr>
        <w:fldChar w:fldCharType="end"/>
      </w:r>
    </w:p>
    <w:p w:rsidR="0068280C" w:rsidRPr="00BB3C8C" w:rsidRDefault="0068280C" w:rsidP="00BB3C8C">
      <w:pPr>
        <w:pStyle w:val="TM1"/>
        <w:tabs>
          <w:tab w:val="left" w:pos="352"/>
        </w:tabs>
        <w:rPr>
          <w:noProof/>
        </w:rPr>
      </w:pPr>
      <w:r>
        <w:rPr>
          <w:noProof/>
        </w:rPr>
        <w:t>7</w:t>
      </w:r>
      <w:r w:rsidRPr="00BB3C8C">
        <w:rPr>
          <w:noProof/>
        </w:rPr>
        <w:tab/>
      </w:r>
      <w:r>
        <w:rPr>
          <w:noProof/>
        </w:rPr>
        <w:t>Produits livrables</w:t>
      </w:r>
      <w:r>
        <w:rPr>
          <w:noProof/>
        </w:rPr>
        <w:tab/>
      </w:r>
      <w:r>
        <w:rPr>
          <w:noProof/>
        </w:rPr>
        <w:fldChar w:fldCharType="begin"/>
      </w:r>
      <w:r>
        <w:rPr>
          <w:noProof/>
        </w:rPr>
        <w:instrText xml:space="preserve"> </w:instrText>
      </w:r>
      <w:r w:rsidR="00D35BA9">
        <w:rPr>
          <w:noProof/>
        </w:rPr>
        <w:instrText>PAGEREF</w:instrText>
      </w:r>
      <w:r>
        <w:rPr>
          <w:noProof/>
        </w:rPr>
        <w:instrText xml:space="preserve"> _Toc376793870 \h </w:instrText>
      </w:r>
      <w:r>
        <w:rPr>
          <w:noProof/>
        </w:rPr>
      </w:r>
      <w:r>
        <w:rPr>
          <w:noProof/>
        </w:rPr>
        <w:fldChar w:fldCharType="separate"/>
      </w:r>
      <w:r w:rsidR="00763A70">
        <w:rPr>
          <w:noProof/>
        </w:rPr>
        <w:t>12</w:t>
      </w:r>
      <w:r>
        <w:rPr>
          <w:noProof/>
        </w:rPr>
        <w:fldChar w:fldCharType="end"/>
      </w:r>
    </w:p>
    <w:p w:rsidR="0068280C" w:rsidRPr="00BB3C8C" w:rsidRDefault="0068280C" w:rsidP="00BB3C8C">
      <w:pPr>
        <w:pStyle w:val="TM1"/>
        <w:tabs>
          <w:tab w:val="left" w:pos="352"/>
        </w:tabs>
        <w:rPr>
          <w:noProof/>
        </w:rPr>
      </w:pPr>
      <w:r>
        <w:rPr>
          <w:noProof/>
        </w:rPr>
        <w:t>8</w:t>
      </w:r>
      <w:r w:rsidRPr="00BB3C8C">
        <w:rPr>
          <w:noProof/>
        </w:rPr>
        <w:tab/>
      </w:r>
      <w:r>
        <w:rPr>
          <w:noProof/>
        </w:rPr>
        <w:t>Échéancier détaillé</w:t>
      </w:r>
      <w:r>
        <w:rPr>
          <w:noProof/>
        </w:rPr>
        <w:tab/>
      </w:r>
      <w:r>
        <w:rPr>
          <w:noProof/>
        </w:rPr>
        <w:fldChar w:fldCharType="begin"/>
      </w:r>
      <w:r>
        <w:rPr>
          <w:noProof/>
        </w:rPr>
        <w:instrText xml:space="preserve"> </w:instrText>
      </w:r>
      <w:r w:rsidR="00D35BA9">
        <w:rPr>
          <w:noProof/>
        </w:rPr>
        <w:instrText>PAGEREF</w:instrText>
      </w:r>
      <w:r>
        <w:rPr>
          <w:noProof/>
        </w:rPr>
        <w:instrText xml:space="preserve"> _Toc376793871 \h </w:instrText>
      </w:r>
      <w:r>
        <w:rPr>
          <w:noProof/>
        </w:rPr>
      </w:r>
      <w:r>
        <w:rPr>
          <w:noProof/>
        </w:rPr>
        <w:fldChar w:fldCharType="separate"/>
      </w:r>
      <w:r w:rsidR="00763A70">
        <w:rPr>
          <w:noProof/>
        </w:rPr>
        <w:t>12</w:t>
      </w:r>
      <w:r>
        <w:rPr>
          <w:noProof/>
        </w:rPr>
        <w:fldChar w:fldCharType="end"/>
      </w:r>
    </w:p>
    <w:p w:rsidR="0068280C" w:rsidRPr="00BB3C8C" w:rsidRDefault="0068280C" w:rsidP="00BB3C8C">
      <w:pPr>
        <w:pStyle w:val="TM1"/>
        <w:tabs>
          <w:tab w:val="left" w:pos="352"/>
        </w:tabs>
        <w:rPr>
          <w:noProof/>
        </w:rPr>
      </w:pPr>
      <w:r>
        <w:rPr>
          <w:noProof/>
        </w:rPr>
        <w:t>9</w:t>
      </w:r>
      <w:r w:rsidRPr="00BB3C8C">
        <w:rPr>
          <w:noProof/>
        </w:rPr>
        <w:tab/>
      </w:r>
      <w:r>
        <w:rPr>
          <w:noProof/>
        </w:rPr>
        <w:t>Budget détaillé</w:t>
      </w:r>
      <w:r>
        <w:rPr>
          <w:noProof/>
        </w:rPr>
        <w:tab/>
      </w:r>
      <w:r>
        <w:rPr>
          <w:noProof/>
        </w:rPr>
        <w:fldChar w:fldCharType="begin"/>
      </w:r>
      <w:r>
        <w:rPr>
          <w:noProof/>
        </w:rPr>
        <w:instrText xml:space="preserve"> </w:instrText>
      </w:r>
      <w:r w:rsidR="00D35BA9">
        <w:rPr>
          <w:noProof/>
        </w:rPr>
        <w:instrText>PAGEREF</w:instrText>
      </w:r>
      <w:r>
        <w:rPr>
          <w:noProof/>
        </w:rPr>
        <w:instrText xml:space="preserve"> _Toc376793872 \h </w:instrText>
      </w:r>
      <w:r>
        <w:rPr>
          <w:noProof/>
        </w:rPr>
      </w:r>
      <w:r>
        <w:rPr>
          <w:noProof/>
        </w:rPr>
        <w:fldChar w:fldCharType="separate"/>
      </w:r>
      <w:r w:rsidR="00763A70">
        <w:rPr>
          <w:noProof/>
        </w:rPr>
        <w:t>13</w:t>
      </w:r>
      <w:r>
        <w:rPr>
          <w:noProof/>
        </w:rPr>
        <w:fldChar w:fldCharType="end"/>
      </w:r>
    </w:p>
    <w:p w:rsidR="0068280C" w:rsidRPr="009D5E75" w:rsidRDefault="0068280C">
      <w:pPr>
        <w:pStyle w:val="TM1"/>
        <w:rPr>
          <w:rFonts w:eastAsia="Times New Roman"/>
          <w:bCs w:val="0"/>
          <w:caps w:val="0"/>
          <w:noProof/>
          <w:lang w:eastAsia="fr-CA"/>
        </w:rPr>
      </w:pPr>
      <w:r>
        <w:rPr>
          <w:noProof/>
        </w:rPr>
        <w:t>ANNEXE A</w:t>
      </w:r>
      <w:r>
        <w:rPr>
          <w:noProof/>
        </w:rPr>
        <w:tab/>
      </w:r>
      <w:r>
        <w:rPr>
          <w:noProof/>
        </w:rPr>
        <w:fldChar w:fldCharType="begin"/>
      </w:r>
      <w:r>
        <w:rPr>
          <w:noProof/>
        </w:rPr>
        <w:instrText xml:space="preserve"> </w:instrText>
      </w:r>
      <w:r w:rsidR="00D35BA9">
        <w:rPr>
          <w:noProof/>
        </w:rPr>
        <w:instrText>PAGEREF</w:instrText>
      </w:r>
      <w:r>
        <w:rPr>
          <w:noProof/>
        </w:rPr>
        <w:instrText xml:space="preserve"> _Toc376793873 \h </w:instrText>
      </w:r>
      <w:r>
        <w:rPr>
          <w:noProof/>
        </w:rPr>
      </w:r>
      <w:r>
        <w:rPr>
          <w:noProof/>
        </w:rPr>
        <w:fldChar w:fldCharType="separate"/>
      </w:r>
      <w:r w:rsidR="00763A70">
        <w:rPr>
          <w:noProof/>
        </w:rPr>
        <w:t>14</w:t>
      </w:r>
      <w:r>
        <w:rPr>
          <w:noProof/>
        </w:rPr>
        <w:fldChar w:fldCharType="end"/>
      </w:r>
    </w:p>
    <w:p w:rsidR="0068280C" w:rsidRPr="009D5E75" w:rsidRDefault="0068280C">
      <w:pPr>
        <w:pStyle w:val="TM2"/>
        <w:rPr>
          <w:rFonts w:eastAsia="Times New Roman"/>
          <w:noProof/>
          <w:szCs w:val="22"/>
          <w:lang w:val="fr-CA" w:eastAsia="fr-CA"/>
        </w:rPr>
      </w:pPr>
      <w:r>
        <w:rPr>
          <w:noProof/>
        </w:rPr>
        <w:t>Addenda</w:t>
      </w:r>
      <w:r>
        <w:rPr>
          <w:noProof/>
        </w:rPr>
        <w:tab/>
      </w:r>
      <w:r>
        <w:rPr>
          <w:noProof/>
        </w:rPr>
        <w:fldChar w:fldCharType="begin"/>
      </w:r>
      <w:r>
        <w:rPr>
          <w:noProof/>
        </w:rPr>
        <w:instrText xml:space="preserve"> </w:instrText>
      </w:r>
      <w:r w:rsidR="00D35BA9">
        <w:rPr>
          <w:noProof/>
        </w:rPr>
        <w:instrText>PAGEREF</w:instrText>
      </w:r>
      <w:r>
        <w:rPr>
          <w:noProof/>
        </w:rPr>
        <w:instrText xml:space="preserve"> _Toc376793874 \h </w:instrText>
      </w:r>
      <w:r>
        <w:rPr>
          <w:noProof/>
        </w:rPr>
      </w:r>
      <w:r>
        <w:rPr>
          <w:noProof/>
        </w:rPr>
        <w:fldChar w:fldCharType="separate"/>
      </w:r>
      <w:r w:rsidR="00763A70">
        <w:rPr>
          <w:noProof/>
        </w:rPr>
        <w:t>14</w:t>
      </w:r>
      <w:r>
        <w:rPr>
          <w:noProof/>
        </w:rPr>
        <w:fldChar w:fldCharType="end"/>
      </w:r>
    </w:p>
    <w:p w:rsidR="0068280C" w:rsidRPr="009D5E75" w:rsidRDefault="0068280C">
      <w:pPr>
        <w:pStyle w:val="TM1"/>
        <w:rPr>
          <w:rFonts w:eastAsia="Times New Roman"/>
          <w:bCs w:val="0"/>
          <w:caps w:val="0"/>
          <w:noProof/>
          <w:lang w:eastAsia="fr-CA"/>
        </w:rPr>
      </w:pPr>
      <w:r>
        <w:rPr>
          <w:noProof/>
        </w:rPr>
        <w:t>Annexe B</w:t>
      </w:r>
      <w:r>
        <w:rPr>
          <w:noProof/>
        </w:rPr>
        <w:tab/>
      </w:r>
      <w:r>
        <w:rPr>
          <w:noProof/>
        </w:rPr>
        <w:fldChar w:fldCharType="begin"/>
      </w:r>
      <w:r>
        <w:rPr>
          <w:noProof/>
        </w:rPr>
        <w:instrText xml:space="preserve"> </w:instrText>
      </w:r>
      <w:r w:rsidR="00D35BA9">
        <w:rPr>
          <w:noProof/>
        </w:rPr>
        <w:instrText>PAGEREF</w:instrText>
      </w:r>
      <w:r>
        <w:rPr>
          <w:noProof/>
        </w:rPr>
        <w:instrText xml:space="preserve"> _Toc376793875 \h </w:instrText>
      </w:r>
      <w:r>
        <w:rPr>
          <w:noProof/>
        </w:rPr>
      </w:r>
      <w:r>
        <w:rPr>
          <w:noProof/>
        </w:rPr>
        <w:fldChar w:fldCharType="separate"/>
      </w:r>
      <w:r w:rsidR="00763A70">
        <w:rPr>
          <w:noProof/>
        </w:rPr>
        <w:t>15</w:t>
      </w:r>
      <w:r>
        <w:rPr>
          <w:noProof/>
        </w:rPr>
        <w:fldChar w:fldCharType="end"/>
      </w:r>
    </w:p>
    <w:p w:rsidR="0068280C" w:rsidRPr="009D5E75" w:rsidRDefault="0068280C">
      <w:pPr>
        <w:pStyle w:val="TM2"/>
        <w:rPr>
          <w:rFonts w:eastAsia="Times New Roman"/>
          <w:noProof/>
          <w:szCs w:val="22"/>
          <w:lang w:val="fr-CA" w:eastAsia="fr-CA"/>
        </w:rPr>
      </w:pPr>
      <w:r>
        <w:rPr>
          <w:noProof/>
        </w:rPr>
        <w:t>Outils d’évaluation de la qualité des études</w:t>
      </w:r>
      <w:r>
        <w:rPr>
          <w:noProof/>
        </w:rPr>
        <w:tab/>
      </w:r>
      <w:r>
        <w:rPr>
          <w:noProof/>
        </w:rPr>
        <w:fldChar w:fldCharType="begin"/>
      </w:r>
      <w:r>
        <w:rPr>
          <w:noProof/>
        </w:rPr>
        <w:instrText xml:space="preserve"> </w:instrText>
      </w:r>
      <w:r w:rsidR="00D35BA9">
        <w:rPr>
          <w:noProof/>
        </w:rPr>
        <w:instrText>PAGEREF</w:instrText>
      </w:r>
      <w:r>
        <w:rPr>
          <w:noProof/>
        </w:rPr>
        <w:instrText xml:space="preserve"> _Toc376793876 \h </w:instrText>
      </w:r>
      <w:r>
        <w:rPr>
          <w:noProof/>
        </w:rPr>
      </w:r>
      <w:r>
        <w:rPr>
          <w:noProof/>
        </w:rPr>
        <w:fldChar w:fldCharType="separate"/>
      </w:r>
      <w:r w:rsidR="00763A70">
        <w:rPr>
          <w:noProof/>
        </w:rPr>
        <w:t>15</w:t>
      </w:r>
      <w:r>
        <w:rPr>
          <w:noProof/>
        </w:rPr>
        <w:fldChar w:fldCharType="end"/>
      </w:r>
    </w:p>
    <w:p w:rsidR="0068280C" w:rsidRPr="009D5E75" w:rsidRDefault="0068280C">
      <w:pPr>
        <w:pStyle w:val="TM1"/>
        <w:rPr>
          <w:rFonts w:eastAsia="Times New Roman"/>
          <w:bCs w:val="0"/>
          <w:caps w:val="0"/>
          <w:noProof/>
          <w:lang w:eastAsia="fr-CA"/>
        </w:rPr>
      </w:pPr>
      <w:r>
        <w:rPr>
          <w:noProof/>
        </w:rPr>
        <w:t>Annexe C</w:t>
      </w:r>
      <w:r>
        <w:rPr>
          <w:noProof/>
        </w:rPr>
        <w:tab/>
      </w:r>
      <w:r>
        <w:rPr>
          <w:noProof/>
        </w:rPr>
        <w:fldChar w:fldCharType="begin"/>
      </w:r>
      <w:r>
        <w:rPr>
          <w:noProof/>
        </w:rPr>
        <w:instrText xml:space="preserve"> </w:instrText>
      </w:r>
      <w:r w:rsidR="00D35BA9">
        <w:rPr>
          <w:noProof/>
        </w:rPr>
        <w:instrText>PAGEREF</w:instrText>
      </w:r>
      <w:r>
        <w:rPr>
          <w:noProof/>
        </w:rPr>
        <w:instrText xml:space="preserve"> _Toc376793877 \h </w:instrText>
      </w:r>
      <w:r>
        <w:rPr>
          <w:noProof/>
        </w:rPr>
      </w:r>
      <w:r>
        <w:rPr>
          <w:noProof/>
        </w:rPr>
        <w:fldChar w:fldCharType="separate"/>
      </w:r>
      <w:r w:rsidR="00763A70">
        <w:rPr>
          <w:noProof/>
        </w:rPr>
        <w:t>16</w:t>
      </w:r>
      <w:r>
        <w:rPr>
          <w:noProof/>
        </w:rPr>
        <w:fldChar w:fldCharType="end"/>
      </w:r>
    </w:p>
    <w:p w:rsidR="0068280C" w:rsidRPr="009D5E75" w:rsidRDefault="0068280C">
      <w:pPr>
        <w:pStyle w:val="TM2"/>
        <w:rPr>
          <w:rFonts w:eastAsia="Times New Roman"/>
          <w:noProof/>
          <w:szCs w:val="22"/>
          <w:lang w:val="fr-CA" w:eastAsia="fr-CA"/>
        </w:rPr>
      </w:pPr>
      <w:r>
        <w:rPr>
          <w:noProof/>
        </w:rPr>
        <w:t>Système de gradation de la preuve</w:t>
      </w:r>
      <w:r>
        <w:rPr>
          <w:noProof/>
        </w:rPr>
        <w:tab/>
      </w:r>
      <w:r>
        <w:rPr>
          <w:noProof/>
        </w:rPr>
        <w:fldChar w:fldCharType="begin"/>
      </w:r>
      <w:r>
        <w:rPr>
          <w:noProof/>
        </w:rPr>
        <w:instrText xml:space="preserve"> </w:instrText>
      </w:r>
      <w:r w:rsidR="00D35BA9">
        <w:rPr>
          <w:noProof/>
        </w:rPr>
        <w:instrText>PAGEREF</w:instrText>
      </w:r>
      <w:r>
        <w:rPr>
          <w:noProof/>
        </w:rPr>
        <w:instrText xml:space="preserve"> _Toc376793878 \h </w:instrText>
      </w:r>
      <w:r>
        <w:rPr>
          <w:noProof/>
        </w:rPr>
      </w:r>
      <w:r>
        <w:rPr>
          <w:noProof/>
        </w:rPr>
        <w:fldChar w:fldCharType="separate"/>
      </w:r>
      <w:r w:rsidR="00763A70">
        <w:rPr>
          <w:noProof/>
        </w:rPr>
        <w:t>16</w:t>
      </w:r>
      <w:r>
        <w:rPr>
          <w:noProof/>
        </w:rPr>
        <w:fldChar w:fldCharType="end"/>
      </w:r>
    </w:p>
    <w:p w:rsidR="0068280C" w:rsidRPr="009D5E75" w:rsidRDefault="0068280C">
      <w:pPr>
        <w:pStyle w:val="TM1"/>
        <w:rPr>
          <w:rFonts w:eastAsia="Times New Roman"/>
          <w:bCs w:val="0"/>
          <w:caps w:val="0"/>
          <w:noProof/>
          <w:lang w:eastAsia="fr-CA"/>
        </w:rPr>
      </w:pPr>
      <w:r>
        <w:rPr>
          <w:noProof/>
        </w:rPr>
        <w:t>RÉFÉRENCES</w:t>
      </w:r>
      <w:r>
        <w:rPr>
          <w:noProof/>
        </w:rPr>
        <w:tab/>
      </w:r>
      <w:r>
        <w:rPr>
          <w:noProof/>
        </w:rPr>
        <w:fldChar w:fldCharType="begin"/>
      </w:r>
      <w:r>
        <w:rPr>
          <w:noProof/>
        </w:rPr>
        <w:instrText xml:space="preserve"> </w:instrText>
      </w:r>
      <w:r w:rsidR="00D35BA9">
        <w:rPr>
          <w:noProof/>
        </w:rPr>
        <w:instrText>PAGEREF</w:instrText>
      </w:r>
      <w:r>
        <w:rPr>
          <w:noProof/>
        </w:rPr>
        <w:instrText xml:space="preserve"> _Toc376793879 \h </w:instrText>
      </w:r>
      <w:r>
        <w:rPr>
          <w:noProof/>
        </w:rPr>
      </w:r>
      <w:r>
        <w:rPr>
          <w:noProof/>
        </w:rPr>
        <w:fldChar w:fldCharType="separate"/>
      </w:r>
      <w:r w:rsidR="00763A70">
        <w:rPr>
          <w:noProof/>
        </w:rPr>
        <w:t>17</w:t>
      </w:r>
      <w:r>
        <w:rPr>
          <w:noProof/>
        </w:rPr>
        <w:fldChar w:fldCharType="end"/>
      </w:r>
    </w:p>
    <w:p w:rsidR="0003727B" w:rsidRPr="008E49DB" w:rsidRDefault="0003727B" w:rsidP="0003727B">
      <w:pPr>
        <w:pStyle w:val="TM1"/>
        <w:rPr>
          <w:noProof/>
        </w:rPr>
      </w:pPr>
      <w:r>
        <w:rPr>
          <w:noProof/>
        </w:rPr>
        <w:fldChar w:fldCharType="end"/>
      </w:r>
    </w:p>
    <w:p w:rsidR="0003727B" w:rsidRPr="008E49DB" w:rsidRDefault="0003727B" w:rsidP="0003727B">
      <w:pPr>
        <w:rPr>
          <w:sz w:val="22"/>
          <w:szCs w:val="22"/>
        </w:rPr>
      </w:pPr>
    </w:p>
    <w:p w:rsidR="0003727B" w:rsidRDefault="0003727B" w:rsidP="0003727B">
      <w:pPr>
        <w:rPr>
          <w:rFonts w:ascii="Calibri" w:eastAsia="Times New Roman" w:hAnsi="Calibri"/>
          <w:b/>
          <w:bCs/>
          <w:caps/>
          <w:color w:val="4C4D4C"/>
          <w:sz w:val="30"/>
          <w:szCs w:val="30"/>
          <w:lang w:val="fr-CA" w:eastAsia="fr-CA"/>
        </w:rPr>
        <w:sectPr w:rsidR="0003727B" w:rsidSect="003F2F2B">
          <w:footerReference w:type="even" r:id="rId19"/>
          <w:footerReference w:type="default" r:id="rId20"/>
          <w:footerReference w:type="first" r:id="rId21"/>
          <w:pgSz w:w="12240" w:h="15840"/>
          <w:pgMar w:top="1417" w:right="1467" w:bottom="1417" w:left="1560" w:header="708" w:footer="708" w:gutter="0"/>
          <w:pgNumType w:fmt="upperLetter" w:start="1"/>
          <w:cols w:space="708"/>
          <w:titlePg/>
          <w:docGrid w:linePitch="360"/>
        </w:sectPr>
      </w:pPr>
    </w:p>
    <w:p w:rsidR="0003727B" w:rsidRDefault="0003727B" w:rsidP="0003727B">
      <w:pPr>
        <w:pStyle w:val="Abrviations2012"/>
        <w:rPr>
          <w:b/>
          <w:bCs/>
          <w:caps/>
          <w:color w:val="4C4D4C"/>
          <w:sz w:val="30"/>
          <w:szCs w:val="30"/>
        </w:rPr>
      </w:pPr>
      <w:r w:rsidRPr="00A1532B">
        <w:rPr>
          <w:b/>
          <w:bCs/>
          <w:caps/>
          <w:color w:val="4C4D4C"/>
          <w:sz w:val="30"/>
          <w:szCs w:val="30"/>
        </w:rPr>
        <w:lastRenderedPageBreak/>
        <w:t>Liste des tableaux</w:t>
      </w:r>
    </w:p>
    <w:p w:rsidR="00852211" w:rsidRPr="00BE37CC" w:rsidRDefault="0003727B">
      <w:pPr>
        <w:pStyle w:val="Tabledesillustrations"/>
        <w:tabs>
          <w:tab w:val="clear" w:pos="1134"/>
          <w:tab w:val="left" w:pos="1110"/>
        </w:tabs>
        <w:rPr>
          <w:rFonts w:ascii="Cambria" w:hAnsi="Cambria"/>
          <w:noProof/>
          <w:sz w:val="24"/>
          <w:lang w:eastAsia="ja-JP"/>
        </w:rPr>
      </w:pPr>
      <w:r w:rsidRPr="008C1324">
        <w:fldChar w:fldCharType="begin"/>
      </w:r>
      <w:r w:rsidRPr="008C1324">
        <w:instrText xml:space="preserve"> </w:instrText>
      </w:r>
      <w:r w:rsidR="00D35BA9">
        <w:instrText>TOC</w:instrText>
      </w:r>
      <w:r w:rsidRPr="008C1324">
        <w:instrText xml:space="preserve"> \t "Titre tableau_2012;1" \c "Figure" </w:instrText>
      </w:r>
      <w:r w:rsidRPr="008C1324">
        <w:fldChar w:fldCharType="separate"/>
      </w:r>
      <w:r w:rsidR="00852211">
        <w:rPr>
          <w:noProof/>
        </w:rPr>
        <w:t>Tableau 1</w:t>
      </w:r>
      <w:r w:rsidR="00852211" w:rsidRPr="00BE37CC">
        <w:rPr>
          <w:rFonts w:ascii="Cambria" w:hAnsi="Cambria"/>
          <w:noProof/>
          <w:sz w:val="24"/>
          <w:lang w:eastAsia="ja-JP"/>
        </w:rPr>
        <w:tab/>
      </w:r>
      <w:r w:rsidR="00852211">
        <w:rPr>
          <w:noProof/>
        </w:rPr>
        <w:t>Sommaire des sources d’information selon les questions de recherche</w:t>
      </w:r>
      <w:r w:rsidR="00852211">
        <w:rPr>
          <w:noProof/>
        </w:rPr>
        <w:tab/>
      </w:r>
      <w:r w:rsidR="00852211">
        <w:rPr>
          <w:noProof/>
        </w:rPr>
        <w:fldChar w:fldCharType="begin"/>
      </w:r>
      <w:r w:rsidR="00852211">
        <w:rPr>
          <w:noProof/>
        </w:rPr>
        <w:instrText xml:space="preserve"> </w:instrText>
      </w:r>
      <w:r w:rsidR="00D35BA9">
        <w:rPr>
          <w:noProof/>
        </w:rPr>
        <w:instrText>PAGEREF</w:instrText>
      </w:r>
      <w:r w:rsidR="00852211">
        <w:rPr>
          <w:noProof/>
        </w:rPr>
        <w:instrText xml:space="preserve"> _Toc250708496 \h </w:instrText>
      </w:r>
      <w:r w:rsidR="00852211">
        <w:rPr>
          <w:noProof/>
        </w:rPr>
      </w:r>
      <w:r w:rsidR="00852211">
        <w:rPr>
          <w:noProof/>
        </w:rPr>
        <w:fldChar w:fldCharType="separate"/>
      </w:r>
      <w:r w:rsidR="00763A70">
        <w:rPr>
          <w:noProof/>
        </w:rPr>
        <w:t>3</w:t>
      </w:r>
      <w:r w:rsidR="00852211">
        <w:rPr>
          <w:noProof/>
        </w:rPr>
        <w:fldChar w:fldCharType="end"/>
      </w:r>
    </w:p>
    <w:p w:rsidR="00852211" w:rsidRPr="00BE37CC" w:rsidRDefault="00852211">
      <w:pPr>
        <w:pStyle w:val="Tabledesillustrations"/>
        <w:tabs>
          <w:tab w:val="clear" w:pos="1134"/>
          <w:tab w:val="left" w:pos="1110"/>
        </w:tabs>
        <w:rPr>
          <w:rFonts w:ascii="Cambria" w:hAnsi="Cambria"/>
          <w:noProof/>
          <w:sz w:val="24"/>
          <w:lang w:eastAsia="ja-JP"/>
        </w:rPr>
      </w:pPr>
      <w:r>
        <w:rPr>
          <w:noProof/>
        </w:rPr>
        <w:t>Tableau 2</w:t>
      </w:r>
      <w:r w:rsidRPr="00BE37CC">
        <w:rPr>
          <w:rFonts w:ascii="Cambria" w:hAnsi="Cambria"/>
          <w:noProof/>
          <w:sz w:val="24"/>
          <w:lang w:eastAsia="ja-JP"/>
        </w:rPr>
        <w:tab/>
      </w:r>
      <w:r>
        <w:rPr>
          <w:noProof/>
        </w:rPr>
        <w:t>Critères d’inclusion et d’exclusion des études scientifiques</w:t>
      </w:r>
      <w:r>
        <w:rPr>
          <w:noProof/>
        </w:rPr>
        <w:tab/>
      </w:r>
      <w:r>
        <w:rPr>
          <w:noProof/>
        </w:rPr>
        <w:fldChar w:fldCharType="begin"/>
      </w:r>
      <w:r>
        <w:rPr>
          <w:noProof/>
        </w:rPr>
        <w:instrText xml:space="preserve"> </w:instrText>
      </w:r>
      <w:r w:rsidR="00D35BA9">
        <w:rPr>
          <w:noProof/>
        </w:rPr>
        <w:instrText>PAGEREF</w:instrText>
      </w:r>
      <w:r>
        <w:rPr>
          <w:noProof/>
        </w:rPr>
        <w:instrText xml:space="preserve"> _Toc250708497 \h </w:instrText>
      </w:r>
      <w:r>
        <w:rPr>
          <w:noProof/>
        </w:rPr>
      </w:r>
      <w:r>
        <w:rPr>
          <w:noProof/>
        </w:rPr>
        <w:fldChar w:fldCharType="separate"/>
      </w:r>
      <w:r w:rsidR="00763A70">
        <w:rPr>
          <w:noProof/>
        </w:rPr>
        <w:t>5</w:t>
      </w:r>
      <w:r>
        <w:rPr>
          <w:noProof/>
        </w:rPr>
        <w:fldChar w:fldCharType="end"/>
      </w:r>
    </w:p>
    <w:p w:rsidR="00852211" w:rsidRPr="00BE37CC" w:rsidRDefault="00852211">
      <w:pPr>
        <w:pStyle w:val="Tabledesillustrations"/>
        <w:tabs>
          <w:tab w:val="clear" w:pos="1134"/>
          <w:tab w:val="left" w:pos="1110"/>
        </w:tabs>
        <w:rPr>
          <w:rFonts w:ascii="Cambria" w:hAnsi="Cambria"/>
          <w:noProof/>
          <w:sz w:val="24"/>
          <w:lang w:eastAsia="ja-JP"/>
        </w:rPr>
      </w:pPr>
      <w:r>
        <w:rPr>
          <w:noProof/>
        </w:rPr>
        <w:t>Tableau 3</w:t>
      </w:r>
      <w:r w:rsidRPr="00BE37CC">
        <w:rPr>
          <w:rFonts w:ascii="Cambria" w:hAnsi="Cambria"/>
          <w:noProof/>
          <w:sz w:val="24"/>
          <w:lang w:eastAsia="ja-JP"/>
        </w:rPr>
        <w:tab/>
      </w:r>
      <w:r>
        <w:rPr>
          <w:noProof/>
        </w:rPr>
        <w:t>Échéancier</w:t>
      </w:r>
      <w:r>
        <w:rPr>
          <w:noProof/>
        </w:rPr>
        <w:tab/>
      </w:r>
      <w:r>
        <w:rPr>
          <w:noProof/>
        </w:rPr>
        <w:fldChar w:fldCharType="begin"/>
      </w:r>
      <w:r>
        <w:rPr>
          <w:noProof/>
        </w:rPr>
        <w:instrText xml:space="preserve"> </w:instrText>
      </w:r>
      <w:r w:rsidR="00D35BA9">
        <w:rPr>
          <w:noProof/>
        </w:rPr>
        <w:instrText>PAGEREF</w:instrText>
      </w:r>
      <w:r>
        <w:rPr>
          <w:noProof/>
        </w:rPr>
        <w:instrText xml:space="preserve"> _Toc250708498 \h </w:instrText>
      </w:r>
      <w:r>
        <w:rPr>
          <w:noProof/>
        </w:rPr>
      </w:r>
      <w:r>
        <w:rPr>
          <w:noProof/>
        </w:rPr>
        <w:fldChar w:fldCharType="separate"/>
      </w:r>
      <w:r w:rsidR="00763A70">
        <w:rPr>
          <w:noProof/>
        </w:rPr>
        <w:t>12</w:t>
      </w:r>
      <w:r>
        <w:rPr>
          <w:noProof/>
        </w:rPr>
        <w:fldChar w:fldCharType="end"/>
      </w:r>
    </w:p>
    <w:p w:rsidR="00852211" w:rsidRPr="00BE37CC" w:rsidRDefault="00852211">
      <w:pPr>
        <w:pStyle w:val="Tabledesillustrations"/>
        <w:tabs>
          <w:tab w:val="clear" w:pos="1134"/>
          <w:tab w:val="left" w:pos="1110"/>
        </w:tabs>
        <w:rPr>
          <w:rFonts w:ascii="Cambria" w:hAnsi="Cambria"/>
          <w:noProof/>
          <w:sz w:val="24"/>
          <w:lang w:eastAsia="ja-JP"/>
        </w:rPr>
      </w:pPr>
      <w:r>
        <w:rPr>
          <w:noProof/>
        </w:rPr>
        <w:t>Tableau 4</w:t>
      </w:r>
      <w:r w:rsidRPr="00BE37CC">
        <w:rPr>
          <w:rFonts w:ascii="Cambria" w:hAnsi="Cambria"/>
          <w:noProof/>
          <w:sz w:val="24"/>
          <w:lang w:eastAsia="ja-JP"/>
        </w:rPr>
        <w:tab/>
      </w:r>
      <w:r>
        <w:rPr>
          <w:noProof/>
        </w:rPr>
        <w:t>Échéancier</w:t>
      </w:r>
      <w:r>
        <w:rPr>
          <w:noProof/>
        </w:rPr>
        <w:tab/>
      </w:r>
      <w:r>
        <w:rPr>
          <w:noProof/>
        </w:rPr>
        <w:fldChar w:fldCharType="begin"/>
      </w:r>
      <w:r>
        <w:rPr>
          <w:noProof/>
        </w:rPr>
        <w:instrText xml:space="preserve"> </w:instrText>
      </w:r>
      <w:r w:rsidR="00D35BA9">
        <w:rPr>
          <w:noProof/>
        </w:rPr>
        <w:instrText>PAGEREF</w:instrText>
      </w:r>
      <w:r>
        <w:rPr>
          <w:noProof/>
        </w:rPr>
        <w:instrText xml:space="preserve"> _Toc250708499 \h </w:instrText>
      </w:r>
      <w:r>
        <w:rPr>
          <w:noProof/>
        </w:rPr>
      </w:r>
      <w:r>
        <w:rPr>
          <w:noProof/>
        </w:rPr>
        <w:fldChar w:fldCharType="separate"/>
      </w:r>
      <w:r w:rsidR="00763A70">
        <w:rPr>
          <w:noProof/>
        </w:rPr>
        <w:t>13</w:t>
      </w:r>
      <w:r>
        <w:rPr>
          <w:noProof/>
        </w:rPr>
        <w:fldChar w:fldCharType="end"/>
      </w:r>
    </w:p>
    <w:p w:rsidR="00852211" w:rsidRPr="00BE37CC" w:rsidRDefault="00852211">
      <w:pPr>
        <w:pStyle w:val="Tabledesillustrations"/>
        <w:tabs>
          <w:tab w:val="clear" w:pos="1134"/>
          <w:tab w:val="left" w:pos="1110"/>
        </w:tabs>
        <w:rPr>
          <w:rFonts w:ascii="Cambria" w:hAnsi="Cambria"/>
          <w:noProof/>
          <w:sz w:val="24"/>
          <w:lang w:eastAsia="ja-JP"/>
        </w:rPr>
      </w:pPr>
      <w:r>
        <w:rPr>
          <w:noProof/>
        </w:rPr>
        <w:t>Tableau 5</w:t>
      </w:r>
      <w:r w:rsidRPr="00BE37CC">
        <w:rPr>
          <w:rFonts w:ascii="Cambria" w:hAnsi="Cambria"/>
          <w:noProof/>
          <w:sz w:val="24"/>
          <w:lang w:eastAsia="ja-JP"/>
        </w:rPr>
        <w:tab/>
      </w:r>
      <w:r>
        <w:rPr>
          <w:noProof/>
        </w:rPr>
        <w:t>Budget</w:t>
      </w:r>
      <w:r>
        <w:rPr>
          <w:noProof/>
        </w:rPr>
        <w:tab/>
      </w:r>
      <w:r>
        <w:rPr>
          <w:noProof/>
        </w:rPr>
        <w:fldChar w:fldCharType="begin"/>
      </w:r>
      <w:r>
        <w:rPr>
          <w:noProof/>
        </w:rPr>
        <w:instrText xml:space="preserve"> </w:instrText>
      </w:r>
      <w:r w:rsidR="00D35BA9">
        <w:rPr>
          <w:noProof/>
        </w:rPr>
        <w:instrText>PAGEREF</w:instrText>
      </w:r>
      <w:r>
        <w:rPr>
          <w:noProof/>
        </w:rPr>
        <w:instrText xml:space="preserve"> _Toc250708500 \h </w:instrText>
      </w:r>
      <w:r>
        <w:rPr>
          <w:noProof/>
        </w:rPr>
      </w:r>
      <w:r>
        <w:rPr>
          <w:noProof/>
        </w:rPr>
        <w:fldChar w:fldCharType="separate"/>
      </w:r>
      <w:r w:rsidR="00763A70">
        <w:rPr>
          <w:noProof/>
        </w:rPr>
        <w:t>13</w:t>
      </w:r>
      <w:r>
        <w:rPr>
          <w:noProof/>
        </w:rPr>
        <w:fldChar w:fldCharType="end"/>
      </w:r>
    </w:p>
    <w:p w:rsidR="0003727B" w:rsidRDefault="0003727B" w:rsidP="0003727B">
      <w:pPr>
        <w:pStyle w:val="Tabledesillustrations"/>
        <w:rPr>
          <w:sz w:val="24"/>
        </w:rPr>
      </w:pPr>
      <w:r w:rsidRPr="008C1324">
        <w:fldChar w:fldCharType="end"/>
      </w:r>
    </w:p>
    <w:p w:rsidR="0003727B" w:rsidRDefault="0003727B" w:rsidP="0003727B">
      <w:pPr>
        <w:pStyle w:val="Abrviations2012"/>
        <w:tabs>
          <w:tab w:val="clear" w:pos="1134"/>
          <w:tab w:val="left" w:pos="1110"/>
        </w:tabs>
        <w:rPr>
          <w:b/>
          <w:bCs/>
          <w:caps/>
          <w:color w:val="4C4D4C"/>
          <w:sz w:val="30"/>
          <w:szCs w:val="30"/>
        </w:rPr>
      </w:pPr>
      <w:r w:rsidRPr="00A1532B">
        <w:rPr>
          <w:b/>
          <w:bCs/>
          <w:caps/>
          <w:color w:val="4C4D4C"/>
          <w:sz w:val="30"/>
          <w:szCs w:val="30"/>
        </w:rPr>
        <w:t xml:space="preserve">Liste des </w:t>
      </w:r>
      <w:r>
        <w:rPr>
          <w:b/>
          <w:bCs/>
          <w:caps/>
          <w:color w:val="4C4D4C"/>
          <w:sz w:val="30"/>
          <w:szCs w:val="30"/>
        </w:rPr>
        <w:t>figures</w:t>
      </w:r>
    </w:p>
    <w:p w:rsidR="0003727B" w:rsidRPr="00B54E3B" w:rsidRDefault="0003727B" w:rsidP="0003727B">
      <w:pPr>
        <w:pStyle w:val="Tabledesillustrations"/>
        <w:tabs>
          <w:tab w:val="left" w:pos="958"/>
        </w:tabs>
        <w:rPr>
          <w:rFonts w:ascii="Cambria" w:hAnsi="Cambria"/>
          <w:noProof/>
          <w:sz w:val="24"/>
          <w:lang w:eastAsia="ja-JP"/>
        </w:rPr>
      </w:pPr>
      <w:r>
        <w:fldChar w:fldCharType="begin"/>
      </w:r>
      <w:r>
        <w:instrText xml:space="preserve"> </w:instrText>
      </w:r>
      <w:r w:rsidR="00D35BA9">
        <w:instrText>TOC</w:instrText>
      </w:r>
      <w:r>
        <w:instrText xml:space="preserve"> \t "Titre_figure_2012" \c "Figure" </w:instrText>
      </w:r>
      <w:r>
        <w:fldChar w:fldCharType="separate"/>
      </w:r>
      <w:r>
        <w:rPr>
          <w:noProof/>
        </w:rPr>
        <w:t>Figure 1</w:t>
      </w:r>
      <w:r w:rsidRPr="00B54E3B">
        <w:rPr>
          <w:rFonts w:ascii="Cambria" w:hAnsi="Cambria"/>
          <w:noProof/>
          <w:sz w:val="24"/>
          <w:lang w:eastAsia="ja-JP"/>
        </w:rPr>
        <w:tab/>
      </w:r>
      <w:r>
        <w:rPr>
          <w:noProof/>
        </w:rPr>
        <w:t>Titre figure 1</w:t>
      </w:r>
      <w:r>
        <w:rPr>
          <w:noProof/>
        </w:rPr>
        <w:tab/>
      </w:r>
      <w:r>
        <w:rPr>
          <w:noProof/>
        </w:rPr>
        <w:fldChar w:fldCharType="begin"/>
      </w:r>
      <w:r>
        <w:rPr>
          <w:noProof/>
        </w:rPr>
        <w:instrText xml:space="preserve"> </w:instrText>
      </w:r>
      <w:r w:rsidR="00D35BA9">
        <w:rPr>
          <w:noProof/>
        </w:rPr>
        <w:instrText>PAGEREF</w:instrText>
      </w:r>
      <w:r>
        <w:rPr>
          <w:noProof/>
        </w:rPr>
        <w:instrText xml:space="preserve"> _Toc212614592 \h </w:instrText>
      </w:r>
      <w:r>
        <w:rPr>
          <w:noProof/>
        </w:rPr>
      </w:r>
      <w:r>
        <w:rPr>
          <w:noProof/>
        </w:rPr>
        <w:fldChar w:fldCharType="separate"/>
      </w:r>
      <w:r>
        <w:rPr>
          <w:noProof/>
        </w:rPr>
        <w:t>3</w:t>
      </w:r>
      <w:r>
        <w:rPr>
          <w:noProof/>
        </w:rPr>
        <w:fldChar w:fldCharType="end"/>
      </w:r>
    </w:p>
    <w:p w:rsidR="0003727B" w:rsidRPr="00B54E3B" w:rsidRDefault="0003727B" w:rsidP="0003727B">
      <w:pPr>
        <w:pStyle w:val="Tabledesillustrations"/>
        <w:tabs>
          <w:tab w:val="left" w:pos="961"/>
        </w:tabs>
        <w:rPr>
          <w:rFonts w:ascii="Cambria" w:hAnsi="Cambria"/>
          <w:noProof/>
          <w:sz w:val="24"/>
          <w:lang w:eastAsia="ja-JP"/>
        </w:rPr>
      </w:pPr>
      <w:r>
        <w:rPr>
          <w:noProof/>
        </w:rPr>
        <w:t>Figure X</w:t>
      </w:r>
      <w:r w:rsidRPr="00B54E3B">
        <w:rPr>
          <w:rFonts w:ascii="Cambria" w:hAnsi="Cambria"/>
          <w:noProof/>
          <w:sz w:val="24"/>
          <w:lang w:eastAsia="ja-JP"/>
        </w:rPr>
        <w:tab/>
      </w:r>
      <w:r>
        <w:rPr>
          <w:noProof/>
        </w:rPr>
        <w:t>Titre figure X</w:t>
      </w:r>
      <w:r>
        <w:rPr>
          <w:noProof/>
        </w:rPr>
        <w:tab/>
      </w:r>
      <w:r>
        <w:rPr>
          <w:noProof/>
        </w:rPr>
        <w:fldChar w:fldCharType="begin"/>
      </w:r>
      <w:r>
        <w:rPr>
          <w:noProof/>
        </w:rPr>
        <w:instrText xml:space="preserve"> </w:instrText>
      </w:r>
      <w:r w:rsidR="00D35BA9">
        <w:rPr>
          <w:noProof/>
        </w:rPr>
        <w:instrText>PAGEREF</w:instrText>
      </w:r>
      <w:r>
        <w:rPr>
          <w:noProof/>
        </w:rPr>
        <w:instrText xml:space="preserve"> _Toc212614593 \h </w:instrText>
      </w:r>
      <w:r>
        <w:rPr>
          <w:noProof/>
        </w:rPr>
      </w:r>
      <w:r>
        <w:rPr>
          <w:noProof/>
        </w:rPr>
        <w:fldChar w:fldCharType="separate"/>
      </w:r>
      <w:r>
        <w:rPr>
          <w:noProof/>
        </w:rPr>
        <w:t>7</w:t>
      </w:r>
      <w:r>
        <w:rPr>
          <w:noProof/>
        </w:rPr>
        <w:fldChar w:fldCharType="end"/>
      </w:r>
    </w:p>
    <w:p w:rsidR="0003727B" w:rsidRDefault="0003727B" w:rsidP="0003727B">
      <w:pPr>
        <w:tabs>
          <w:tab w:val="left" w:pos="1134"/>
        </w:tabs>
      </w:pPr>
      <w:r>
        <w:fldChar w:fldCharType="end"/>
      </w:r>
    </w:p>
    <w:p w:rsidR="0003727B" w:rsidRDefault="0003727B" w:rsidP="0003727B"/>
    <w:p w:rsidR="0003727B" w:rsidRDefault="0003727B" w:rsidP="0003727B">
      <w:pPr>
        <w:sectPr w:rsidR="0003727B" w:rsidSect="003F2F2B">
          <w:footerReference w:type="first" r:id="rId22"/>
          <w:pgSz w:w="12240" w:h="15840"/>
          <w:pgMar w:top="1417" w:right="1467" w:bottom="1417" w:left="1560" w:header="708" w:footer="708" w:gutter="0"/>
          <w:pgNumType w:fmt="upperLetter" w:start="1"/>
          <w:cols w:space="708"/>
          <w:titlePg/>
          <w:docGrid w:linePitch="360"/>
        </w:sectPr>
      </w:pPr>
    </w:p>
    <w:p w:rsidR="0003727B" w:rsidRDefault="0003727B" w:rsidP="0003727B">
      <w:pPr>
        <w:pStyle w:val="TITREsanschiffre2012"/>
      </w:pPr>
      <w:bookmarkStart w:id="4" w:name="_Toc188342762"/>
      <w:bookmarkStart w:id="5" w:name="_Toc201634127"/>
      <w:bookmarkStart w:id="6" w:name="_Toc376793825"/>
      <w:r>
        <w:lastRenderedPageBreak/>
        <w:t>SIGLES ET ABRÉVIATIONS</w:t>
      </w:r>
      <w:bookmarkEnd w:id="4"/>
      <w:bookmarkEnd w:id="5"/>
      <w:bookmarkEnd w:id="6"/>
    </w:p>
    <w:p w:rsidR="002C5095" w:rsidRPr="002C5095" w:rsidRDefault="002C5095" w:rsidP="002C5095">
      <w:pPr>
        <w:rPr>
          <w:rFonts w:ascii="Calibri" w:eastAsia="Times New Roman" w:hAnsi="Calibri" w:cs="Calibri"/>
          <w:i/>
          <w:color w:val="FF0000"/>
          <w:sz w:val="22"/>
          <w:szCs w:val="22"/>
        </w:rPr>
      </w:pPr>
      <w:r w:rsidRPr="002C5095">
        <w:rPr>
          <w:rFonts w:ascii="Calibri" w:eastAsia="Times New Roman" w:hAnsi="Calibri" w:cs="Calibri"/>
          <w:i/>
          <w:color w:val="FF0000"/>
          <w:sz w:val="22"/>
          <w:szCs w:val="22"/>
        </w:rPr>
        <w:t xml:space="preserve">Pour la mise en forme du texte, utiliser le style Abréviations_2012, de l’onglet « Style », puis ajouter un alinéa à partir de la touche « tabulation » du clavier </w:t>
      </w:r>
    </w:p>
    <w:p w:rsidR="002C5095" w:rsidRDefault="002C5095" w:rsidP="002C5095">
      <w:pPr>
        <w:pStyle w:val="Abrviations2012"/>
        <w:ind w:left="0" w:firstLine="0"/>
      </w:pPr>
    </w:p>
    <w:p w:rsidR="0003727B" w:rsidRPr="001F055C" w:rsidRDefault="0003727B" w:rsidP="0003727B">
      <w:pPr>
        <w:pStyle w:val="Abrviations2012"/>
      </w:pPr>
      <w:r w:rsidRPr="001F055C">
        <w:t>Insérer</w:t>
      </w:r>
      <w:r w:rsidRPr="001F055C">
        <w:tab/>
        <w:t>texte ici</w:t>
      </w:r>
    </w:p>
    <w:p w:rsidR="0003727B" w:rsidRPr="001F055C" w:rsidRDefault="0003727B" w:rsidP="0003727B">
      <w:pPr>
        <w:pStyle w:val="Abrviations2012"/>
      </w:pPr>
      <w:r>
        <w:t>INESSS</w:t>
      </w:r>
      <w:r w:rsidRPr="001F055C">
        <w:tab/>
        <w:t>Institut national d’excellence en santé et en services sociaux</w:t>
      </w:r>
    </w:p>
    <w:p w:rsidR="0003727B" w:rsidRPr="001F055C" w:rsidRDefault="0003727B" w:rsidP="0003727B">
      <w:pPr>
        <w:pStyle w:val="Abrviations2012"/>
      </w:pPr>
      <w:r>
        <w:t>INESSS</w:t>
      </w:r>
      <w:r w:rsidRPr="001F055C">
        <w:tab/>
        <w:t>Institut national d’excellence en santé et en services sociaux</w:t>
      </w:r>
    </w:p>
    <w:p w:rsidR="0003727B" w:rsidRDefault="0003727B" w:rsidP="0003727B">
      <w:pPr>
        <w:pStyle w:val="Abrviations2012"/>
      </w:pPr>
      <w:bookmarkStart w:id="7" w:name="_Toc188342763"/>
      <w:bookmarkStart w:id="8" w:name="_Toc201634128"/>
      <w:r>
        <w:t>INESSS</w:t>
      </w:r>
      <w:r w:rsidRPr="001F055C">
        <w:tab/>
        <w:t>Institut national d’excellence en santé et en services sociaux</w:t>
      </w:r>
    </w:p>
    <w:p w:rsidR="00CB4A31" w:rsidRDefault="00CB4A31" w:rsidP="0003727B">
      <w:pPr>
        <w:pStyle w:val="Abrviations2012"/>
        <w:sectPr w:rsidR="00CB4A31" w:rsidSect="00CB4A31">
          <w:footerReference w:type="even" r:id="rId23"/>
          <w:footerReference w:type="default" r:id="rId24"/>
          <w:footerReference w:type="first" r:id="rId25"/>
          <w:pgSz w:w="12240" w:h="15840"/>
          <w:pgMar w:top="1417" w:right="1417" w:bottom="1417" w:left="1560" w:header="708" w:footer="708" w:gutter="0"/>
          <w:pgNumType w:fmt="lowerRoman" w:start="1"/>
          <w:cols w:space="708"/>
          <w:titlePg/>
          <w:docGrid w:linePitch="360"/>
        </w:sectPr>
      </w:pPr>
    </w:p>
    <w:p w:rsidR="0003727B" w:rsidRDefault="0003727B" w:rsidP="00763A70">
      <w:pPr>
        <w:pStyle w:val="Styletitrelignessanschiffre2012"/>
        <w:pBdr>
          <w:top w:val="single" w:sz="18" w:space="1" w:color="auto"/>
          <w:bottom w:val="single" w:sz="18" w:space="1" w:color="auto"/>
        </w:pBdr>
      </w:pPr>
      <w:bookmarkStart w:id="9" w:name="_Toc188342764"/>
      <w:bookmarkStart w:id="10" w:name="_Toc201634129"/>
      <w:bookmarkStart w:id="11" w:name="_Toc376793826"/>
      <w:bookmarkEnd w:id="7"/>
      <w:bookmarkEnd w:id="8"/>
      <w:r>
        <w:lastRenderedPageBreak/>
        <w:t>INTRODUCTION</w:t>
      </w:r>
      <w:bookmarkEnd w:id="9"/>
      <w:bookmarkEnd w:id="10"/>
      <w:bookmarkEnd w:id="11"/>
    </w:p>
    <w:p w:rsidR="002C5095" w:rsidRPr="002C5095" w:rsidRDefault="002C5095" w:rsidP="002C5095">
      <w:pPr>
        <w:widowControl w:val="0"/>
        <w:autoSpaceDE w:val="0"/>
        <w:autoSpaceDN w:val="0"/>
        <w:adjustRightInd w:val="0"/>
        <w:spacing w:after="120"/>
        <w:rPr>
          <w:rFonts w:ascii="Calibri" w:eastAsia="Times New Roman" w:hAnsi="Calibri" w:cs="Arial"/>
          <w:i/>
          <w:color w:val="FF0000"/>
          <w:sz w:val="22"/>
          <w:szCs w:val="22"/>
          <w:lang w:val="fr-CA" w:eastAsia="fr-CA"/>
        </w:rPr>
      </w:pPr>
      <w:r w:rsidRPr="002C5095">
        <w:rPr>
          <w:rFonts w:ascii="Calibri" w:eastAsia="Times New Roman" w:hAnsi="Calibri" w:cs="Arial"/>
          <w:i/>
          <w:color w:val="FF0000"/>
          <w:sz w:val="22"/>
          <w:szCs w:val="22"/>
          <w:lang w:val="fr-CA" w:eastAsia="fr-CA"/>
        </w:rPr>
        <w:t xml:space="preserve">L’introduction doit être brève, mais contenir les informations nécessaires pour apprécier le plan de réalisation. Utiliser le texte de la note de cadrage et compléter si nécessaire.  </w:t>
      </w:r>
    </w:p>
    <w:p w:rsidR="002C5095" w:rsidRPr="002C5095" w:rsidRDefault="002C5095" w:rsidP="002C5095">
      <w:pPr>
        <w:widowControl w:val="0"/>
        <w:autoSpaceDE w:val="0"/>
        <w:autoSpaceDN w:val="0"/>
        <w:adjustRightInd w:val="0"/>
        <w:spacing w:after="120"/>
        <w:rPr>
          <w:rFonts w:ascii="Calibri" w:eastAsia="Times New Roman" w:hAnsi="Calibri" w:cs="Arial"/>
          <w:i/>
          <w:color w:val="FF0000"/>
          <w:sz w:val="22"/>
          <w:szCs w:val="22"/>
          <w:lang w:val="fr-CA" w:eastAsia="fr-CA"/>
        </w:rPr>
      </w:pPr>
      <w:r w:rsidRPr="002C5095">
        <w:rPr>
          <w:rFonts w:ascii="Calibri" w:eastAsia="Times New Roman" w:hAnsi="Calibri" w:cs="Arial"/>
          <w:i/>
          <w:color w:val="FF0000"/>
          <w:sz w:val="22"/>
          <w:szCs w:val="22"/>
          <w:lang w:val="fr-CA" w:eastAsia="fr-CA"/>
        </w:rPr>
        <w:t xml:space="preserve">Informations concernant : </w:t>
      </w:r>
    </w:p>
    <w:p w:rsidR="002C5095" w:rsidRPr="002C5095" w:rsidRDefault="002C5095" w:rsidP="002C5095">
      <w:pPr>
        <w:pStyle w:val="PUCECARRENIV22012"/>
        <w:rPr>
          <w:i/>
          <w:color w:val="FF0000"/>
          <w:lang w:val="fr-CA" w:eastAsia="fr-CA"/>
        </w:rPr>
      </w:pPr>
      <w:r w:rsidRPr="002C5095">
        <w:rPr>
          <w:i/>
          <w:color w:val="FF0000"/>
          <w:lang w:val="fr-CA" w:eastAsia="fr-CA"/>
        </w:rPr>
        <w:t>La maladie, la problématique de santé, la problématique psychologique ou la problématique sociale visée par la demande, les caractéristiques de la population visée, l’ampleur de la problématique.</w:t>
      </w:r>
    </w:p>
    <w:p w:rsidR="002C5095" w:rsidRPr="002C5095" w:rsidRDefault="002C5095" w:rsidP="002C5095">
      <w:pPr>
        <w:pStyle w:val="PUCECARRENIV22012"/>
        <w:rPr>
          <w:i/>
          <w:color w:val="FF0000"/>
          <w:lang w:val="fr-CA" w:eastAsia="fr-CA"/>
        </w:rPr>
      </w:pPr>
      <w:r w:rsidRPr="002C5095">
        <w:rPr>
          <w:i/>
          <w:color w:val="FF0000"/>
          <w:lang w:val="fr-CA" w:eastAsia="fr-CA"/>
        </w:rPr>
        <w:t>La technologie, l’intervention ou le mode d’intervention, le médicament, le programme ou le guide de pratique projeté.</w:t>
      </w:r>
    </w:p>
    <w:p w:rsidR="002C5095" w:rsidRPr="00916B86" w:rsidRDefault="002C5095" w:rsidP="00916B86">
      <w:pPr>
        <w:pStyle w:val="PUCECARRENIV22012"/>
        <w:rPr>
          <w:i/>
          <w:color w:val="FF0000"/>
          <w:lang w:val="fr-CA" w:eastAsia="fr-CA"/>
        </w:rPr>
      </w:pPr>
      <w:r w:rsidRPr="002C5095">
        <w:rPr>
          <w:i/>
          <w:color w:val="FF0000"/>
          <w:lang w:val="fr-CA" w:eastAsia="fr-CA"/>
        </w:rPr>
        <w:t xml:space="preserve">Le contexte (mandat, question décisionnelle, enjeux entourant la décision, parties prenantes concernées). </w:t>
      </w:r>
      <w:r w:rsidR="00916B86" w:rsidRPr="00916B86">
        <w:rPr>
          <w:i/>
          <w:color w:val="FF0000"/>
          <w:lang w:val="fr-CA" w:eastAsia="fr-CA"/>
        </w:rPr>
        <w:t xml:space="preserve">Les enjeux entourant la mise en œuvre de l’avis ou du guide tels qu’énoncés par le décideur et par les parties prenantes. </w:t>
      </w:r>
    </w:p>
    <w:p w:rsidR="002C5095" w:rsidRPr="002C5095" w:rsidRDefault="002C5095" w:rsidP="002C5095">
      <w:pPr>
        <w:pStyle w:val="PUCECARRENIV22012"/>
        <w:rPr>
          <w:i/>
          <w:color w:val="FF0000"/>
          <w:lang w:val="fr-CA" w:eastAsia="fr-CA"/>
        </w:rPr>
      </w:pPr>
      <w:r w:rsidRPr="002C5095">
        <w:rPr>
          <w:i/>
          <w:color w:val="FF0000"/>
          <w:lang w:val="fr-CA" w:eastAsia="fr-CA"/>
        </w:rPr>
        <w:t xml:space="preserve">Les objectifs du projet et le produit désiré. </w:t>
      </w:r>
    </w:p>
    <w:p w:rsidR="002C5095" w:rsidRPr="002C5095" w:rsidRDefault="002C5095" w:rsidP="002C5095">
      <w:pPr>
        <w:pStyle w:val="PUCECARRENIV22012"/>
        <w:rPr>
          <w:i/>
          <w:color w:val="FF0000"/>
          <w:lang w:val="fr-CA" w:eastAsia="fr-CA"/>
        </w:rPr>
      </w:pPr>
      <w:r w:rsidRPr="002C5095">
        <w:rPr>
          <w:i/>
          <w:color w:val="FF0000"/>
          <w:lang w:val="fr-CA" w:eastAsia="fr-CA"/>
        </w:rPr>
        <w:t xml:space="preserve">Les dimensions qui </w:t>
      </w:r>
      <w:r w:rsidRPr="002C5095">
        <w:rPr>
          <w:b/>
          <w:i/>
          <w:color w:val="FF0000"/>
          <w:lang w:val="fr-CA" w:eastAsia="fr-CA"/>
        </w:rPr>
        <w:t>NE SERONT PAS</w:t>
      </w:r>
      <w:r w:rsidRPr="002C5095">
        <w:rPr>
          <w:i/>
          <w:color w:val="FF0000"/>
          <w:lang w:val="fr-CA" w:eastAsia="fr-CA"/>
        </w:rPr>
        <w:t xml:space="preserve"> traitées.</w:t>
      </w:r>
    </w:p>
    <w:p w:rsidR="002C5095" w:rsidRPr="002C5095" w:rsidRDefault="002C5095" w:rsidP="002C5095">
      <w:pPr>
        <w:pStyle w:val="PUCECARRENIV22012"/>
        <w:rPr>
          <w:i/>
          <w:color w:val="FF0000"/>
          <w:lang w:val="fr-CA" w:eastAsia="fr-CA"/>
        </w:rPr>
      </w:pPr>
      <w:r w:rsidRPr="002C5095">
        <w:rPr>
          <w:i/>
          <w:color w:val="FF0000"/>
          <w:lang w:val="fr-CA" w:eastAsia="fr-CA"/>
        </w:rPr>
        <w:t>La revue sommaire de la littérature scientifique et les autres sources d’information. ATTENTION : CET ASPECT DOIT ÊTRE TRAITÉ BRIÈVEMENT.</w:t>
      </w:r>
    </w:p>
    <w:p w:rsidR="0003727B" w:rsidRPr="007E10F6" w:rsidRDefault="0003727B" w:rsidP="0003727B">
      <w:pPr>
        <w:pStyle w:val="Textecourant2012"/>
      </w:pPr>
      <w:r>
        <w:t>Insérer texte ici</w:t>
      </w:r>
    </w:p>
    <w:p w:rsidR="0003727B" w:rsidRDefault="0003727B" w:rsidP="0003727B"/>
    <w:p w:rsidR="002C5095" w:rsidRDefault="002C5095" w:rsidP="0032119B">
      <w:pPr>
        <w:pStyle w:val="Styletitrelignessanschiffre2012"/>
        <w:jc w:val="center"/>
      </w:pPr>
      <w:bookmarkStart w:id="12" w:name="_Toc376793827"/>
      <w:r>
        <w:lastRenderedPageBreak/>
        <w:t>Volet scientifique</w:t>
      </w:r>
      <w:bookmarkEnd w:id="12"/>
    </w:p>
    <w:p w:rsidR="002477D9" w:rsidRDefault="002C5095" w:rsidP="002477D9">
      <w:pPr>
        <w:pStyle w:val="Titre1"/>
        <w:rPr>
          <w:color w:val="FF0000"/>
        </w:rPr>
      </w:pPr>
      <w:bookmarkStart w:id="13" w:name="_Toc376793828"/>
      <w:bookmarkStart w:id="14" w:name="_Toc188342772"/>
      <w:bookmarkStart w:id="15" w:name="_Toc201634131"/>
      <w:bookmarkStart w:id="16" w:name="_Toc212615429"/>
      <w:r>
        <w:t>Question d’évaluation/</w:t>
      </w:r>
      <w:r w:rsidRPr="002C5095">
        <w:rPr>
          <w:color w:val="FF0000"/>
        </w:rPr>
        <w:t>Questions cliniques / questions de pratique</w:t>
      </w:r>
      <w:bookmarkEnd w:id="13"/>
    </w:p>
    <w:p w:rsidR="002C5095" w:rsidRDefault="002C5095" w:rsidP="00654ACF">
      <w:pPr>
        <w:pStyle w:val="Instructions"/>
        <w:ind w:left="567"/>
      </w:pPr>
      <w:r>
        <w:t>Rependre les questions énoncées dans le texte de la note de cadrage.</w:t>
      </w:r>
    </w:p>
    <w:p w:rsidR="002C5095" w:rsidRDefault="002C5095" w:rsidP="002C5095">
      <w:pPr>
        <w:pStyle w:val="Textecourant2012"/>
        <w:rPr>
          <w:lang w:val="fr-CA" w:eastAsia="fr-CA"/>
        </w:rPr>
      </w:pPr>
      <w:r>
        <w:rPr>
          <w:lang w:val="fr-CA" w:eastAsia="fr-CA"/>
        </w:rPr>
        <w:t>Insérer texte ici (</w:t>
      </w:r>
      <w:r w:rsidRPr="002C5095">
        <w:rPr>
          <w:color w:val="FF0000"/>
          <w:lang w:val="fr-CA" w:eastAsia="fr-CA"/>
        </w:rPr>
        <w:t>utiliser le style nommé « Titre2_2012</w:t>
      </w:r>
      <w:r>
        <w:rPr>
          <w:lang w:val="fr-CA" w:eastAsia="fr-CA"/>
        </w:rPr>
        <w:t>)</w:t>
      </w:r>
    </w:p>
    <w:p w:rsidR="00ED5B1E" w:rsidRDefault="0045176B" w:rsidP="002E4F22">
      <w:pPr>
        <w:pStyle w:val="Titre1"/>
      </w:pPr>
      <w:bookmarkStart w:id="17" w:name="_Toc376793829"/>
      <w:bookmarkEnd w:id="14"/>
      <w:bookmarkEnd w:id="15"/>
      <w:bookmarkEnd w:id="16"/>
      <w:r>
        <w:t>Modèle logique et cadre d’analyse</w:t>
      </w:r>
      <w:bookmarkEnd w:id="17"/>
    </w:p>
    <w:p w:rsidR="0045176B" w:rsidRDefault="0045176B" w:rsidP="00654ACF">
      <w:pPr>
        <w:pStyle w:val="Instructions"/>
        <w:ind w:left="567"/>
      </w:pPr>
      <w:r w:rsidRPr="0010310C">
        <w:t xml:space="preserve">Insérer le modèle logique de la problématique </w:t>
      </w:r>
      <w:r>
        <w:t>et</w:t>
      </w:r>
      <w:r w:rsidRPr="0010310C">
        <w:t xml:space="preserve"> le cadre d’analyse contenant les éléments nécessaires pour dégager les questions clés</w:t>
      </w:r>
      <w:r>
        <w:t xml:space="preserve"> de recherche.</w:t>
      </w:r>
      <w:r w:rsidRPr="00C21748">
        <w:t xml:space="preserve"> </w:t>
      </w:r>
    </w:p>
    <w:p w:rsidR="0045176B" w:rsidRPr="0010310C" w:rsidRDefault="0045176B" w:rsidP="00654ACF">
      <w:pPr>
        <w:pStyle w:val="Instructions"/>
        <w:ind w:left="567"/>
      </w:pPr>
      <w:r>
        <w:t xml:space="preserve">Pour des indications supplémentaires : </w:t>
      </w:r>
      <w:hyperlink r:id="rId26" w:history="1">
        <w:r w:rsidRPr="006D3DCE">
          <w:rPr>
            <w:rStyle w:val="Lienhypertexte"/>
          </w:rPr>
          <w:t>https://wiki.inesss.qc.ca/GuideNormesRS_CadreAnalyse</w:t>
        </w:r>
      </w:hyperlink>
      <w:r>
        <w:t xml:space="preserve"> </w:t>
      </w:r>
    </w:p>
    <w:p w:rsidR="0045176B" w:rsidRDefault="0045176B" w:rsidP="0045176B">
      <w:pPr>
        <w:pStyle w:val="Textecourant2012"/>
        <w:rPr>
          <w:lang w:val="fr-CA" w:eastAsia="fr-CA"/>
        </w:rPr>
      </w:pPr>
      <w:r>
        <w:rPr>
          <w:lang w:val="fr-CA" w:eastAsia="fr-CA"/>
        </w:rPr>
        <w:t>Insérer texte ici</w:t>
      </w:r>
    </w:p>
    <w:p w:rsidR="0045176B" w:rsidRDefault="0045176B" w:rsidP="0045176B">
      <w:pPr>
        <w:pStyle w:val="Titrefigure2012"/>
      </w:pPr>
      <w:r w:rsidRPr="0045176B">
        <w:t>Figure 1 : modèle logique et cadre d’analyse</w:t>
      </w:r>
    </w:p>
    <w:p w:rsidR="0045176B" w:rsidRDefault="0045176B" w:rsidP="0045176B">
      <w:pPr>
        <w:pStyle w:val="Titre1"/>
      </w:pPr>
      <w:bookmarkStart w:id="18" w:name="_Toc376793830"/>
      <w:r>
        <w:t>Questions clés de recherche</w:t>
      </w:r>
      <w:bookmarkEnd w:id="18"/>
      <w:r>
        <w:t xml:space="preserve"> </w:t>
      </w:r>
    </w:p>
    <w:p w:rsidR="0045176B" w:rsidRDefault="0045176B" w:rsidP="00654ACF">
      <w:pPr>
        <w:pStyle w:val="Instructions"/>
        <w:ind w:left="567"/>
      </w:pPr>
      <w:r>
        <w:t xml:space="preserve">Présenter la liste des questions clés de recherche. </w:t>
      </w:r>
      <w:r w:rsidRPr="0010310C">
        <w:t xml:space="preserve">Ces questions </w:t>
      </w:r>
      <w:r>
        <w:t xml:space="preserve">sont </w:t>
      </w:r>
      <w:r w:rsidRPr="0010310C">
        <w:t>formulées avec les informations nécessaires (généralement</w:t>
      </w:r>
      <w:r w:rsidR="00E72176">
        <w:t xml:space="preserve">, </w:t>
      </w:r>
      <w:r w:rsidRPr="0010310C">
        <w:t>les éléments du modèle PICOTS</w:t>
      </w:r>
      <w:r>
        <w:t xml:space="preserve"> s’il s’agit d’une revue systématique d’études quantitatives ou du modèle SPIDER s’il s’agit d’une revue systématique d’études qualitatives) </w:t>
      </w:r>
      <w:r w:rsidRPr="0010310C">
        <w:t>pour pouvoir déterminer les critères de sélection des études et guider la recherche d</w:t>
      </w:r>
      <w:r>
        <w:t>e l’</w:t>
      </w:r>
      <w:r w:rsidRPr="0010310C">
        <w:t>information</w:t>
      </w:r>
      <w:r>
        <w:t xml:space="preserve">. </w:t>
      </w:r>
    </w:p>
    <w:p w:rsidR="0045176B" w:rsidRDefault="0045176B" w:rsidP="00654ACF">
      <w:pPr>
        <w:pStyle w:val="Instructions"/>
        <w:ind w:left="567"/>
      </w:pPr>
      <w:r w:rsidRPr="0045176B">
        <w:t>Pour des indications supplémentaires :</w:t>
      </w:r>
      <w:r>
        <w:t xml:space="preserve"> </w:t>
      </w:r>
      <w:hyperlink r:id="rId27" w:history="1">
        <w:r w:rsidRPr="000C55E9">
          <w:rPr>
            <w:rStyle w:val="Lienhypertexte"/>
          </w:rPr>
          <w:t>https://wiki.inesss.qc.ca/GuideNormesRS_QuestionCle_PICOTS</w:t>
        </w:r>
      </w:hyperlink>
    </w:p>
    <w:p w:rsidR="0045176B" w:rsidRDefault="0045176B" w:rsidP="0045176B">
      <w:pPr>
        <w:pStyle w:val="Textecourant2012"/>
        <w:rPr>
          <w:lang w:val="fr-CA" w:eastAsia="fr-CA"/>
        </w:rPr>
      </w:pPr>
      <w:r>
        <w:rPr>
          <w:lang w:val="fr-CA" w:eastAsia="fr-CA"/>
        </w:rPr>
        <w:t>Insérer texte ici</w:t>
      </w:r>
    </w:p>
    <w:p w:rsidR="0045176B" w:rsidRDefault="0045176B" w:rsidP="0045176B">
      <w:pPr>
        <w:pStyle w:val="Titre1"/>
      </w:pPr>
      <w:bookmarkStart w:id="19" w:name="_Toc376793831"/>
      <w:r>
        <w:t>Méthodes</w:t>
      </w:r>
      <w:bookmarkEnd w:id="19"/>
    </w:p>
    <w:p w:rsidR="00C62EBE" w:rsidRDefault="00BC7186" w:rsidP="0045176B">
      <w:pPr>
        <w:rPr>
          <w:rFonts w:ascii="Calibri" w:eastAsia="Times New Roman" w:hAnsi="Calibri" w:cs="Calibri"/>
          <w:i/>
          <w:color w:val="FF0000"/>
          <w:sz w:val="22"/>
          <w:szCs w:val="22"/>
          <w:lang w:val="fr-CA" w:eastAsia="fr-CA"/>
        </w:rPr>
      </w:pPr>
      <w:r>
        <w:rPr>
          <w:noProof/>
          <w:lang w:val="fr-CA" w:eastAsia="fr-CA"/>
        </w:rPr>
        <mc:AlternateContent>
          <mc:Choice Requires="wps">
            <w:drawing>
              <wp:anchor distT="0" distB="0" distL="114300" distR="114300" simplePos="0" relativeHeight="251658752" behindDoc="0" locked="0" layoutInCell="1" allowOverlap="1">
                <wp:simplePos x="0" y="0"/>
                <wp:positionH relativeFrom="column">
                  <wp:posOffset>22860</wp:posOffset>
                </wp:positionH>
                <wp:positionV relativeFrom="paragraph">
                  <wp:posOffset>18415</wp:posOffset>
                </wp:positionV>
                <wp:extent cx="6143625" cy="595630"/>
                <wp:effectExtent l="0" t="0" r="28575" b="1397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595630"/>
                        </a:xfrm>
                        <a:prstGeom prst="rect">
                          <a:avLst/>
                        </a:prstGeom>
                        <a:solidFill>
                          <a:srgbClr val="C0504D"/>
                        </a:solidFill>
                        <a:ln w="25400" cap="flat" cmpd="sng" algn="ctr">
                          <a:solidFill>
                            <a:srgbClr val="C0504D">
                              <a:shade val="50000"/>
                            </a:srgbClr>
                          </a:solidFill>
                          <a:prstDash val="solid"/>
                        </a:ln>
                        <a:effectLst/>
                      </wps:spPr>
                      <wps:txbx>
                        <w:txbxContent>
                          <w:p w:rsidR="00654ACF" w:rsidRPr="006729D8" w:rsidRDefault="00654ACF" w:rsidP="0045176B">
                            <w:pPr>
                              <w:rPr>
                                <w:rFonts w:ascii="Franklin Gothic Medium" w:hAnsi="Franklin Gothic Medium"/>
                                <w:color w:val="FFFFFF"/>
                                <w:sz w:val="20"/>
                              </w:rPr>
                            </w:pPr>
                            <w:r>
                              <w:rPr>
                                <w:rFonts w:ascii="Franklin Gothic Medium" w:hAnsi="Franklin Gothic Medium"/>
                                <w:color w:val="FFFFFF"/>
                                <w:sz w:val="20"/>
                              </w:rPr>
                              <w:t xml:space="preserve">Rappel : La section méthode est organisée selon chaque question clé. Il est possible toutefois de rassembler plusieurs questions pour lesquelles on utilisera des données semblables et des méthodes semblables afin d’éviter des répétitions.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8pt;margin-top:1.45pt;width:483.75pt;height:46.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" fillcolor="#c0504d" strokecolor="#8c3836" strokeweight="2pt">
                <v:path arrowok="t"/>
                <v:textbox>
                  <w:txbxContent>
                    <w:p w:rsidR="00654ACF" w:rsidRPr="006729D8" w:rsidRDefault="00654ACF" w:rsidP="0045176B">
                      <w:pPr>
                        <w:rPr>
                          <w:rFonts w:ascii="Franklin Gothic Medium" w:hAnsi="Franklin Gothic Medium"/>
                          <w:color w:val="FFFFFF"/>
                          <w:sz w:val="20"/>
                        </w:rPr>
                      </w:pPr>
                      <w:r>
                        <w:rPr>
                          <w:rFonts w:ascii="Franklin Gothic Medium" w:hAnsi="Franklin Gothic Medium"/>
                          <w:color w:val="FFFFFF"/>
                          <w:sz w:val="20"/>
                        </w:rPr>
                        <w:t xml:space="preserve">Rappel : La section méthode est organisée selon chaque question clé. Il est possible toutefois de rassembler plusieurs questions pour lesquelles on utilisera des données semblables et des méthodes semblables afin d’éviter des répétitions. </w:t>
                      </w:r>
                    </w:p>
                  </w:txbxContent>
                </v:textbox>
              </v:shape>
            </w:pict>
          </mc:Fallback>
        </mc:AlternateContent>
      </w:r>
    </w:p>
    <w:p w:rsidR="00C62EBE" w:rsidRDefault="00C62EBE" w:rsidP="0045176B">
      <w:pPr>
        <w:rPr>
          <w:rFonts w:ascii="Calibri" w:eastAsia="Times New Roman" w:hAnsi="Calibri" w:cs="Calibri"/>
          <w:i/>
          <w:color w:val="FF0000"/>
          <w:sz w:val="22"/>
          <w:szCs w:val="22"/>
          <w:lang w:val="fr-CA" w:eastAsia="fr-CA"/>
        </w:rPr>
      </w:pPr>
    </w:p>
    <w:p w:rsidR="00C62EBE" w:rsidRDefault="00C62EBE" w:rsidP="0045176B">
      <w:pPr>
        <w:rPr>
          <w:rFonts w:ascii="Calibri" w:eastAsia="Times New Roman" w:hAnsi="Calibri" w:cs="Calibri"/>
          <w:i/>
          <w:color w:val="FF0000"/>
          <w:sz w:val="22"/>
          <w:szCs w:val="22"/>
          <w:lang w:val="fr-CA" w:eastAsia="fr-CA"/>
        </w:rPr>
      </w:pPr>
    </w:p>
    <w:p w:rsidR="00C62EBE" w:rsidRDefault="00C62EBE" w:rsidP="0045176B">
      <w:pPr>
        <w:rPr>
          <w:rFonts w:ascii="Calibri" w:eastAsia="Times New Roman" w:hAnsi="Calibri" w:cs="Calibri"/>
          <w:i/>
          <w:color w:val="FF0000"/>
          <w:sz w:val="22"/>
          <w:szCs w:val="22"/>
          <w:lang w:val="fr-CA" w:eastAsia="fr-CA"/>
        </w:rPr>
      </w:pPr>
    </w:p>
    <w:p w:rsidR="0045176B" w:rsidRPr="0045176B" w:rsidRDefault="0045176B" w:rsidP="00654ACF">
      <w:pPr>
        <w:pStyle w:val="Instructions"/>
        <w:ind w:left="567"/>
      </w:pPr>
      <w:r w:rsidRPr="0045176B">
        <w:t xml:space="preserve">Pour faciliter la compréhension du texte, il peut être nécessaire d’insérer ici un résumé de la méthodologie adoptée pour le volet scientifique.  </w:t>
      </w:r>
    </w:p>
    <w:p w:rsidR="0045176B" w:rsidRPr="0045176B" w:rsidRDefault="0045176B" w:rsidP="00654ACF">
      <w:pPr>
        <w:ind w:left="567"/>
        <w:rPr>
          <w:rFonts w:ascii="Calibri" w:eastAsia="Times New Roman" w:hAnsi="Calibri" w:cs="Calibri"/>
          <w:i/>
          <w:color w:val="FF0000"/>
          <w:sz w:val="22"/>
          <w:szCs w:val="22"/>
          <w:lang w:val="fr-CA" w:eastAsia="fr-CA"/>
        </w:rPr>
      </w:pPr>
      <w:r w:rsidRPr="0045176B">
        <w:rPr>
          <w:rFonts w:ascii="Calibri" w:eastAsia="Times New Roman" w:hAnsi="Calibri" w:cs="Calibri"/>
          <w:i/>
          <w:color w:val="FF0000"/>
          <w:sz w:val="22"/>
          <w:szCs w:val="22"/>
          <w:lang w:val="fr-CA" w:eastAsia="fr-CA"/>
        </w:rPr>
        <w:t>Par exemple</w:t>
      </w:r>
    </w:p>
    <w:p w:rsidR="0045176B" w:rsidRPr="0045176B" w:rsidRDefault="0045176B" w:rsidP="0045176B">
      <w:pPr>
        <w:pStyle w:val="Textecourant2012"/>
        <w:rPr>
          <w:lang w:val="fr-CA" w:eastAsia="fr-CA"/>
        </w:rPr>
      </w:pPr>
      <w:r w:rsidRPr="0045176B">
        <w:rPr>
          <w:lang w:val="fr-CA" w:eastAsia="fr-CA"/>
        </w:rPr>
        <w:t xml:space="preserve">Les méthodes proposées pour traiter les </w:t>
      </w:r>
      <w:r w:rsidRPr="0045176B">
        <w:rPr>
          <w:color w:val="FF0000"/>
          <w:lang w:val="fr-CA" w:eastAsia="fr-CA"/>
        </w:rPr>
        <w:t xml:space="preserve">X </w:t>
      </w:r>
      <w:r w:rsidRPr="0045176B">
        <w:rPr>
          <w:lang w:val="fr-CA" w:eastAsia="fr-CA"/>
        </w:rPr>
        <w:t xml:space="preserve">questions clé de recherche comprennent une revue systématique de la littérature scientifique, de la littérature grise et de la littérature non scientifique. </w:t>
      </w:r>
    </w:p>
    <w:p w:rsidR="0045176B" w:rsidRPr="0045176B" w:rsidRDefault="0045176B" w:rsidP="00654ACF">
      <w:pPr>
        <w:ind w:left="567"/>
        <w:rPr>
          <w:rFonts w:ascii="Calibri" w:eastAsia="Times New Roman" w:hAnsi="Calibri" w:cs="Calibri"/>
          <w:i/>
          <w:color w:val="FF0000"/>
          <w:sz w:val="22"/>
          <w:szCs w:val="22"/>
          <w:lang w:val="fr-CA" w:eastAsia="fr-CA"/>
        </w:rPr>
      </w:pPr>
      <w:r w:rsidRPr="0045176B">
        <w:rPr>
          <w:rFonts w:ascii="Calibri" w:eastAsia="Times New Roman" w:hAnsi="Calibri" w:cs="Calibri"/>
          <w:i/>
          <w:color w:val="FF0000"/>
          <w:sz w:val="22"/>
          <w:szCs w:val="22"/>
          <w:lang w:val="fr-CA" w:eastAsia="fr-CA"/>
        </w:rPr>
        <w:t>Si juger nécessaire, un tableau résumant les sources d’information pour chaque question de recherche peut-être présenté. Par exemple </w:t>
      </w:r>
    </w:p>
    <w:p w:rsidR="00FD291B" w:rsidRDefault="00FD291B" w:rsidP="0045176B">
      <w:pPr>
        <w:pStyle w:val="Titretableau2012"/>
      </w:pPr>
    </w:p>
    <w:p w:rsidR="0045176B" w:rsidRDefault="0045176B" w:rsidP="0045176B">
      <w:pPr>
        <w:pStyle w:val="Titretableau2012"/>
      </w:pPr>
      <w:bookmarkStart w:id="20" w:name="_Toc250708496"/>
      <w:r w:rsidRPr="0045176B">
        <w:t>Tableau 1</w:t>
      </w:r>
      <w:r w:rsidR="00BF6F94">
        <w:tab/>
      </w:r>
      <w:r w:rsidRPr="0045176B">
        <w:t>Sommaire des sources d’information selon les questions de recherche</w:t>
      </w:r>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9"/>
        <w:gridCol w:w="1903"/>
        <w:gridCol w:w="1909"/>
        <w:gridCol w:w="2328"/>
      </w:tblGrid>
      <w:tr w:rsidR="0045176B" w:rsidRPr="0045176B" w:rsidTr="00276931">
        <w:trPr>
          <w:trHeight w:val="315"/>
        </w:trPr>
        <w:tc>
          <w:tcPr>
            <w:tcW w:w="1761" w:type="pct"/>
            <w:vMerge w:val="restart"/>
            <w:shd w:val="clear" w:color="auto" w:fill="auto"/>
            <w:hideMark/>
          </w:tcPr>
          <w:p w:rsidR="0045176B" w:rsidRPr="0045176B" w:rsidRDefault="0045176B" w:rsidP="0045176B">
            <w:pPr>
              <w:pStyle w:val="Textecourant2012"/>
              <w:rPr>
                <w:b/>
                <w:bCs/>
                <w:lang w:eastAsia="fr-CA"/>
              </w:rPr>
            </w:pPr>
          </w:p>
          <w:p w:rsidR="0045176B" w:rsidRPr="0045176B" w:rsidRDefault="0045176B" w:rsidP="0045176B">
            <w:pPr>
              <w:pStyle w:val="IntitulcolonnetableauBOLD2012"/>
            </w:pPr>
            <w:r w:rsidRPr="0045176B">
              <w:t>QUESTIONS DE RECHERCHE</w:t>
            </w:r>
          </w:p>
        </w:tc>
        <w:tc>
          <w:tcPr>
            <w:tcW w:w="3239" w:type="pct"/>
            <w:gridSpan w:val="3"/>
            <w:shd w:val="clear" w:color="auto" w:fill="auto"/>
            <w:hideMark/>
          </w:tcPr>
          <w:p w:rsidR="0045176B" w:rsidRPr="0045176B" w:rsidRDefault="0045176B" w:rsidP="0045176B">
            <w:pPr>
              <w:pStyle w:val="IntitulcolonnetableauBOLD2012"/>
            </w:pPr>
            <w:r w:rsidRPr="0045176B">
              <w:t>SOURCES D’INFORMATION</w:t>
            </w:r>
          </w:p>
        </w:tc>
      </w:tr>
      <w:tr w:rsidR="0045176B" w:rsidRPr="0045176B" w:rsidTr="00276931">
        <w:trPr>
          <w:trHeight w:val="438"/>
        </w:trPr>
        <w:tc>
          <w:tcPr>
            <w:tcW w:w="1761" w:type="pct"/>
            <w:vMerge/>
            <w:shd w:val="clear" w:color="auto" w:fill="auto"/>
            <w:hideMark/>
          </w:tcPr>
          <w:p w:rsidR="0045176B" w:rsidRPr="0045176B" w:rsidRDefault="0045176B" w:rsidP="0045176B">
            <w:pPr>
              <w:pStyle w:val="Textecourant2012"/>
              <w:rPr>
                <w:b/>
                <w:bCs/>
                <w:lang w:eastAsia="fr-CA"/>
              </w:rPr>
            </w:pPr>
          </w:p>
        </w:tc>
        <w:tc>
          <w:tcPr>
            <w:tcW w:w="1004" w:type="pct"/>
            <w:shd w:val="clear" w:color="auto" w:fill="auto"/>
            <w:hideMark/>
          </w:tcPr>
          <w:p w:rsidR="0045176B" w:rsidRPr="0045176B" w:rsidRDefault="0045176B" w:rsidP="0045176B">
            <w:pPr>
              <w:pStyle w:val="IntitulcolonneTableau2012"/>
            </w:pPr>
            <w:r w:rsidRPr="0045176B">
              <w:t>Littérature scientifique</w:t>
            </w:r>
          </w:p>
        </w:tc>
        <w:tc>
          <w:tcPr>
            <w:tcW w:w="1007" w:type="pct"/>
            <w:shd w:val="clear" w:color="auto" w:fill="auto"/>
            <w:hideMark/>
          </w:tcPr>
          <w:p w:rsidR="0045176B" w:rsidRPr="0045176B" w:rsidRDefault="0045176B" w:rsidP="0045176B">
            <w:pPr>
              <w:pStyle w:val="IntitulcolonneTableau2012"/>
            </w:pPr>
            <w:r w:rsidRPr="0045176B">
              <w:t>Littérature grise</w:t>
            </w:r>
          </w:p>
        </w:tc>
        <w:tc>
          <w:tcPr>
            <w:tcW w:w="1228" w:type="pct"/>
            <w:shd w:val="clear" w:color="auto" w:fill="auto"/>
            <w:hideMark/>
          </w:tcPr>
          <w:p w:rsidR="0045176B" w:rsidRPr="0045176B" w:rsidRDefault="0045176B" w:rsidP="0045176B">
            <w:pPr>
              <w:pStyle w:val="IntitulcolonneTableau2012"/>
            </w:pPr>
            <w:r w:rsidRPr="0045176B">
              <w:t>Autres types d’information</w:t>
            </w:r>
          </w:p>
        </w:tc>
      </w:tr>
      <w:tr w:rsidR="0045176B" w:rsidRPr="0045176B" w:rsidTr="00276931">
        <w:trPr>
          <w:trHeight w:val="315"/>
        </w:trPr>
        <w:tc>
          <w:tcPr>
            <w:tcW w:w="1761" w:type="pct"/>
            <w:shd w:val="clear" w:color="auto" w:fill="auto"/>
            <w:hideMark/>
          </w:tcPr>
          <w:p w:rsidR="0045176B" w:rsidRPr="0045176B" w:rsidRDefault="0045176B" w:rsidP="0045176B">
            <w:pPr>
              <w:pStyle w:val="Textecourant2012"/>
              <w:rPr>
                <w:b/>
                <w:bCs/>
                <w:lang w:eastAsia="fr-CA"/>
              </w:rPr>
            </w:pPr>
            <w:r w:rsidRPr="0045176B">
              <w:rPr>
                <w:b/>
                <w:bCs/>
                <w:lang w:eastAsia="fr-CA"/>
              </w:rPr>
              <w:t>Q1. XXX</w:t>
            </w:r>
          </w:p>
        </w:tc>
        <w:tc>
          <w:tcPr>
            <w:tcW w:w="1004" w:type="pct"/>
            <w:shd w:val="clear" w:color="auto" w:fill="auto"/>
            <w:hideMark/>
          </w:tcPr>
          <w:p w:rsidR="0045176B" w:rsidRPr="0045176B" w:rsidRDefault="0045176B" w:rsidP="0045176B">
            <w:pPr>
              <w:pStyle w:val="Textecourant2012"/>
              <w:rPr>
                <w:lang w:eastAsia="fr-CA"/>
              </w:rPr>
            </w:pPr>
            <w:r w:rsidRPr="0045176B">
              <w:rPr>
                <w:lang w:eastAsia="fr-CA"/>
              </w:rPr>
              <w:t>X</w:t>
            </w:r>
          </w:p>
        </w:tc>
        <w:tc>
          <w:tcPr>
            <w:tcW w:w="1007" w:type="pct"/>
            <w:shd w:val="clear" w:color="auto" w:fill="auto"/>
            <w:hideMark/>
          </w:tcPr>
          <w:p w:rsidR="0045176B" w:rsidRPr="0045176B" w:rsidRDefault="0045176B" w:rsidP="0045176B">
            <w:pPr>
              <w:pStyle w:val="Textecourant2012"/>
              <w:rPr>
                <w:lang w:eastAsia="fr-CA"/>
              </w:rPr>
            </w:pPr>
            <w:r w:rsidRPr="0045176B">
              <w:rPr>
                <w:lang w:eastAsia="fr-CA"/>
              </w:rPr>
              <w:t>X</w:t>
            </w:r>
          </w:p>
        </w:tc>
        <w:tc>
          <w:tcPr>
            <w:tcW w:w="1228" w:type="pct"/>
            <w:shd w:val="clear" w:color="auto" w:fill="auto"/>
            <w:hideMark/>
          </w:tcPr>
          <w:p w:rsidR="0045176B" w:rsidRPr="0045176B" w:rsidRDefault="0045176B" w:rsidP="0045176B">
            <w:pPr>
              <w:pStyle w:val="Textecourant2012"/>
              <w:rPr>
                <w:lang w:eastAsia="fr-CA"/>
              </w:rPr>
            </w:pPr>
          </w:p>
        </w:tc>
      </w:tr>
      <w:tr w:rsidR="0045176B" w:rsidRPr="0045176B" w:rsidTr="00276931">
        <w:trPr>
          <w:trHeight w:val="332"/>
        </w:trPr>
        <w:tc>
          <w:tcPr>
            <w:tcW w:w="1761" w:type="pct"/>
            <w:shd w:val="clear" w:color="auto" w:fill="auto"/>
            <w:hideMark/>
          </w:tcPr>
          <w:p w:rsidR="0045176B" w:rsidRPr="0045176B" w:rsidRDefault="0045176B" w:rsidP="0045176B">
            <w:pPr>
              <w:pStyle w:val="Textecourant2012"/>
              <w:rPr>
                <w:b/>
                <w:bCs/>
                <w:lang w:eastAsia="fr-CA"/>
              </w:rPr>
            </w:pPr>
            <w:r w:rsidRPr="0045176B">
              <w:rPr>
                <w:b/>
                <w:bCs/>
                <w:lang w:eastAsia="fr-CA"/>
              </w:rPr>
              <w:t>Q2. XXXX</w:t>
            </w:r>
          </w:p>
        </w:tc>
        <w:tc>
          <w:tcPr>
            <w:tcW w:w="1004" w:type="pct"/>
            <w:shd w:val="clear" w:color="auto" w:fill="auto"/>
            <w:hideMark/>
          </w:tcPr>
          <w:p w:rsidR="0045176B" w:rsidRPr="0045176B" w:rsidRDefault="0045176B" w:rsidP="0045176B">
            <w:pPr>
              <w:pStyle w:val="Textecourant2012"/>
              <w:rPr>
                <w:lang w:eastAsia="fr-CA"/>
              </w:rPr>
            </w:pPr>
            <w:r w:rsidRPr="0045176B">
              <w:rPr>
                <w:lang w:eastAsia="fr-CA"/>
              </w:rPr>
              <w:t> X</w:t>
            </w:r>
          </w:p>
        </w:tc>
        <w:tc>
          <w:tcPr>
            <w:tcW w:w="1007" w:type="pct"/>
            <w:shd w:val="clear" w:color="auto" w:fill="auto"/>
            <w:hideMark/>
          </w:tcPr>
          <w:p w:rsidR="0045176B" w:rsidRPr="0045176B" w:rsidRDefault="0045176B" w:rsidP="0045176B">
            <w:pPr>
              <w:pStyle w:val="Textecourant2012"/>
              <w:rPr>
                <w:lang w:eastAsia="fr-CA"/>
              </w:rPr>
            </w:pPr>
            <w:r w:rsidRPr="0045176B">
              <w:rPr>
                <w:lang w:eastAsia="fr-CA"/>
              </w:rPr>
              <w:t>X</w:t>
            </w:r>
          </w:p>
        </w:tc>
        <w:tc>
          <w:tcPr>
            <w:tcW w:w="1228" w:type="pct"/>
            <w:shd w:val="clear" w:color="auto" w:fill="auto"/>
            <w:hideMark/>
          </w:tcPr>
          <w:p w:rsidR="0045176B" w:rsidRPr="0045176B" w:rsidRDefault="0045176B" w:rsidP="0045176B">
            <w:pPr>
              <w:pStyle w:val="Textecourant2012"/>
              <w:rPr>
                <w:lang w:eastAsia="fr-CA"/>
              </w:rPr>
            </w:pPr>
            <w:r w:rsidRPr="0045176B">
              <w:rPr>
                <w:lang w:eastAsia="fr-CA"/>
              </w:rPr>
              <w:t> X</w:t>
            </w:r>
          </w:p>
        </w:tc>
      </w:tr>
      <w:tr w:rsidR="0045176B" w:rsidRPr="0045176B" w:rsidTr="00276931">
        <w:trPr>
          <w:trHeight w:val="238"/>
        </w:trPr>
        <w:tc>
          <w:tcPr>
            <w:tcW w:w="1761" w:type="pct"/>
            <w:shd w:val="clear" w:color="auto" w:fill="auto"/>
            <w:hideMark/>
          </w:tcPr>
          <w:p w:rsidR="0045176B" w:rsidRPr="0045176B" w:rsidRDefault="0045176B" w:rsidP="0045176B">
            <w:pPr>
              <w:pStyle w:val="Textecourant2012"/>
              <w:rPr>
                <w:b/>
                <w:bCs/>
                <w:lang w:eastAsia="fr-CA"/>
              </w:rPr>
            </w:pPr>
            <w:r w:rsidRPr="0045176B">
              <w:rPr>
                <w:b/>
                <w:bCs/>
                <w:lang w:eastAsia="fr-CA"/>
              </w:rPr>
              <w:t xml:space="preserve">QX. </w:t>
            </w:r>
          </w:p>
        </w:tc>
        <w:tc>
          <w:tcPr>
            <w:tcW w:w="1004" w:type="pct"/>
            <w:shd w:val="clear" w:color="auto" w:fill="auto"/>
            <w:hideMark/>
          </w:tcPr>
          <w:p w:rsidR="0045176B" w:rsidRPr="0045176B" w:rsidRDefault="0045176B" w:rsidP="0045176B">
            <w:pPr>
              <w:pStyle w:val="Textecourant2012"/>
              <w:rPr>
                <w:lang w:eastAsia="fr-CA"/>
              </w:rPr>
            </w:pPr>
            <w:r w:rsidRPr="0045176B">
              <w:rPr>
                <w:lang w:eastAsia="fr-CA"/>
              </w:rPr>
              <w:t>X</w:t>
            </w:r>
          </w:p>
        </w:tc>
        <w:tc>
          <w:tcPr>
            <w:tcW w:w="1007" w:type="pct"/>
            <w:shd w:val="clear" w:color="auto" w:fill="auto"/>
            <w:hideMark/>
          </w:tcPr>
          <w:p w:rsidR="0045176B" w:rsidRPr="0045176B" w:rsidRDefault="0045176B" w:rsidP="0045176B">
            <w:pPr>
              <w:pStyle w:val="Textecourant2012"/>
              <w:rPr>
                <w:lang w:eastAsia="fr-CA"/>
              </w:rPr>
            </w:pPr>
            <w:r w:rsidRPr="0045176B">
              <w:rPr>
                <w:lang w:eastAsia="fr-CA"/>
              </w:rPr>
              <w:t>X</w:t>
            </w:r>
          </w:p>
        </w:tc>
        <w:tc>
          <w:tcPr>
            <w:tcW w:w="1228" w:type="pct"/>
            <w:shd w:val="clear" w:color="auto" w:fill="auto"/>
            <w:hideMark/>
          </w:tcPr>
          <w:p w:rsidR="0045176B" w:rsidRPr="0045176B" w:rsidRDefault="0045176B" w:rsidP="0045176B">
            <w:pPr>
              <w:pStyle w:val="Textecourant2012"/>
              <w:rPr>
                <w:lang w:eastAsia="fr-CA"/>
              </w:rPr>
            </w:pPr>
            <w:r w:rsidRPr="0045176B">
              <w:rPr>
                <w:lang w:eastAsia="fr-CA"/>
              </w:rPr>
              <w:t> </w:t>
            </w:r>
          </w:p>
        </w:tc>
      </w:tr>
    </w:tbl>
    <w:p w:rsidR="000C5926" w:rsidRPr="000C5926" w:rsidRDefault="000C5926" w:rsidP="000C5926">
      <w:pPr>
        <w:pStyle w:val="Notetableau2012"/>
      </w:pPr>
      <w:r w:rsidRPr="000C5926">
        <w:t>Style Note de tableau_2012</w:t>
      </w:r>
    </w:p>
    <w:p w:rsidR="0045176B" w:rsidRDefault="0045176B" w:rsidP="0045176B">
      <w:pPr>
        <w:pStyle w:val="Textecourant2012"/>
        <w:rPr>
          <w:lang w:val="fr-CA" w:eastAsia="fr-CA"/>
        </w:rPr>
      </w:pPr>
      <w:r>
        <w:rPr>
          <w:lang w:val="fr-CA" w:eastAsia="fr-CA"/>
        </w:rPr>
        <w:t>Insérer texte ici</w:t>
      </w:r>
    </w:p>
    <w:p w:rsidR="0045176B" w:rsidRDefault="0045176B" w:rsidP="0045176B">
      <w:pPr>
        <w:pStyle w:val="Titre2"/>
      </w:pPr>
      <w:bookmarkStart w:id="21" w:name="_Toc376793832"/>
      <w:r>
        <w:t>Type de revue de la littérature</w:t>
      </w:r>
      <w:bookmarkEnd w:id="21"/>
      <w:r>
        <w:t xml:space="preserve"> </w:t>
      </w:r>
    </w:p>
    <w:p w:rsidR="0045176B" w:rsidRDefault="0045176B" w:rsidP="00654ACF">
      <w:pPr>
        <w:pStyle w:val="Instructions"/>
        <w:ind w:left="567"/>
      </w:pPr>
      <w:r w:rsidRPr="0045176B">
        <w:t>Pour cette question clé de recherche, inscrire le type de revue envisagé. Il est possible de regrouper les questions si le type de revue est similaire.</w:t>
      </w:r>
    </w:p>
    <w:p w:rsidR="000003DC" w:rsidRPr="000003DC" w:rsidRDefault="0045176B" w:rsidP="000003DC">
      <w:pPr>
        <w:pStyle w:val="Sous-titresansnumrotationexterieur2012"/>
      </w:pPr>
      <w:r>
        <w:t>Question 1</w:t>
      </w:r>
      <w:r w:rsidR="000003DC">
        <w:t xml:space="preserve"> (</w:t>
      </w:r>
      <w:r w:rsidR="000003DC" w:rsidRPr="000003DC">
        <w:t>utiliser le style “Sous-</w:t>
      </w:r>
      <w:proofErr w:type="spellStart"/>
      <w:r w:rsidR="000003DC" w:rsidRPr="000003DC">
        <w:t>titre_</w:t>
      </w:r>
      <w:r w:rsidR="000003DC">
        <w:t>sans</w:t>
      </w:r>
      <w:proofErr w:type="spellEnd"/>
      <w:r w:rsidR="000003DC">
        <w:t xml:space="preserve"> numérotation_extérieur</w:t>
      </w:r>
      <w:r w:rsidR="000003DC" w:rsidRPr="000003DC">
        <w:t>_2012</w:t>
      </w:r>
      <w:r w:rsidR="000003DC">
        <w:t>)</w:t>
      </w:r>
    </w:p>
    <w:p w:rsidR="0045176B" w:rsidRDefault="000003DC" w:rsidP="000003DC">
      <w:pPr>
        <w:pStyle w:val="Textecourant2012"/>
      </w:pPr>
      <w:r>
        <w:t>Insérer texte ici</w:t>
      </w:r>
    </w:p>
    <w:p w:rsidR="000003DC" w:rsidRDefault="0045176B" w:rsidP="000003DC">
      <w:pPr>
        <w:pStyle w:val="Sous-titresansnumrotationexterieur2012"/>
      </w:pPr>
      <w:r>
        <w:t>Question X</w:t>
      </w:r>
    </w:p>
    <w:p w:rsidR="000003DC" w:rsidRDefault="000003DC" w:rsidP="000003DC">
      <w:pPr>
        <w:pStyle w:val="Titre2"/>
      </w:pPr>
      <w:bookmarkStart w:id="22" w:name="_Toc376793833"/>
      <w:r>
        <w:t>Stratégies de recherche de la littérature</w:t>
      </w:r>
      <w:bookmarkEnd w:id="22"/>
      <w:r>
        <w:t xml:space="preserve"> </w:t>
      </w:r>
    </w:p>
    <w:p w:rsidR="000003DC" w:rsidRDefault="000003DC" w:rsidP="00654ACF">
      <w:pPr>
        <w:pStyle w:val="Instructions"/>
        <w:ind w:left="567"/>
      </w:pPr>
      <w:r w:rsidRPr="000003DC">
        <w:t>Énoncer la stratégie de recherche de l’information pour chaque type d’information et en fonction des questions clés de recherche : littérature scientifique, littérature grise, littérature non scientifique. Il n’est pas nécessaire de présenter les équations de recherche, car elles seront développées ultérieurement.</w:t>
      </w:r>
    </w:p>
    <w:p w:rsidR="000003DC" w:rsidRPr="000003DC" w:rsidRDefault="000003DC" w:rsidP="00654ACF">
      <w:pPr>
        <w:pStyle w:val="Titre32012"/>
      </w:pPr>
      <w:bookmarkStart w:id="23" w:name="_Toc376793834"/>
      <w:r>
        <w:t>Littérature scientifique</w:t>
      </w:r>
      <w:bookmarkEnd w:id="23"/>
      <w:r>
        <w:t xml:space="preserve"> </w:t>
      </w:r>
    </w:p>
    <w:p w:rsidR="000003DC" w:rsidRDefault="000003DC" w:rsidP="000003DC">
      <w:pPr>
        <w:pStyle w:val="Sous-titresansnumrotationexterieur2012"/>
      </w:pPr>
      <w:r>
        <w:t>Question 1</w:t>
      </w:r>
    </w:p>
    <w:p w:rsidR="000003DC" w:rsidRDefault="000003DC" w:rsidP="00654ACF">
      <w:pPr>
        <w:pStyle w:val="Instructions"/>
        <w:ind w:left="567"/>
      </w:pPr>
      <w:r>
        <w:t xml:space="preserve">Par exemple </w:t>
      </w:r>
    </w:p>
    <w:p w:rsidR="000003DC" w:rsidRPr="000003DC" w:rsidRDefault="000003DC" w:rsidP="000003DC">
      <w:pPr>
        <w:pStyle w:val="Textecourant2012"/>
        <w:rPr>
          <w:lang w:val="fr-CA" w:eastAsia="fr-CA"/>
        </w:rPr>
      </w:pPr>
      <w:r w:rsidRPr="000003DC">
        <w:rPr>
          <w:lang w:val="fr-CA" w:eastAsia="fr-CA"/>
        </w:rPr>
        <w:t>La recherche d</w:t>
      </w:r>
      <w:r w:rsidR="00E72176">
        <w:rPr>
          <w:lang w:val="fr-CA" w:eastAsia="fr-CA"/>
        </w:rPr>
        <w:t>e l’</w:t>
      </w:r>
      <w:r w:rsidRPr="000003DC">
        <w:rPr>
          <w:lang w:val="fr-CA" w:eastAsia="fr-CA"/>
        </w:rPr>
        <w:t xml:space="preserve">information scientifique pour la question </w:t>
      </w:r>
      <w:r w:rsidRPr="000003DC">
        <w:rPr>
          <w:color w:val="FF0000"/>
          <w:lang w:val="fr-CA" w:eastAsia="fr-CA"/>
        </w:rPr>
        <w:t>X</w:t>
      </w:r>
      <w:r w:rsidRPr="000003DC">
        <w:rPr>
          <w:lang w:val="fr-CA" w:eastAsia="fr-CA"/>
        </w:rPr>
        <w:t xml:space="preserve"> sera effectuée dans plusieurs bases de données : </w:t>
      </w:r>
      <w:r w:rsidRPr="000003DC">
        <w:rPr>
          <w:color w:val="FF0000"/>
          <w:lang w:val="fr-CA" w:eastAsia="fr-CA"/>
        </w:rPr>
        <w:t>NOMS DE BASES INTERROGÉES</w:t>
      </w:r>
      <w:r w:rsidRPr="000003DC">
        <w:rPr>
          <w:lang w:val="fr-CA" w:eastAsia="fr-CA"/>
        </w:rPr>
        <w:t xml:space="preserve">. Les mots clés : </w:t>
      </w:r>
      <w:r w:rsidRPr="000003DC">
        <w:rPr>
          <w:color w:val="FF0000"/>
          <w:lang w:val="fr-CA" w:eastAsia="fr-CA"/>
        </w:rPr>
        <w:t>« X », « Y », « Z »</w:t>
      </w:r>
      <w:r w:rsidRPr="000003DC">
        <w:rPr>
          <w:lang w:val="fr-CA" w:eastAsia="fr-CA"/>
        </w:rPr>
        <w:t xml:space="preserve"> seront utilisés. La recherche sera limitée à certains types de publications : </w:t>
      </w:r>
      <w:r w:rsidRPr="000003DC">
        <w:rPr>
          <w:color w:val="FF0000"/>
          <w:lang w:val="fr-CA" w:eastAsia="fr-CA"/>
        </w:rPr>
        <w:t xml:space="preserve">« Type X », « </w:t>
      </w:r>
      <w:proofErr w:type="gramStart"/>
      <w:r w:rsidRPr="000003DC">
        <w:rPr>
          <w:color w:val="FF0000"/>
          <w:lang w:val="fr-CA" w:eastAsia="fr-CA"/>
        </w:rPr>
        <w:t>Type Y</w:t>
      </w:r>
      <w:proofErr w:type="gramEnd"/>
      <w:r w:rsidRPr="000003DC">
        <w:rPr>
          <w:color w:val="FF0000"/>
          <w:lang w:val="fr-CA" w:eastAsia="fr-CA"/>
        </w:rPr>
        <w:t xml:space="preserve"> » et « type Z »</w:t>
      </w:r>
      <w:r w:rsidRPr="000003DC">
        <w:rPr>
          <w:lang w:val="fr-CA" w:eastAsia="fr-CA"/>
        </w:rPr>
        <w:t xml:space="preserve"> et aux années </w:t>
      </w:r>
      <w:r w:rsidRPr="000003DC">
        <w:rPr>
          <w:color w:val="FF0000"/>
          <w:lang w:val="fr-CA" w:eastAsia="fr-CA"/>
        </w:rPr>
        <w:t>20XX à 20XX</w:t>
      </w:r>
      <w:r w:rsidRPr="000003DC">
        <w:rPr>
          <w:lang w:val="fr-CA" w:eastAsia="fr-CA"/>
        </w:rPr>
        <w:t xml:space="preserve"> sans restriction de la langue.</w:t>
      </w:r>
    </w:p>
    <w:p w:rsidR="000003DC" w:rsidRDefault="000003DC" w:rsidP="000003DC">
      <w:pPr>
        <w:pStyle w:val="Textecourant2012"/>
        <w:rPr>
          <w:lang w:val="fr-CA" w:eastAsia="fr-CA"/>
        </w:rPr>
      </w:pPr>
      <w:r w:rsidRPr="000003DC">
        <w:rPr>
          <w:lang w:val="fr-CA" w:eastAsia="fr-CA"/>
        </w:rPr>
        <w:t>Les bibliographies des publications retenues seront aussi consultées afin de répertorier d’autres études pertinentes.</w:t>
      </w:r>
    </w:p>
    <w:p w:rsidR="000003DC" w:rsidRDefault="000003DC" w:rsidP="000003DC">
      <w:pPr>
        <w:pStyle w:val="Sous-titresansnumrotationexterieur2012"/>
      </w:pPr>
      <w:r>
        <w:t>Question X</w:t>
      </w:r>
    </w:p>
    <w:p w:rsidR="000003DC" w:rsidRDefault="000003DC" w:rsidP="000003DC">
      <w:pPr>
        <w:pStyle w:val="Textecourant2012"/>
        <w:rPr>
          <w:lang w:val="en-CA" w:eastAsia="fr-CA"/>
        </w:rPr>
      </w:pPr>
      <w:proofErr w:type="spellStart"/>
      <w:r>
        <w:rPr>
          <w:lang w:val="en-CA" w:eastAsia="fr-CA"/>
        </w:rPr>
        <w:t>Insérer</w:t>
      </w:r>
      <w:proofErr w:type="spellEnd"/>
      <w:r>
        <w:rPr>
          <w:lang w:val="en-CA" w:eastAsia="fr-CA"/>
        </w:rPr>
        <w:t xml:space="preserve"> </w:t>
      </w:r>
      <w:proofErr w:type="spellStart"/>
      <w:r>
        <w:rPr>
          <w:lang w:val="en-CA" w:eastAsia="fr-CA"/>
        </w:rPr>
        <w:t>texte</w:t>
      </w:r>
      <w:proofErr w:type="spellEnd"/>
      <w:r>
        <w:rPr>
          <w:lang w:val="en-CA" w:eastAsia="fr-CA"/>
        </w:rPr>
        <w:t xml:space="preserve"> </w:t>
      </w:r>
      <w:proofErr w:type="spellStart"/>
      <w:r>
        <w:rPr>
          <w:lang w:val="en-CA" w:eastAsia="fr-CA"/>
        </w:rPr>
        <w:t>ici</w:t>
      </w:r>
      <w:proofErr w:type="spellEnd"/>
    </w:p>
    <w:p w:rsidR="000003DC" w:rsidRDefault="000003DC" w:rsidP="000003DC">
      <w:pPr>
        <w:pStyle w:val="Textecourant2012"/>
        <w:rPr>
          <w:lang w:val="en-CA" w:eastAsia="fr-CA"/>
        </w:rPr>
      </w:pPr>
    </w:p>
    <w:p w:rsidR="000003DC" w:rsidRDefault="000003DC" w:rsidP="00654ACF">
      <w:pPr>
        <w:pStyle w:val="Titre32012"/>
      </w:pPr>
      <w:bookmarkStart w:id="24" w:name="_Toc376793835"/>
      <w:r>
        <w:lastRenderedPageBreak/>
        <w:t>Littérature grise</w:t>
      </w:r>
      <w:bookmarkEnd w:id="24"/>
    </w:p>
    <w:p w:rsidR="000003DC" w:rsidRPr="000003DC" w:rsidRDefault="000003DC" w:rsidP="00654ACF">
      <w:pPr>
        <w:pStyle w:val="Instructions"/>
        <w:ind w:left="567"/>
      </w:pPr>
      <w:r w:rsidRPr="000003DC">
        <w:t xml:space="preserve">Énoncer la stratégie qui sera adoptée pour la recherche de la littérature grise selon la question de recherche. Pour faciliter la compréhension, une note de bas de page sera insérée pour définir ce qu’est la littérature grise. Le texte d’introduction suivant peut être utilisé.  </w:t>
      </w:r>
    </w:p>
    <w:p w:rsidR="000003DC" w:rsidRPr="000003DC" w:rsidRDefault="000003DC" w:rsidP="00654ACF">
      <w:pPr>
        <w:pStyle w:val="Instructions"/>
        <w:ind w:left="567"/>
      </w:pPr>
      <w:r w:rsidRPr="000003DC">
        <w:t xml:space="preserve">Par exemple </w:t>
      </w:r>
    </w:p>
    <w:p w:rsidR="000003DC" w:rsidRPr="000003DC" w:rsidRDefault="000003DC" w:rsidP="000003DC">
      <w:pPr>
        <w:pStyle w:val="Sous-titresansnumrotationexterieur2012"/>
      </w:pPr>
      <w:r w:rsidRPr="000003DC">
        <w:t>Question 1</w:t>
      </w:r>
    </w:p>
    <w:p w:rsidR="000003DC" w:rsidRPr="000003DC" w:rsidRDefault="000003DC" w:rsidP="000003DC">
      <w:pPr>
        <w:pStyle w:val="Textecourant2012"/>
        <w:rPr>
          <w:lang w:val="en-CA" w:eastAsia="fr-CA"/>
        </w:rPr>
      </w:pPr>
      <w:r w:rsidRPr="000003DC">
        <w:rPr>
          <w:lang w:val="en-CA" w:eastAsia="fr-CA"/>
        </w:rPr>
        <w:t xml:space="preserve">La </w:t>
      </w:r>
      <w:proofErr w:type="spellStart"/>
      <w:r w:rsidRPr="000003DC">
        <w:rPr>
          <w:lang w:val="en-CA" w:eastAsia="fr-CA"/>
        </w:rPr>
        <w:t>rec</w:t>
      </w:r>
      <w:r w:rsidR="009A175D">
        <w:rPr>
          <w:lang w:val="en-CA" w:eastAsia="fr-CA"/>
        </w:rPr>
        <w:t>herche</w:t>
      </w:r>
      <w:proofErr w:type="spellEnd"/>
      <w:r w:rsidR="009A175D">
        <w:rPr>
          <w:lang w:val="en-CA" w:eastAsia="fr-CA"/>
        </w:rPr>
        <w:t xml:space="preserve"> de la </w:t>
      </w:r>
      <w:proofErr w:type="spellStart"/>
      <w:r w:rsidR="009A175D">
        <w:rPr>
          <w:lang w:val="en-CA" w:eastAsia="fr-CA"/>
        </w:rPr>
        <w:t>littérature</w:t>
      </w:r>
      <w:proofErr w:type="spellEnd"/>
      <w:r w:rsidR="009A175D">
        <w:rPr>
          <w:lang w:val="en-CA" w:eastAsia="fr-CA"/>
        </w:rPr>
        <w:t xml:space="preserve"> </w:t>
      </w:r>
      <w:proofErr w:type="spellStart"/>
      <w:r w:rsidR="009A175D">
        <w:rPr>
          <w:lang w:val="en-CA" w:eastAsia="fr-CA"/>
        </w:rPr>
        <w:t>grise</w:t>
      </w:r>
      <w:proofErr w:type="spellEnd"/>
      <w:r w:rsidR="00BE1443">
        <w:rPr>
          <w:rStyle w:val="Appelnotedebasdep"/>
          <w:lang w:val="en-CA" w:eastAsia="fr-CA"/>
        </w:rPr>
        <w:footnoteReference w:id="1"/>
      </w:r>
      <w:r w:rsidR="009A175D">
        <w:rPr>
          <w:lang w:val="en-CA" w:eastAsia="fr-CA"/>
        </w:rPr>
        <w:t xml:space="preserve"> </w:t>
      </w:r>
      <w:r w:rsidRPr="000003DC">
        <w:rPr>
          <w:lang w:val="en-CA" w:eastAsia="fr-CA"/>
        </w:rPr>
        <w:t xml:space="preserve">pour la question 1 sera </w:t>
      </w:r>
      <w:proofErr w:type="spellStart"/>
      <w:r w:rsidRPr="000003DC">
        <w:rPr>
          <w:lang w:val="en-CA" w:eastAsia="fr-CA"/>
        </w:rPr>
        <w:t>effectuée</w:t>
      </w:r>
      <w:proofErr w:type="spellEnd"/>
      <w:r w:rsidRPr="000003DC">
        <w:rPr>
          <w:lang w:val="en-CA" w:eastAsia="fr-CA"/>
        </w:rPr>
        <w:t xml:space="preserve"> en consultant les sites internet des </w:t>
      </w:r>
      <w:proofErr w:type="spellStart"/>
      <w:r w:rsidRPr="000003DC">
        <w:rPr>
          <w:lang w:val="en-CA" w:eastAsia="fr-CA"/>
        </w:rPr>
        <w:t>agences</w:t>
      </w:r>
      <w:proofErr w:type="spellEnd"/>
      <w:r w:rsidRPr="000003DC">
        <w:rPr>
          <w:lang w:val="en-CA" w:eastAsia="fr-CA"/>
        </w:rPr>
        <w:t xml:space="preserve">, </w:t>
      </w:r>
      <w:proofErr w:type="spellStart"/>
      <w:r w:rsidRPr="000003DC">
        <w:rPr>
          <w:lang w:val="en-CA" w:eastAsia="fr-CA"/>
        </w:rPr>
        <w:t>organismes</w:t>
      </w:r>
      <w:proofErr w:type="spellEnd"/>
      <w:r w:rsidRPr="000003DC">
        <w:rPr>
          <w:lang w:val="en-CA" w:eastAsia="fr-CA"/>
        </w:rPr>
        <w:t xml:space="preserve">, associations </w:t>
      </w:r>
      <w:proofErr w:type="gramStart"/>
      <w:r w:rsidRPr="000003DC">
        <w:rPr>
          <w:lang w:val="en-CA" w:eastAsia="fr-CA"/>
        </w:rPr>
        <w:t>et</w:t>
      </w:r>
      <w:proofErr w:type="gramEnd"/>
      <w:r w:rsidRPr="000003DC">
        <w:rPr>
          <w:lang w:val="en-CA" w:eastAsia="fr-CA"/>
        </w:rPr>
        <w:t xml:space="preserve"> institutions </w:t>
      </w:r>
      <w:proofErr w:type="spellStart"/>
      <w:r w:rsidRPr="000003DC">
        <w:rPr>
          <w:lang w:val="en-CA" w:eastAsia="fr-CA"/>
        </w:rPr>
        <w:t>suivants</w:t>
      </w:r>
      <w:proofErr w:type="spellEnd"/>
      <w:r w:rsidRPr="000003DC">
        <w:rPr>
          <w:lang w:val="en-CA" w:eastAsia="fr-CA"/>
        </w:rPr>
        <w:t xml:space="preserve">: </w:t>
      </w:r>
    </w:p>
    <w:p w:rsidR="000003DC" w:rsidRPr="000003DC" w:rsidRDefault="000003DC" w:rsidP="009A175D">
      <w:pPr>
        <w:pStyle w:val="PUCECARRENIV22012"/>
        <w:rPr>
          <w:lang w:val="en-CA" w:eastAsia="fr-CA"/>
        </w:rPr>
      </w:pPr>
    </w:p>
    <w:p w:rsidR="000003DC" w:rsidRPr="000003DC" w:rsidRDefault="000003DC" w:rsidP="009A175D">
      <w:pPr>
        <w:pStyle w:val="PUCECARRENIV22012"/>
        <w:rPr>
          <w:lang w:val="en-CA" w:eastAsia="fr-CA"/>
        </w:rPr>
      </w:pPr>
    </w:p>
    <w:p w:rsidR="000003DC" w:rsidRDefault="000003DC" w:rsidP="000003DC">
      <w:pPr>
        <w:pStyle w:val="Textecourant2012"/>
        <w:rPr>
          <w:lang w:val="en-CA" w:eastAsia="fr-CA"/>
        </w:rPr>
      </w:pPr>
      <w:r w:rsidRPr="000003DC">
        <w:rPr>
          <w:lang w:val="en-CA" w:eastAsia="fr-CA"/>
        </w:rPr>
        <w:t xml:space="preserve">Le </w:t>
      </w:r>
      <w:proofErr w:type="spellStart"/>
      <w:r w:rsidRPr="000003DC">
        <w:rPr>
          <w:lang w:val="en-CA" w:eastAsia="fr-CA"/>
        </w:rPr>
        <w:t>moteur</w:t>
      </w:r>
      <w:proofErr w:type="spellEnd"/>
      <w:r w:rsidRPr="000003DC">
        <w:rPr>
          <w:lang w:val="en-CA" w:eastAsia="fr-CA"/>
        </w:rPr>
        <w:t xml:space="preserve"> de </w:t>
      </w:r>
      <w:proofErr w:type="spellStart"/>
      <w:r w:rsidRPr="000003DC">
        <w:rPr>
          <w:lang w:val="en-CA" w:eastAsia="fr-CA"/>
        </w:rPr>
        <w:t>recherche</w:t>
      </w:r>
      <w:proofErr w:type="spellEnd"/>
      <w:r w:rsidRPr="000003DC">
        <w:rPr>
          <w:lang w:val="en-CA" w:eastAsia="fr-CA"/>
        </w:rPr>
        <w:t xml:space="preserve"> </w:t>
      </w:r>
      <w:r w:rsidRPr="009A175D">
        <w:rPr>
          <w:color w:val="FF0000"/>
          <w:lang w:val="en-CA" w:eastAsia="fr-CA"/>
        </w:rPr>
        <w:t>Google Scholar</w:t>
      </w:r>
      <w:r w:rsidRPr="000003DC">
        <w:rPr>
          <w:lang w:val="en-CA" w:eastAsia="fr-CA"/>
        </w:rPr>
        <w:t xml:space="preserve"> sera </w:t>
      </w:r>
      <w:proofErr w:type="spellStart"/>
      <w:r w:rsidRPr="000003DC">
        <w:rPr>
          <w:lang w:val="en-CA" w:eastAsia="fr-CA"/>
        </w:rPr>
        <w:t>aussi</w:t>
      </w:r>
      <w:proofErr w:type="spellEnd"/>
      <w:r w:rsidRPr="000003DC">
        <w:rPr>
          <w:lang w:val="en-CA" w:eastAsia="fr-CA"/>
        </w:rPr>
        <w:t xml:space="preserve"> </w:t>
      </w:r>
      <w:proofErr w:type="spellStart"/>
      <w:r w:rsidRPr="000003DC">
        <w:rPr>
          <w:lang w:val="en-CA" w:eastAsia="fr-CA"/>
        </w:rPr>
        <w:t>interrogé</w:t>
      </w:r>
      <w:proofErr w:type="spellEnd"/>
      <w:r w:rsidRPr="000003DC">
        <w:rPr>
          <w:lang w:val="en-CA" w:eastAsia="fr-CA"/>
        </w:rPr>
        <w:t xml:space="preserve"> en </w:t>
      </w:r>
      <w:proofErr w:type="spellStart"/>
      <w:r w:rsidRPr="000003DC">
        <w:rPr>
          <w:lang w:val="en-CA" w:eastAsia="fr-CA"/>
        </w:rPr>
        <w:t>utilisant</w:t>
      </w:r>
      <w:proofErr w:type="spellEnd"/>
      <w:r w:rsidRPr="000003DC">
        <w:rPr>
          <w:lang w:val="en-CA" w:eastAsia="fr-CA"/>
        </w:rPr>
        <w:t xml:space="preserve"> les mots </w:t>
      </w:r>
      <w:proofErr w:type="spellStart"/>
      <w:proofErr w:type="gramStart"/>
      <w:r w:rsidRPr="000003DC">
        <w:rPr>
          <w:lang w:val="en-CA" w:eastAsia="fr-CA"/>
        </w:rPr>
        <w:t>clés</w:t>
      </w:r>
      <w:proofErr w:type="spellEnd"/>
      <w:r w:rsidRPr="000003DC">
        <w:rPr>
          <w:lang w:val="en-CA" w:eastAsia="fr-CA"/>
        </w:rPr>
        <w:t xml:space="preserve"> :</w:t>
      </w:r>
      <w:proofErr w:type="gramEnd"/>
      <w:r w:rsidRPr="000003DC">
        <w:rPr>
          <w:lang w:val="en-CA" w:eastAsia="fr-CA"/>
        </w:rPr>
        <w:t xml:space="preserve"> </w:t>
      </w:r>
      <w:r w:rsidR="009A175D">
        <w:rPr>
          <w:color w:val="FF0000"/>
          <w:lang w:val="en-CA" w:eastAsia="fr-CA"/>
        </w:rPr>
        <w:t>« X »,« Y</w:t>
      </w:r>
      <w:r w:rsidRPr="009A175D">
        <w:rPr>
          <w:color w:val="FF0000"/>
          <w:lang w:val="en-CA" w:eastAsia="fr-CA"/>
        </w:rPr>
        <w:t>»</w:t>
      </w:r>
      <w:r w:rsidRPr="000003DC">
        <w:rPr>
          <w:lang w:val="en-CA" w:eastAsia="fr-CA"/>
        </w:rPr>
        <w:t>.</w:t>
      </w:r>
    </w:p>
    <w:p w:rsidR="000003DC" w:rsidRPr="000003DC" w:rsidRDefault="000003DC" w:rsidP="009A175D">
      <w:pPr>
        <w:pStyle w:val="Sous-titresansnumrotationexterieur2012"/>
      </w:pPr>
      <w:r w:rsidRPr="000003DC">
        <w:t>Question X</w:t>
      </w:r>
    </w:p>
    <w:p w:rsidR="00654ACF" w:rsidRDefault="00654ACF" w:rsidP="00654ACF">
      <w:pPr>
        <w:pStyle w:val="Textecourant2012"/>
        <w:rPr>
          <w:lang w:val="en-CA" w:eastAsia="fr-CA"/>
        </w:rPr>
      </w:pPr>
      <w:proofErr w:type="spellStart"/>
      <w:r>
        <w:rPr>
          <w:lang w:val="en-CA" w:eastAsia="fr-CA"/>
        </w:rPr>
        <w:t>Insérer</w:t>
      </w:r>
      <w:proofErr w:type="spellEnd"/>
      <w:r>
        <w:rPr>
          <w:lang w:val="en-CA" w:eastAsia="fr-CA"/>
        </w:rPr>
        <w:t xml:space="preserve"> </w:t>
      </w:r>
      <w:proofErr w:type="spellStart"/>
      <w:r>
        <w:rPr>
          <w:lang w:val="en-CA" w:eastAsia="fr-CA"/>
        </w:rPr>
        <w:t>texte</w:t>
      </w:r>
      <w:proofErr w:type="spellEnd"/>
      <w:r>
        <w:rPr>
          <w:lang w:val="en-CA" w:eastAsia="fr-CA"/>
        </w:rPr>
        <w:t xml:space="preserve"> </w:t>
      </w:r>
      <w:proofErr w:type="spellStart"/>
      <w:r>
        <w:rPr>
          <w:lang w:val="en-CA" w:eastAsia="fr-CA"/>
        </w:rPr>
        <w:t>ici</w:t>
      </w:r>
      <w:proofErr w:type="spellEnd"/>
    </w:p>
    <w:p w:rsidR="009A175D" w:rsidRDefault="009A175D" w:rsidP="00654ACF">
      <w:pPr>
        <w:pStyle w:val="Titre32012"/>
      </w:pPr>
      <w:bookmarkStart w:id="25" w:name="_Toc376793836"/>
      <w:r>
        <w:t>Littérature non scientifique</w:t>
      </w:r>
      <w:bookmarkEnd w:id="25"/>
    </w:p>
    <w:p w:rsidR="009A175D" w:rsidRDefault="009A175D" w:rsidP="00654ACF">
      <w:pPr>
        <w:pStyle w:val="Instructions"/>
        <w:ind w:left="567"/>
      </w:pPr>
      <w:r w:rsidRPr="009A175D">
        <w:t xml:space="preserve">Énoncer la stratégie qui sera adoptée pour la recherche de la littérature non scientifique grise, selon la question de recherche. Pour faciliter la compréhension, une note de bas de page est insérée pour définir ce qu’est la littérature non scientifique. Le texte d’introduction suivant peut être utilisé.  </w:t>
      </w:r>
    </w:p>
    <w:p w:rsidR="009A175D" w:rsidRDefault="009A175D" w:rsidP="009A175D">
      <w:pPr>
        <w:pStyle w:val="Sous-titresansnumrotationexterieur2012"/>
      </w:pPr>
      <w:r>
        <w:t>Question 1</w:t>
      </w:r>
    </w:p>
    <w:p w:rsidR="009A175D" w:rsidRDefault="009A175D" w:rsidP="009A175D">
      <w:pPr>
        <w:pStyle w:val="Textecourant2012"/>
        <w:rPr>
          <w:color w:val="FF0000"/>
          <w:lang w:val="en-CA" w:eastAsia="fr-CA"/>
        </w:rPr>
      </w:pPr>
      <w:r w:rsidRPr="009A175D">
        <w:rPr>
          <w:lang w:val="en-CA" w:eastAsia="fr-CA"/>
        </w:rPr>
        <w:t xml:space="preserve">La </w:t>
      </w:r>
      <w:proofErr w:type="spellStart"/>
      <w:r w:rsidRPr="009A175D">
        <w:rPr>
          <w:lang w:val="en-CA" w:eastAsia="fr-CA"/>
        </w:rPr>
        <w:t>recherche</w:t>
      </w:r>
      <w:proofErr w:type="spellEnd"/>
      <w:r w:rsidRPr="009A175D">
        <w:rPr>
          <w:lang w:val="en-CA" w:eastAsia="fr-CA"/>
        </w:rPr>
        <w:t xml:space="preserve"> de </w:t>
      </w:r>
      <w:r w:rsidR="00BE1443">
        <w:rPr>
          <w:lang w:val="en-CA" w:eastAsia="fr-CA"/>
        </w:rPr>
        <w:t xml:space="preserve">la </w:t>
      </w:r>
      <w:proofErr w:type="spellStart"/>
      <w:r w:rsidR="00BE1443">
        <w:rPr>
          <w:lang w:val="en-CA" w:eastAsia="fr-CA"/>
        </w:rPr>
        <w:t>littérature</w:t>
      </w:r>
      <w:proofErr w:type="spellEnd"/>
      <w:r w:rsidR="00BE1443">
        <w:rPr>
          <w:lang w:val="en-CA" w:eastAsia="fr-CA"/>
        </w:rPr>
        <w:t xml:space="preserve"> non </w:t>
      </w:r>
      <w:proofErr w:type="spellStart"/>
      <w:r w:rsidR="00BE1443">
        <w:rPr>
          <w:lang w:val="en-CA" w:eastAsia="fr-CA"/>
        </w:rPr>
        <w:t>scientifique</w:t>
      </w:r>
      <w:proofErr w:type="spellEnd"/>
      <w:r w:rsidR="00BE1443">
        <w:rPr>
          <w:rStyle w:val="Appelnotedebasdep"/>
          <w:lang w:val="en-CA" w:eastAsia="fr-CA"/>
        </w:rPr>
        <w:footnoteReference w:id="2"/>
      </w:r>
      <w:r w:rsidRPr="009A175D">
        <w:rPr>
          <w:lang w:val="en-CA" w:eastAsia="fr-CA"/>
        </w:rPr>
        <w:t xml:space="preserve"> pour la question 1 sera </w:t>
      </w:r>
      <w:proofErr w:type="spellStart"/>
      <w:r w:rsidRPr="009A175D">
        <w:rPr>
          <w:lang w:val="en-CA" w:eastAsia="fr-CA"/>
        </w:rPr>
        <w:t>effectuée</w:t>
      </w:r>
      <w:proofErr w:type="spellEnd"/>
      <w:r w:rsidRPr="009A175D">
        <w:rPr>
          <w:lang w:val="en-CA" w:eastAsia="fr-CA"/>
        </w:rPr>
        <w:t xml:space="preserve"> en </w:t>
      </w:r>
      <w:proofErr w:type="spellStart"/>
      <w:r w:rsidRPr="009A175D">
        <w:rPr>
          <w:lang w:val="en-CA" w:eastAsia="fr-CA"/>
        </w:rPr>
        <w:t>interrogeant</w:t>
      </w:r>
      <w:proofErr w:type="spellEnd"/>
      <w:r w:rsidRPr="009A175D">
        <w:rPr>
          <w:lang w:val="en-CA" w:eastAsia="fr-CA"/>
        </w:rPr>
        <w:t xml:space="preserve"> le </w:t>
      </w:r>
      <w:proofErr w:type="spellStart"/>
      <w:r w:rsidRPr="009A175D">
        <w:rPr>
          <w:lang w:val="en-CA" w:eastAsia="fr-CA"/>
        </w:rPr>
        <w:t>moteur</w:t>
      </w:r>
      <w:proofErr w:type="spellEnd"/>
      <w:r w:rsidRPr="009A175D">
        <w:rPr>
          <w:lang w:val="en-CA" w:eastAsia="fr-CA"/>
        </w:rPr>
        <w:t xml:space="preserve"> de </w:t>
      </w:r>
      <w:proofErr w:type="spellStart"/>
      <w:r w:rsidRPr="009A175D">
        <w:rPr>
          <w:lang w:val="en-CA" w:eastAsia="fr-CA"/>
        </w:rPr>
        <w:t>recherche</w:t>
      </w:r>
      <w:proofErr w:type="spellEnd"/>
      <w:r w:rsidRPr="009A175D">
        <w:rPr>
          <w:lang w:val="en-CA" w:eastAsia="fr-CA"/>
        </w:rPr>
        <w:t xml:space="preserve"> « Google » avec les mots </w:t>
      </w:r>
      <w:proofErr w:type="spellStart"/>
      <w:r w:rsidRPr="009A175D">
        <w:rPr>
          <w:lang w:val="en-CA" w:eastAsia="fr-CA"/>
        </w:rPr>
        <w:t>clés</w:t>
      </w:r>
      <w:proofErr w:type="spellEnd"/>
      <w:r w:rsidRPr="009A175D">
        <w:rPr>
          <w:lang w:val="en-CA" w:eastAsia="fr-CA"/>
        </w:rPr>
        <w:t xml:space="preserve"> </w:t>
      </w:r>
      <w:r w:rsidRPr="009A175D">
        <w:rPr>
          <w:color w:val="FF0000"/>
          <w:lang w:val="en-CA" w:eastAsia="fr-CA"/>
        </w:rPr>
        <w:t>« X », « Y »</w:t>
      </w:r>
      <w:r w:rsidRPr="009A175D">
        <w:rPr>
          <w:lang w:val="en-CA" w:eastAsia="fr-CA"/>
        </w:rPr>
        <w:t xml:space="preserve"> et en consultant les sites internet </w:t>
      </w:r>
      <w:proofErr w:type="spellStart"/>
      <w:r w:rsidRPr="009A175D">
        <w:rPr>
          <w:lang w:val="en-CA" w:eastAsia="fr-CA"/>
        </w:rPr>
        <w:t>d’organismes</w:t>
      </w:r>
      <w:proofErr w:type="spellEnd"/>
      <w:r w:rsidRPr="009A175D">
        <w:rPr>
          <w:lang w:val="en-CA" w:eastAsia="fr-CA"/>
        </w:rPr>
        <w:t xml:space="preserve"> </w:t>
      </w:r>
      <w:proofErr w:type="spellStart"/>
      <w:r w:rsidRPr="009A175D">
        <w:rPr>
          <w:lang w:val="en-CA" w:eastAsia="fr-CA"/>
        </w:rPr>
        <w:t>ciblés</w:t>
      </w:r>
      <w:proofErr w:type="spellEnd"/>
      <w:r w:rsidRPr="009A175D">
        <w:rPr>
          <w:lang w:val="en-CA" w:eastAsia="fr-CA"/>
        </w:rPr>
        <w:t xml:space="preserve"> </w:t>
      </w:r>
      <w:proofErr w:type="spellStart"/>
      <w:r w:rsidRPr="009A175D">
        <w:rPr>
          <w:lang w:val="en-CA" w:eastAsia="fr-CA"/>
        </w:rPr>
        <w:t>dont</w:t>
      </w:r>
      <w:proofErr w:type="spellEnd"/>
      <w:r w:rsidRPr="009A175D">
        <w:rPr>
          <w:lang w:val="en-CA" w:eastAsia="fr-CA"/>
        </w:rPr>
        <w:t xml:space="preserve"> : </w:t>
      </w:r>
      <w:r w:rsidRPr="009A175D">
        <w:rPr>
          <w:color w:val="FF0000"/>
          <w:lang w:val="en-CA" w:eastAsia="fr-CA"/>
        </w:rPr>
        <w:t>XXX</w:t>
      </w:r>
      <w:r>
        <w:rPr>
          <w:color w:val="FF0000"/>
          <w:lang w:val="en-CA" w:eastAsia="fr-CA"/>
        </w:rPr>
        <w:t xml:space="preserve"> </w:t>
      </w:r>
    </w:p>
    <w:p w:rsidR="009A175D" w:rsidRDefault="009A175D" w:rsidP="009A175D">
      <w:pPr>
        <w:pStyle w:val="Sous-titresansnumrotationexterieur2012"/>
      </w:pPr>
      <w:r>
        <w:t>Question X</w:t>
      </w:r>
    </w:p>
    <w:p w:rsidR="00654ACF" w:rsidRDefault="00654ACF" w:rsidP="00654ACF">
      <w:pPr>
        <w:pStyle w:val="Textecourant2012"/>
        <w:rPr>
          <w:lang w:val="en-CA" w:eastAsia="fr-CA"/>
        </w:rPr>
      </w:pPr>
      <w:bookmarkStart w:id="26" w:name="_Toc376793837"/>
      <w:proofErr w:type="spellStart"/>
      <w:r>
        <w:rPr>
          <w:lang w:val="en-CA" w:eastAsia="fr-CA"/>
        </w:rPr>
        <w:t>Insérer</w:t>
      </w:r>
      <w:proofErr w:type="spellEnd"/>
      <w:r>
        <w:rPr>
          <w:lang w:val="en-CA" w:eastAsia="fr-CA"/>
        </w:rPr>
        <w:t xml:space="preserve"> </w:t>
      </w:r>
      <w:proofErr w:type="spellStart"/>
      <w:r>
        <w:rPr>
          <w:lang w:val="en-CA" w:eastAsia="fr-CA"/>
        </w:rPr>
        <w:t>texte</w:t>
      </w:r>
      <w:proofErr w:type="spellEnd"/>
      <w:r>
        <w:rPr>
          <w:lang w:val="en-CA" w:eastAsia="fr-CA"/>
        </w:rPr>
        <w:t xml:space="preserve"> </w:t>
      </w:r>
      <w:proofErr w:type="spellStart"/>
      <w:r>
        <w:rPr>
          <w:lang w:val="en-CA" w:eastAsia="fr-CA"/>
        </w:rPr>
        <w:t>ici</w:t>
      </w:r>
      <w:proofErr w:type="spellEnd"/>
    </w:p>
    <w:p w:rsidR="009A175D" w:rsidRDefault="009A175D" w:rsidP="009A175D">
      <w:pPr>
        <w:pStyle w:val="Titre2"/>
      </w:pPr>
      <w:r>
        <w:t xml:space="preserve">Documentation de la recherche de la </w:t>
      </w:r>
      <w:r w:rsidR="00E72176">
        <w:t>littérature</w:t>
      </w:r>
      <w:bookmarkEnd w:id="26"/>
    </w:p>
    <w:p w:rsidR="009A175D" w:rsidRPr="009A175D" w:rsidRDefault="009A175D" w:rsidP="00654ACF">
      <w:pPr>
        <w:pStyle w:val="Instructions"/>
        <w:ind w:left="567"/>
      </w:pPr>
      <w:r w:rsidRPr="009A175D">
        <w:t>Préciser comment sera documentée la recherche de l’information</w:t>
      </w:r>
    </w:p>
    <w:p w:rsidR="009A175D" w:rsidRPr="009A175D" w:rsidRDefault="009A175D" w:rsidP="00654ACF">
      <w:pPr>
        <w:pStyle w:val="Instructions"/>
        <w:ind w:left="567"/>
      </w:pPr>
      <w:r w:rsidRPr="009A175D">
        <w:t>Par exemple</w:t>
      </w:r>
    </w:p>
    <w:p w:rsidR="009A175D" w:rsidRDefault="009A175D" w:rsidP="009A175D">
      <w:pPr>
        <w:pStyle w:val="Textecourant2012"/>
        <w:rPr>
          <w:lang w:val="en-CA" w:eastAsia="fr-CA"/>
        </w:rPr>
      </w:pPr>
      <w:proofErr w:type="gramStart"/>
      <w:r w:rsidRPr="009A175D">
        <w:rPr>
          <w:lang w:val="en-CA" w:eastAsia="fr-CA"/>
        </w:rPr>
        <w:t xml:space="preserve">Le </w:t>
      </w:r>
      <w:proofErr w:type="spellStart"/>
      <w:r w:rsidRPr="009A175D">
        <w:rPr>
          <w:lang w:val="en-CA" w:eastAsia="fr-CA"/>
        </w:rPr>
        <w:t>spécialiste</w:t>
      </w:r>
      <w:proofErr w:type="spellEnd"/>
      <w:r w:rsidRPr="009A175D">
        <w:rPr>
          <w:lang w:val="en-CA" w:eastAsia="fr-CA"/>
        </w:rPr>
        <w:t xml:space="preserve"> en information </w:t>
      </w:r>
      <w:proofErr w:type="spellStart"/>
      <w:r w:rsidRPr="009A175D">
        <w:rPr>
          <w:lang w:val="en-CA" w:eastAsia="fr-CA"/>
        </w:rPr>
        <w:t>scientifique</w:t>
      </w:r>
      <w:proofErr w:type="spellEnd"/>
      <w:r w:rsidRPr="009A175D">
        <w:rPr>
          <w:lang w:val="en-CA" w:eastAsia="fr-CA"/>
        </w:rPr>
        <w:t xml:space="preserve"> (</w:t>
      </w:r>
      <w:proofErr w:type="spellStart"/>
      <w:r w:rsidRPr="009A175D">
        <w:rPr>
          <w:lang w:val="en-CA" w:eastAsia="fr-CA"/>
        </w:rPr>
        <w:t>bibliothécaire</w:t>
      </w:r>
      <w:proofErr w:type="spellEnd"/>
      <w:r w:rsidRPr="009A175D">
        <w:rPr>
          <w:lang w:val="en-CA" w:eastAsia="fr-CA"/>
        </w:rPr>
        <w:t xml:space="preserve">) </w:t>
      </w:r>
      <w:proofErr w:type="spellStart"/>
      <w:r w:rsidRPr="009A175D">
        <w:rPr>
          <w:lang w:val="en-CA" w:eastAsia="fr-CA"/>
        </w:rPr>
        <w:t>attitré</w:t>
      </w:r>
      <w:proofErr w:type="spellEnd"/>
      <w:r w:rsidRPr="009A175D">
        <w:rPr>
          <w:lang w:val="en-CA" w:eastAsia="fr-CA"/>
        </w:rPr>
        <w:t xml:space="preserve"> au </w:t>
      </w:r>
      <w:proofErr w:type="spellStart"/>
      <w:r w:rsidRPr="009A175D">
        <w:rPr>
          <w:lang w:val="en-CA" w:eastAsia="fr-CA"/>
        </w:rPr>
        <w:t>projet</w:t>
      </w:r>
      <w:proofErr w:type="spellEnd"/>
      <w:r w:rsidRPr="009A175D">
        <w:rPr>
          <w:lang w:val="en-CA" w:eastAsia="fr-CA"/>
        </w:rPr>
        <w:t xml:space="preserve"> </w:t>
      </w:r>
      <w:proofErr w:type="spellStart"/>
      <w:r w:rsidRPr="009A175D">
        <w:rPr>
          <w:lang w:val="en-CA" w:eastAsia="fr-CA"/>
        </w:rPr>
        <w:t>documentera</w:t>
      </w:r>
      <w:proofErr w:type="spellEnd"/>
      <w:r w:rsidRPr="009A175D">
        <w:rPr>
          <w:lang w:val="en-CA" w:eastAsia="fr-CA"/>
        </w:rPr>
        <w:t xml:space="preserve"> le </w:t>
      </w:r>
      <w:proofErr w:type="spellStart"/>
      <w:r w:rsidRPr="009A175D">
        <w:rPr>
          <w:lang w:val="en-CA" w:eastAsia="fr-CA"/>
        </w:rPr>
        <w:t>processus</w:t>
      </w:r>
      <w:proofErr w:type="spellEnd"/>
      <w:r w:rsidRPr="009A175D">
        <w:rPr>
          <w:lang w:val="en-CA" w:eastAsia="fr-CA"/>
        </w:rPr>
        <w:t xml:space="preserve"> de </w:t>
      </w:r>
      <w:proofErr w:type="spellStart"/>
      <w:r w:rsidRPr="009A175D">
        <w:rPr>
          <w:lang w:val="en-CA" w:eastAsia="fr-CA"/>
        </w:rPr>
        <w:t>recherche</w:t>
      </w:r>
      <w:proofErr w:type="spellEnd"/>
      <w:r w:rsidRPr="009A175D">
        <w:rPr>
          <w:lang w:val="en-CA" w:eastAsia="fr-CA"/>
        </w:rPr>
        <w:t xml:space="preserve"> de la </w:t>
      </w:r>
      <w:proofErr w:type="spellStart"/>
      <w:r w:rsidRPr="009A175D">
        <w:rPr>
          <w:lang w:val="en-CA" w:eastAsia="fr-CA"/>
        </w:rPr>
        <w:t>littérature</w:t>
      </w:r>
      <w:proofErr w:type="spellEnd"/>
      <w:r w:rsidRPr="009A175D">
        <w:rPr>
          <w:lang w:val="en-CA" w:eastAsia="fr-CA"/>
        </w:rPr>
        <w:t>.</w:t>
      </w:r>
      <w:proofErr w:type="gramEnd"/>
    </w:p>
    <w:p w:rsidR="009A175D" w:rsidRDefault="009A175D" w:rsidP="00654ACF">
      <w:pPr>
        <w:pStyle w:val="Titre32012"/>
      </w:pPr>
      <w:bookmarkStart w:id="27" w:name="_Toc376793838"/>
      <w:r>
        <w:lastRenderedPageBreak/>
        <w:t xml:space="preserve">Processus de mise à jour des </w:t>
      </w:r>
      <w:r w:rsidR="00E72176">
        <w:t>stratégies</w:t>
      </w:r>
      <w:r>
        <w:t xml:space="preserve"> de </w:t>
      </w:r>
      <w:r w:rsidR="00BE1443">
        <w:t>recherche</w:t>
      </w:r>
      <w:r>
        <w:t xml:space="preserve"> de la </w:t>
      </w:r>
      <w:r w:rsidR="00E72176">
        <w:t>littérature</w:t>
      </w:r>
      <w:bookmarkEnd w:id="27"/>
    </w:p>
    <w:p w:rsidR="009A175D" w:rsidRDefault="009A175D" w:rsidP="00654ACF">
      <w:pPr>
        <w:pStyle w:val="Instructions"/>
        <w:ind w:left="567"/>
      </w:pPr>
      <w:r w:rsidRPr="009A175D">
        <w:t>Préciser le processus de mise à jour des stratégies de recherche, s’il y a lieu : période, sources à consulter. Si on prévoit une vigie informationnelle continue, préciser la durée.</w:t>
      </w:r>
    </w:p>
    <w:p w:rsidR="00BE1443" w:rsidRDefault="00BE1443" w:rsidP="00BE1443">
      <w:pPr>
        <w:pStyle w:val="Titre2"/>
      </w:pPr>
      <w:bookmarkStart w:id="28" w:name="_Toc376793839"/>
      <w:r>
        <w:t>Critères de sélection de la littérature</w:t>
      </w:r>
      <w:bookmarkEnd w:id="28"/>
    </w:p>
    <w:p w:rsidR="00BE1443" w:rsidRDefault="00BE1443" w:rsidP="00654ACF">
      <w:pPr>
        <w:pStyle w:val="Titre32012"/>
      </w:pPr>
      <w:bookmarkStart w:id="29" w:name="_Toc376793840"/>
      <w:r>
        <w:t>Littérature scientifique</w:t>
      </w:r>
      <w:bookmarkEnd w:id="29"/>
    </w:p>
    <w:p w:rsidR="00BE1443" w:rsidRDefault="00BE1443" w:rsidP="00654ACF">
      <w:pPr>
        <w:pStyle w:val="Instructions"/>
        <w:ind w:left="567"/>
      </w:pPr>
      <w:r>
        <w:t xml:space="preserve">Les critères de sélection des études scientifiques reposent sur le modèle PICOTS ou le modèle SPIDER auquel d’autres éléments sont ajoutés, comme la langue, la période de recherche, etc. </w:t>
      </w:r>
    </w:p>
    <w:p w:rsidR="00BE1443" w:rsidRDefault="00BE1443" w:rsidP="00654ACF">
      <w:pPr>
        <w:pStyle w:val="Instructions"/>
        <w:ind w:left="567"/>
      </w:pPr>
      <w:r>
        <w:t xml:space="preserve">Pour des indications supplémentaires : </w:t>
      </w:r>
      <w:hyperlink r:id="rId28" w:history="1">
        <w:r w:rsidRPr="00C21BC4">
          <w:rPr>
            <w:rStyle w:val="Lienhypertexte"/>
          </w:rPr>
          <w:t>https://wiki.inesss.qc.ca/GuideNormesRS_CritereSelectionEtudes</w:t>
        </w:r>
      </w:hyperlink>
      <w:r>
        <w:t xml:space="preserve"> </w:t>
      </w:r>
    </w:p>
    <w:p w:rsidR="00BE1443" w:rsidRDefault="00BE1443" w:rsidP="00654ACF">
      <w:pPr>
        <w:pStyle w:val="Instructions"/>
        <w:ind w:left="567"/>
      </w:pPr>
      <w:r>
        <w:t xml:space="preserve">Les critères d’inclusion ou d’exclusion peuvent être présentés sous forme de tableau ou sous forme de texte. </w:t>
      </w:r>
    </w:p>
    <w:p w:rsidR="00BE1443" w:rsidRDefault="00BE1443" w:rsidP="00654ACF">
      <w:pPr>
        <w:pStyle w:val="Instructions"/>
        <w:ind w:left="567"/>
      </w:pPr>
      <w:r>
        <w:t xml:space="preserve">Par exemple : </w:t>
      </w:r>
    </w:p>
    <w:p w:rsidR="00421D0E" w:rsidRDefault="00421D0E" w:rsidP="00421D0E">
      <w:pPr>
        <w:pStyle w:val="Sous-titresansnumrotationexterieur2012"/>
      </w:pPr>
      <w:r>
        <w:t xml:space="preserve">Question 1 </w:t>
      </w:r>
    </w:p>
    <w:p w:rsidR="00BE1443" w:rsidRPr="00BE1443" w:rsidRDefault="00BE1443" w:rsidP="00BE1443">
      <w:pPr>
        <w:pStyle w:val="Textecourant2012"/>
      </w:pPr>
      <w:r w:rsidRPr="00BE1443">
        <w:t xml:space="preserve">Pour la question 1, seront retenues les études de type </w:t>
      </w:r>
      <w:r w:rsidRPr="00BE1443">
        <w:rPr>
          <w:color w:val="FF0000"/>
        </w:rPr>
        <w:t>Y et Z</w:t>
      </w:r>
      <w:r w:rsidRPr="00BE1443">
        <w:t xml:space="preserve"> dont l’objet principal de recherche est …. , auprès de la population </w:t>
      </w:r>
      <w:r w:rsidRPr="00BE1443">
        <w:rPr>
          <w:color w:val="FF0000"/>
        </w:rPr>
        <w:t>P</w:t>
      </w:r>
      <w:r w:rsidRPr="00BE1443">
        <w:t xml:space="preserve">. L’intervention de comparaison devrait être …..Les données présentées dans ces études devaient couvrir au moins l’un des paramètres de résultat suivants : </w:t>
      </w:r>
      <w:r w:rsidRPr="00BE1443">
        <w:rPr>
          <w:color w:val="FF0000"/>
        </w:rPr>
        <w:t>X, Y, Z</w:t>
      </w:r>
      <w:r w:rsidRPr="00BE1443">
        <w:t>.</w:t>
      </w:r>
    </w:p>
    <w:p w:rsidR="00BE1443" w:rsidRDefault="00BE1443" w:rsidP="00BE1443">
      <w:pPr>
        <w:pStyle w:val="Textecourant2012"/>
        <w:rPr>
          <w:lang w:val="fr-CA" w:eastAsia="fr-CA"/>
        </w:rPr>
      </w:pPr>
      <w:r w:rsidRPr="00BE1443">
        <w:rPr>
          <w:lang w:val="fr-CA" w:eastAsia="fr-CA"/>
        </w:rPr>
        <w:t xml:space="preserve">Seront exclues les études dont la population cible est </w:t>
      </w:r>
      <w:r w:rsidRPr="00BE1443">
        <w:rPr>
          <w:color w:val="FF0000"/>
          <w:lang w:val="fr-CA" w:eastAsia="fr-CA"/>
        </w:rPr>
        <w:t>XXX</w:t>
      </w:r>
      <w:r w:rsidRPr="00BE1443">
        <w:rPr>
          <w:lang w:val="fr-CA" w:eastAsia="fr-CA"/>
        </w:rPr>
        <w:t xml:space="preserve"> ou dans lesquelles l’intervention évaluée a été comparée à l’intervention </w:t>
      </w:r>
      <w:r w:rsidRPr="00BE1443">
        <w:rPr>
          <w:color w:val="FF0000"/>
          <w:lang w:val="fr-CA" w:eastAsia="fr-CA"/>
        </w:rPr>
        <w:t>XXX</w:t>
      </w:r>
      <w:r w:rsidRPr="00BE1443">
        <w:rPr>
          <w:lang w:val="fr-CA" w:eastAsia="fr-CA"/>
        </w:rPr>
        <w:t>.</w:t>
      </w:r>
    </w:p>
    <w:p w:rsidR="00BE1443" w:rsidRDefault="00BE1443" w:rsidP="00BE1443">
      <w:pPr>
        <w:pStyle w:val="Titretableau2012"/>
      </w:pPr>
      <w:bookmarkStart w:id="30" w:name="_Toc250708497"/>
      <w:r w:rsidRPr="00BE1443">
        <w:t xml:space="preserve">Tableau </w:t>
      </w:r>
      <w:r w:rsidR="00852211">
        <w:t>2</w:t>
      </w:r>
      <w:r w:rsidRPr="00BE1443">
        <w:tab/>
        <w:t>Critères d’inclusion et d’exclusion des études scientifiques</w:t>
      </w:r>
      <w:bookmarkEnd w:id="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3451"/>
        <w:gridCol w:w="3451"/>
      </w:tblGrid>
      <w:tr w:rsidR="00BE1443" w:rsidRPr="00BE1443" w:rsidTr="00276931">
        <w:trPr>
          <w:trHeight w:val="240"/>
          <w:tblHeader/>
        </w:trPr>
        <w:tc>
          <w:tcPr>
            <w:tcW w:w="2577" w:type="dxa"/>
            <w:shd w:val="clear" w:color="auto" w:fill="BFBFBF"/>
            <w:vAlign w:val="center"/>
          </w:tcPr>
          <w:p w:rsidR="00BE1443" w:rsidRPr="00BE1443" w:rsidRDefault="00BE1443" w:rsidP="00BE1443">
            <w:pPr>
              <w:pStyle w:val="Textecourant2012"/>
              <w:rPr>
                <w:b/>
                <w:lang w:val="fr-CA" w:eastAsia="fr-CA"/>
              </w:rPr>
            </w:pPr>
          </w:p>
        </w:tc>
        <w:tc>
          <w:tcPr>
            <w:tcW w:w="3451" w:type="dxa"/>
            <w:shd w:val="clear" w:color="auto" w:fill="BFBFBF"/>
            <w:vAlign w:val="center"/>
          </w:tcPr>
          <w:p w:rsidR="00BE1443" w:rsidRPr="00BE1443" w:rsidRDefault="00BE1443" w:rsidP="00BE1443">
            <w:pPr>
              <w:pStyle w:val="IntitulcolonnetableauBOLD2012"/>
            </w:pPr>
            <w:r w:rsidRPr="00BE1443">
              <w:t xml:space="preserve">Critères d’inclusion </w:t>
            </w:r>
          </w:p>
        </w:tc>
        <w:tc>
          <w:tcPr>
            <w:tcW w:w="3451" w:type="dxa"/>
            <w:shd w:val="clear" w:color="auto" w:fill="BFBFBF"/>
            <w:vAlign w:val="center"/>
          </w:tcPr>
          <w:p w:rsidR="00BE1443" w:rsidRPr="00BE1443" w:rsidRDefault="00BE1443" w:rsidP="00BE1443">
            <w:pPr>
              <w:pStyle w:val="IntitulcolonnetableauBOLD2012"/>
            </w:pPr>
            <w:r w:rsidRPr="00BE1443">
              <w:t xml:space="preserve">Critères d’exclusion </w:t>
            </w:r>
          </w:p>
        </w:tc>
      </w:tr>
      <w:tr w:rsidR="00BE1443" w:rsidRPr="00BE1443" w:rsidTr="00276931">
        <w:tc>
          <w:tcPr>
            <w:tcW w:w="2577" w:type="dxa"/>
            <w:shd w:val="clear" w:color="auto" w:fill="auto"/>
            <w:vAlign w:val="center"/>
          </w:tcPr>
          <w:p w:rsidR="00BE1443" w:rsidRPr="00BE1443" w:rsidRDefault="00BE1443" w:rsidP="00BE1443">
            <w:pPr>
              <w:pStyle w:val="IntitulcolonnetableauBOLD2012"/>
              <w:jc w:val="left"/>
            </w:pPr>
            <w:r w:rsidRPr="00BE1443">
              <w:t>Population </w:t>
            </w:r>
          </w:p>
        </w:tc>
        <w:tc>
          <w:tcPr>
            <w:tcW w:w="3451" w:type="dxa"/>
            <w:shd w:val="clear" w:color="auto" w:fill="auto"/>
            <w:vAlign w:val="center"/>
          </w:tcPr>
          <w:p w:rsidR="00BE1443" w:rsidRPr="00BE1443" w:rsidRDefault="00BE1443" w:rsidP="000C5926">
            <w:pPr>
              <w:rPr>
                <w:lang w:val="fr-CA" w:eastAsia="fr-CA"/>
              </w:rPr>
            </w:pPr>
          </w:p>
        </w:tc>
        <w:tc>
          <w:tcPr>
            <w:tcW w:w="3451" w:type="dxa"/>
            <w:shd w:val="clear" w:color="auto" w:fill="auto"/>
            <w:vAlign w:val="center"/>
          </w:tcPr>
          <w:p w:rsidR="00BE1443" w:rsidRPr="00BE1443" w:rsidRDefault="00BE1443" w:rsidP="000C5926">
            <w:pPr>
              <w:rPr>
                <w:lang w:val="fr-CA" w:eastAsia="fr-CA"/>
              </w:rPr>
            </w:pPr>
          </w:p>
        </w:tc>
      </w:tr>
      <w:tr w:rsidR="00BE1443" w:rsidRPr="00BE1443" w:rsidTr="00276931">
        <w:tc>
          <w:tcPr>
            <w:tcW w:w="2577" w:type="dxa"/>
            <w:shd w:val="clear" w:color="auto" w:fill="auto"/>
            <w:vAlign w:val="center"/>
          </w:tcPr>
          <w:p w:rsidR="00BE1443" w:rsidRPr="00BE1443" w:rsidRDefault="00BE1443" w:rsidP="00BE1443">
            <w:pPr>
              <w:pStyle w:val="IntitulcolonnetableauBOLD2012"/>
              <w:jc w:val="left"/>
            </w:pPr>
            <w:r w:rsidRPr="00BE1443">
              <w:t>Intervention</w:t>
            </w:r>
          </w:p>
        </w:tc>
        <w:tc>
          <w:tcPr>
            <w:tcW w:w="3451" w:type="dxa"/>
            <w:shd w:val="clear" w:color="auto" w:fill="auto"/>
            <w:vAlign w:val="center"/>
          </w:tcPr>
          <w:p w:rsidR="00BE1443" w:rsidRPr="00BE1443" w:rsidRDefault="00BE1443" w:rsidP="000C5926">
            <w:pPr>
              <w:rPr>
                <w:lang w:val="fr-CA" w:eastAsia="fr-CA"/>
              </w:rPr>
            </w:pPr>
          </w:p>
        </w:tc>
        <w:tc>
          <w:tcPr>
            <w:tcW w:w="3451" w:type="dxa"/>
            <w:shd w:val="clear" w:color="auto" w:fill="auto"/>
            <w:vAlign w:val="center"/>
          </w:tcPr>
          <w:p w:rsidR="00BE1443" w:rsidRPr="00BE1443" w:rsidRDefault="00BE1443" w:rsidP="000C5926">
            <w:pPr>
              <w:rPr>
                <w:lang w:val="fr-CA" w:eastAsia="fr-CA"/>
              </w:rPr>
            </w:pPr>
          </w:p>
        </w:tc>
      </w:tr>
      <w:tr w:rsidR="00BE1443" w:rsidRPr="00BE1443" w:rsidTr="00276931">
        <w:tc>
          <w:tcPr>
            <w:tcW w:w="2577" w:type="dxa"/>
            <w:shd w:val="clear" w:color="auto" w:fill="auto"/>
            <w:vAlign w:val="center"/>
          </w:tcPr>
          <w:p w:rsidR="00BE1443" w:rsidRPr="00BE1443" w:rsidRDefault="00BE1443" w:rsidP="00BE1443">
            <w:pPr>
              <w:pStyle w:val="IntitulcolonnetableauBOLD2012"/>
              <w:jc w:val="left"/>
            </w:pPr>
            <w:r w:rsidRPr="00BE1443">
              <w:t>Comparateur </w:t>
            </w:r>
          </w:p>
        </w:tc>
        <w:tc>
          <w:tcPr>
            <w:tcW w:w="3451" w:type="dxa"/>
            <w:shd w:val="clear" w:color="auto" w:fill="auto"/>
            <w:vAlign w:val="center"/>
          </w:tcPr>
          <w:p w:rsidR="00BE1443" w:rsidRPr="00BE1443" w:rsidRDefault="00BE1443" w:rsidP="000C5926">
            <w:pPr>
              <w:rPr>
                <w:lang w:val="fr-CA" w:eastAsia="fr-CA"/>
              </w:rPr>
            </w:pPr>
          </w:p>
        </w:tc>
        <w:tc>
          <w:tcPr>
            <w:tcW w:w="3451" w:type="dxa"/>
            <w:shd w:val="clear" w:color="auto" w:fill="auto"/>
            <w:vAlign w:val="center"/>
          </w:tcPr>
          <w:p w:rsidR="00BE1443" w:rsidRPr="00BE1443" w:rsidRDefault="00BE1443" w:rsidP="000C5926">
            <w:pPr>
              <w:rPr>
                <w:lang w:val="fr-CA" w:eastAsia="fr-CA"/>
              </w:rPr>
            </w:pPr>
          </w:p>
        </w:tc>
      </w:tr>
      <w:tr w:rsidR="00BE1443" w:rsidRPr="00BE1443" w:rsidTr="00276931">
        <w:tc>
          <w:tcPr>
            <w:tcW w:w="2577" w:type="dxa"/>
            <w:shd w:val="clear" w:color="auto" w:fill="auto"/>
            <w:vAlign w:val="center"/>
          </w:tcPr>
          <w:p w:rsidR="00BE1443" w:rsidRPr="00BE1443" w:rsidRDefault="00BE1443" w:rsidP="00BE1443">
            <w:pPr>
              <w:pStyle w:val="IntitulcolonnetableauBOLD2012"/>
              <w:jc w:val="left"/>
            </w:pPr>
            <w:r w:rsidRPr="00BE1443">
              <w:t xml:space="preserve">Résultats </w:t>
            </w:r>
          </w:p>
        </w:tc>
        <w:tc>
          <w:tcPr>
            <w:tcW w:w="3451" w:type="dxa"/>
            <w:shd w:val="clear" w:color="auto" w:fill="auto"/>
            <w:vAlign w:val="center"/>
          </w:tcPr>
          <w:p w:rsidR="00BE1443" w:rsidRPr="00BE1443" w:rsidRDefault="00BE1443" w:rsidP="000C5926">
            <w:pPr>
              <w:rPr>
                <w:lang w:val="fr-CA" w:eastAsia="fr-CA"/>
              </w:rPr>
            </w:pPr>
          </w:p>
        </w:tc>
        <w:tc>
          <w:tcPr>
            <w:tcW w:w="3451" w:type="dxa"/>
            <w:shd w:val="clear" w:color="auto" w:fill="auto"/>
            <w:vAlign w:val="center"/>
          </w:tcPr>
          <w:p w:rsidR="00BE1443" w:rsidRPr="00BE1443" w:rsidRDefault="00BE1443" w:rsidP="000C5926">
            <w:pPr>
              <w:rPr>
                <w:lang w:val="fr-CA" w:eastAsia="fr-CA"/>
              </w:rPr>
            </w:pPr>
          </w:p>
        </w:tc>
      </w:tr>
      <w:tr w:rsidR="00BE1443" w:rsidRPr="00BE1443" w:rsidTr="00276931">
        <w:tc>
          <w:tcPr>
            <w:tcW w:w="2577" w:type="dxa"/>
            <w:shd w:val="clear" w:color="auto" w:fill="auto"/>
            <w:vAlign w:val="center"/>
          </w:tcPr>
          <w:p w:rsidR="00BE1443" w:rsidRPr="00BE1443" w:rsidRDefault="00BE1443" w:rsidP="00BE1443">
            <w:pPr>
              <w:pStyle w:val="IntitulcolonnetableauBOLD2012"/>
              <w:jc w:val="left"/>
            </w:pPr>
            <w:r w:rsidRPr="00BE1443">
              <w:t>Contexte d’intervention</w:t>
            </w:r>
          </w:p>
        </w:tc>
        <w:tc>
          <w:tcPr>
            <w:tcW w:w="3451" w:type="dxa"/>
            <w:shd w:val="clear" w:color="auto" w:fill="auto"/>
            <w:vAlign w:val="center"/>
          </w:tcPr>
          <w:p w:rsidR="00BE1443" w:rsidRPr="00BE1443" w:rsidRDefault="00BE1443" w:rsidP="000C5926">
            <w:pPr>
              <w:rPr>
                <w:lang w:val="fr-CA" w:eastAsia="fr-CA"/>
              </w:rPr>
            </w:pPr>
          </w:p>
        </w:tc>
        <w:tc>
          <w:tcPr>
            <w:tcW w:w="3451" w:type="dxa"/>
            <w:shd w:val="clear" w:color="auto" w:fill="auto"/>
            <w:vAlign w:val="center"/>
          </w:tcPr>
          <w:p w:rsidR="00BE1443" w:rsidRPr="00BE1443" w:rsidRDefault="00BE1443" w:rsidP="000C5926">
            <w:pPr>
              <w:rPr>
                <w:lang w:val="fr-CA" w:eastAsia="fr-CA"/>
              </w:rPr>
            </w:pPr>
          </w:p>
        </w:tc>
      </w:tr>
      <w:tr w:rsidR="00BE1443" w:rsidRPr="00BE1443" w:rsidTr="00276931">
        <w:tc>
          <w:tcPr>
            <w:tcW w:w="2577" w:type="dxa"/>
            <w:shd w:val="clear" w:color="auto" w:fill="auto"/>
            <w:vAlign w:val="center"/>
          </w:tcPr>
          <w:p w:rsidR="00BE1443" w:rsidRPr="00BE1443" w:rsidRDefault="00BE1443" w:rsidP="00BE1443">
            <w:pPr>
              <w:pStyle w:val="IntitulcolonnetableauBOLD2012"/>
              <w:jc w:val="left"/>
            </w:pPr>
            <w:r w:rsidRPr="00BE1443">
              <w:t>Types de publication</w:t>
            </w:r>
          </w:p>
        </w:tc>
        <w:tc>
          <w:tcPr>
            <w:tcW w:w="3451" w:type="dxa"/>
            <w:shd w:val="clear" w:color="auto" w:fill="auto"/>
            <w:vAlign w:val="center"/>
          </w:tcPr>
          <w:p w:rsidR="00BE1443" w:rsidRPr="00BE1443" w:rsidRDefault="00BE1443" w:rsidP="000C5926">
            <w:pPr>
              <w:rPr>
                <w:lang w:val="fr-CA" w:eastAsia="fr-CA"/>
              </w:rPr>
            </w:pPr>
          </w:p>
        </w:tc>
        <w:tc>
          <w:tcPr>
            <w:tcW w:w="3451" w:type="dxa"/>
            <w:shd w:val="clear" w:color="auto" w:fill="auto"/>
            <w:vAlign w:val="center"/>
          </w:tcPr>
          <w:p w:rsidR="00BE1443" w:rsidRPr="00BE1443" w:rsidRDefault="00BE1443" w:rsidP="000C5926">
            <w:pPr>
              <w:rPr>
                <w:lang w:val="fr-CA" w:eastAsia="fr-CA"/>
              </w:rPr>
            </w:pPr>
          </w:p>
        </w:tc>
      </w:tr>
      <w:tr w:rsidR="00BE1443" w:rsidRPr="00BE1443" w:rsidTr="00276931">
        <w:tc>
          <w:tcPr>
            <w:tcW w:w="2577" w:type="dxa"/>
            <w:shd w:val="clear" w:color="auto" w:fill="auto"/>
            <w:vAlign w:val="center"/>
          </w:tcPr>
          <w:p w:rsidR="00BE1443" w:rsidRPr="00BE1443" w:rsidRDefault="00BE1443" w:rsidP="00BE1443">
            <w:pPr>
              <w:pStyle w:val="IntitulcolonnetableauBOLD2012"/>
              <w:jc w:val="left"/>
            </w:pPr>
            <w:r w:rsidRPr="00BE1443">
              <w:t>Type de plan (devis) d’étude </w:t>
            </w:r>
          </w:p>
        </w:tc>
        <w:tc>
          <w:tcPr>
            <w:tcW w:w="3451" w:type="dxa"/>
            <w:shd w:val="clear" w:color="auto" w:fill="auto"/>
            <w:vAlign w:val="center"/>
          </w:tcPr>
          <w:p w:rsidR="00BE1443" w:rsidRPr="00BE1443" w:rsidRDefault="00BE1443" w:rsidP="000C5926">
            <w:pPr>
              <w:rPr>
                <w:lang w:val="fr-CA" w:eastAsia="fr-CA"/>
              </w:rPr>
            </w:pPr>
          </w:p>
        </w:tc>
        <w:tc>
          <w:tcPr>
            <w:tcW w:w="3451" w:type="dxa"/>
            <w:shd w:val="clear" w:color="auto" w:fill="auto"/>
            <w:vAlign w:val="center"/>
          </w:tcPr>
          <w:p w:rsidR="00BE1443" w:rsidRPr="00BE1443" w:rsidRDefault="00BE1443" w:rsidP="000C5926">
            <w:pPr>
              <w:rPr>
                <w:lang w:val="fr-CA" w:eastAsia="fr-CA"/>
              </w:rPr>
            </w:pPr>
          </w:p>
        </w:tc>
      </w:tr>
      <w:tr w:rsidR="00BE1443" w:rsidRPr="00BE1443" w:rsidTr="00276931">
        <w:tc>
          <w:tcPr>
            <w:tcW w:w="2577" w:type="dxa"/>
            <w:shd w:val="clear" w:color="auto" w:fill="auto"/>
            <w:vAlign w:val="center"/>
          </w:tcPr>
          <w:p w:rsidR="00BE1443" w:rsidRPr="00BE1443" w:rsidRDefault="00BE1443" w:rsidP="00BE1443">
            <w:pPr>
              <w:pStyle w:val="IntitulcolonnetableauBOLD2012"/>
              <w:jc w:val="left"/>
            </w:pPr>
            <w:r w:rsidRPr="00BE1443">
              <w:t>Qualité méthodologique </w:t>
            </w:r>
          </w:p>
        </w:tc>
        <w:tc>
          <w:tcPr>
            <w:tcW w:w="3451" w:type="dxa"/>
            <w:shd w:val="clear" w:color="auto" w:fill="auto"/>
            <w:vAlign w:val="center"/>
          </w:tcPr>
          <w:p w:rsidR="00BE1443" w:rsidRPr="00BE1443" w:rsidRDefault="00BE1443" w:rsidP="000C5926">
            <w:pPr>
              <w:rPr>
                <w:lang w:val="fr-CA" w:eastAsia="fr-CA"/>
              </w:rPr>
            </w:pPr>
          </w:p>
        </w:tc>
        <w:tc>
          <w:tcPr>
            <w:tcW w:w="3451" w:type="dxa"/>
            <w:shd w:val="clear" w:color="auto" w:fill="auto"/>
            <w:vAlign w:val="center"/>
          </w:tcPr>
          <w:p w:rsidR="00BE1443" w:rsidRPr="00BE1443" w:rsidRDefault="00BE1443" w:rsidP="000C5926">
            <w:pPr>
              <w:rPr>
                <w:lang w:val="fr-CA" w:eastAsia="fr-CA"/>
              </w:rPr>
            </w:pPr>
          </w:p>
        </w:tc>
      </w:tr>
      <w:tr w:rsidR="00BE1443" w:rsidRPr="00BE1443" w:rsidTr="00276931">
        <w:tc>
          <w:tcPr>
            <w:tcW w:w="2577" w:type="dxa"/>
            <w:shd w:val="clear" w:color="auto" w:fill="auto"/>
            <w:vAlign w:val="center"/>
          </w:tcPr>
          <w:p w:rsidR="00BE1443" w:rsidRPr="00BE1443" w:rsidRDefault="00BE1443" w:rsidP="00BE1443">
            <w:pPr>
              <w:pStyle w:val="IntitulcolonnetableauBOLD2012"/>
              <w:jc w:val="left"/>
            </w:pPr>
            <w:r w:rsidRPr="00BE1443">
              <w:t>Autre</w:t>
            </w:r>
          </w:p>
        </w:tc>
        <w:tc>
          <w:tcPr>
            <w:tcW w:w="3451" w:type="dxa"/>
            <w:shd w:val="clear" w:color="auto" w:fill="auto"/>
            <w:vAlign w:val="center"/>
          </w:tcPr>
          <w:p w:rsidR="00BE1443" w:rsidRPr="00BE1443" w:rsidRDefault="00BE1443" w:rsidP="000C5926">
            <w:pPr>
              <w:rPr>
                <w:lang w:val="fr-CA" w:eastAsia="fr-CA"/>
              </w:rPr>
            </w:pPr>
          </w:p>
        </w:tc>
        <w:tc>
          <w:tcPr>
            <w:tcW w:w="3451" w:type="dxa"/>
            <w:shd w:val="clear" w:color="auto" w:fill="auto"/>
            <w:vAlign w:val="center"/>
          </w:tcPr>
          <w:p w:rsidR="00BE1443" w:rsidRPr="00BE1443" w:rsidRDefault="00BE1443" w:rsidP="000C5926">
            <w:pPr>
              <w:rPr>
                <w:lang w:val="fr-CA" w:eastAsia="fr-CA"/>
              </w:rPr>
            </w:pPr>
          </w:p>
        </w:tc>
      </w:tr>
    </w:tbl>
    <w:p w:rsidR="00BE1443" w:rsidRDefault="000C5926" w:rsidP="000C5926">
      <w:pPr>
        <w:pStyle w:val="Notetableau2012"/>
        <w:rPr>
          <w:lang w:val="fr-CA" w:eastAsia="fr-CA"/>
        </w:rPr>
      </w:pPr>
      <w:r w:rsidRPr="000C5926">
        <w:rPr>
          <w:lang w:val="fr-CA" w:eastAsia="fr-CA"/>
        </w:rPr>
        <w:t>Style Note de tableau_2012</w:t>
      </w:r>
    </w:p>
    <w:p w:rsidR="00654ACF" w:rsidRDefault="00654ACF">
      <w:pPr>
        <w:rPr>
          <w:rFonts w:ascii="Century Gothic" w:eastAsia="Times New Roman" w:hAnsi="Century Gothic"/>
          <w:b/>
          <w:sz w:val="22"/>
          <w:lang w:val="en-CA" w:eastAsia="fr-CA"/>
        </w:rPr>
      </w:pPr>
      <w:r>
        <w:br w:type="page"/>
      </w:r>
    </w:p>
    <w:p w:rsidR="00BE1443" w:rsidRDefault="00BE1443" w:rsidP="00BE1443">
      <w:pPr>
        <w:pStyle w:val="Sous-titresansnumrotationexterieur2012"/>
      </w:pPr>
      <w:r>
        <w:lastRenderedPageBreak/>
        <w:t>Question X</w:t>
      </w:r>
    </w:p>
    <w:p w:rsidR="00654ACF" w:rsidRDefault="00654ACF" w:rsidP="00654ACF">
      <w:pPr>
        <w:pStyle w:val="Textecourant2012"/>
        <w:rPr>
          <w:lang w:val="en-CA" w:eastAsia="fr-CA"/>
        </w:rPr>
      </w:pPr>
      <w:proofErr w:type="spellStart"/>
      <w:r>
        <w:rPr>
          <w:lang w:val="en-CA" w:eastAsia="fr-CA"/>
        </w:rPr>
        <w:t>Insérer</w:t>
      </w:r>
      <w:proofErr w:type="spellEnd"/>
      <w:r>
        <w:rPr>
          <w:lang w:val="en-CA" w:eastAsia="fr-CA"/>
        </w:rPr>
        <w:t xml:space="preserve"> </w:t>
      </w:r>
      <w:proofErr w:type="spellStart"/>
      <w:r>
        <w:rPr>
          <w:lang w:val="en-CA" w:eastAsia="fr-CA"/>
        </w:rPr>
        <w:t>texte</w:t>
      </w:r>
      <w:proofErr w:type="spellEnd"/>
      <w:r>
        <w:rPr>
          <w:lang w:val="en-CA" w:eastAsia="fr-CA"/>
        </w:rPr>
        <w:t xml:space="preserve"> </w:t>
      </w:r>
      <w:proofErr w:type="spellStart"/>
      <w:r>
        <w:rPr>
          <w:lang w:val="en-CA" w:eastAsia="fr-CA"/>
        </w:rPr>
        <w:t>ici</w:t>
      </w:r>
      <w:proofErr w:type="spellEnd"/>
    </w:p>
    <w:p w:rsidR="00BE1443" w:rsidRDefault="00BE1443" w:rsidP="00654ACF">
      <w:pPr>
        <w:pStyle w:val="Titre32012"/>
      </w:pPr>
      <w:bookmarkStart w:id="31" w:name="_Toc376793841"/>
      <w:r>
        <w:t>Littérature grise</w:t>
      </w:r>
      <w:bookmarkEnd w:id="31"/>
    </w:p>
    <w:p w:rsidR="00BE1443" w:rsidRPr="00BE1443" w:rsidRDefault="00BE1443" w:rsidP="00654ACF">
      <w:pPr>
        <w:pStyle w:val="Instructions"/>
        <w:ind w:left="567"/>
      </w:pPr>
      <w:r w:rsidRPr="00BE1443">
        <w:t>Préciser les critères qui seront utilisés pour la sélection de la littérature grise, si besoin selon la question de recherche.</w:t>
      </w:r>
    </w:p>
    <w:p w:rsidR="00BE1443" w:rsidRPr="00BE1443" w:rsidRDefault="00BE1443" w:rsidP="00BE1443">
      <w:pPr>
        <w:pStyle w:val="Sous-titresansnumrotationexterieur2012"/>
      </w:pPr>
      <w:r w:rsidRPr="00BE1443">
        <w:t>Question 1</w:t>
      </w:r>
    </w:p>
    <w:p w:rsidR="00654ACF" w:rsidRDefault="00654ACF" w:rsidP="00654ACF">
      <w:pPr>
        <w:pStyle w:val="Textecourant2012"/>
        <w:rPr>
          <w:lang w:val="en-CA" w:eastAsia="fr-CA"/>
        </w:rPr>
      </w:pPr>
      <w:proofErr w:type="spellStart"/>
      <w:r>
        <w:rPr>
          <w:lang w:val="en-CA" w:eastAsia="fr-CA"/>
        </w:rPr>
        <w:t>Insérer</w:t>
      </w:r>
      <w:proofErr w:type="spellEnd"/>
      <w:r>
        <w:rPr>
          <w:lang w:val="en-CA" w:eastAsia="fr-CA"/>
        </w:rPr>
        <w:t xml:space="preserve"> </w:t>
      </w:r>
      <w:proofErr w:type="spellStart"/>
      <w:r>
        <w:rPr>
          <w:lang w:val="en-CA" w:eastAsia="fr-CA"/>
        </w:rPr>
        <w:t>texte</w:t>
      </w:r>
      <w:proofErr w:type="spellEnd"/>
      <w:r>
        <w:rPr>
          <w:lang w:val="en-CA" w:eastAsia="fr-CA"/>
        </w:rPr>
        <w:t xml:space="preserve"> </w:t>
      </w:r>
      <w:proofErr w:type="spellStart"/>
      <w:r>
        <w:rPr>
          <w:lang w:val="en-CA" w:eastAsia="fr-CA"/>
        </w:rPr>
        <w:t>ici</w:t>
      </w:r>
      <w:proofErr w:type="spellEnd"/>
    </w:p>
    <w:p w:rsidR="00BE1443" w:rsidRDefault="00BE1443" w:rsidP="00654ACF">
      <w:pPr>
        <w:pStyle w:val="Titre32012"/>
      </w:pPr>
      <w:bookmarkStart w:id="32" w:name="_Toc376793842"/>
      <w:r>
        <w:t>Littérature non scientifique</w:t>
      </w:r>
      <w:bookmarkEnd w:id="32"/>
    </w:p>
    <w:p w:rsidR="00BE1443" w:rsidRPr="00BE1443" w:rsidRDefault="00BE1443" w:rsidP="00654ACF">
      <w:pPr>
        <w:pStyle w:val="Instructions"/>
        <w:ind w:left="567"/>
      </w:pPr>
      <w:r w:rsidRPr="00BE1443">
        <w:t>Préciser les critères qui seront utilisés pour la sélection de la littérature grise, si besoin selon la question de recherche. Par exemple : type de document recherché, type d’information recherchée.</w:t>
      </w:r>
    </w:p>
    <w:p w:rsidR="00BE1443" w:rsidRPr="00BE1443" w:rsidRDefault="00BE1443" w:rsidP="00BE1443">
      <w:pPr>
        <w:pStyle w:val="Sous-titresansnumrotationexterieur2012"/>
      </w:pPr>
      <w:r w:rsidRPr="00BE1443">
        <w:t>Question 1</w:t>
      </w:r>
    </w:p>
    <w:p w:rsidR="00654ACF" w:rsidRDefault="00654ACF" w:rsidP="00654ACF">
      <w:pPr>
        <w:pStyle w:val="Textecourant2012"/>
        <w:rPr>
          <w:lang w:val="en-CA" w:eastAsia="fr-CA"/>
        </w:rPr>
      </w:pPr>
      <w:proofErr w:type="spellStart"/>
      <w:r>
        <w:rPr>
          <w:lang w:val="en-CA" w:eastAsia="fr-CA"/>
        </w:rPr>
        <w:t>Insérer</w:t>
      </w:r>
      <w:proofErr w:type="spellEnd"/>
      <w:r>
        <w:rPr>
          <w:lang w:val="en-CA" w:eastAsia="fr-CA"/>
        </w:rPr>
        <w:t xml:space="preserve"> </w:t>
      </w:r>
      <w:proofErr w:type="spellStart"/>
      <w:r>
        <w:rPr>
          <w:lang w:val="en-CA" w:eastAsia="fr-CA"/>
        </w:rPr>
        <w:t>texte</w:t>
      </w:r>
      <w:proofErr w:type="spellEnd"/>
      <w:r>
        <w:rPr>
          <w:lang w:val="en-CA" w:eastAsia="fr-CA"/>
        </w:rPr>
        <w:t xml:space="preserve"> </w:t>
      </w:r>
      <w:proofErr w:type="spellStart"/>
      <w:r>
        <w:rPr>
          <w:lang w:val="en-CA" w:eastAsia="fr-CA"/>
        </w:rPr>
        <w:t>ici</w:t>
      </w:r>
      <w:proofErr w:type="spellEnd"/>
    </w:p>
    <w:p w:rsidR="00BE1443" w:rsidRDefault="00BE1443" w:rsidP="00BE1443">
      <w:pPr>
        <w:pStyle w:val="Titre2"/>
      </w:pPr>
      <w:bookmarkStart w:id="33" w:name="_Toc376793843"/>
      <w:r>
        <w:t>Procédure de sélection des études ou des documents</w:t>
      </w:r>
      <w:bookmarkEnd w:id="33"/>
      <w:r>
        <w:t xml:space="preserve"> </w:t>
      </w:r>
    </w:p>
    <w:p w:rsidR="00BE1443" w:rsidRDefault="00BE1443" w:rsidP="00654ACF">
      <w:pPr>
        <w:pStyle w:val="Instructions"/>
        <w:ind w:left="567"/>
      </w:pPr>
      <w:r>
        <w:t xml:space="preserve">Préciser les personnes qui sélectionneront les études, la procédure en cas de désaccord, la documentation des décisions, la gestion des publications multiples, </w:t>
      </w:r>
      <w:r w:rsidR="00E72176">
        <w:t>etc.</w:t>
      </w:r>
      <w:r>
        <w:t xml:space="preserve"> </w:t>
      </w:r>
    </w:p>
    <w:p w:rsidR="00BE1443" w:rsidRPr="00484BD0" w:rsidRDefault="00BE1443" w:rsidP="00654ACF">
      <w:pPr>
        <w:pStyle w:val="Instructions"/>
        <w:ind w:left="567"/>
      </w:pPr>
      <w:r>
        <w:t>Pour des indications supplémentaires :</w:t>
      </w:r>
      <w:r w:rsidRPr="004F5F01">
        <w:t xml:space="preserve"> </w:t>
      </w:r>
      <w:hyperlink r:id="rId29" w:history="1">
        <w:r w:rsidRPr="00837C5A">
          <w:rPr>
            <w:rStyle w:val="Lienhypertexte"/>
          </w:rPr>
          <w:t>https://wiki.inesss.qc.ca/GuideNormesRS_PROCESSUS_SelectionEtude_EvaluationQualite_ExtractionDonnees</w:t>
        </w:r>
      </w:hyperlink>
      <w:r>
        <w:t xml:space="preserve"> </w:t>
      </w:r>
    </w:p>
    <w:p w:rsidR="00BE1443" w:rsidRDefault="00BE1443" w:rsidP="00654ACF">
      <w:pPr>
        <w:pStyle w:val="Textecourant2012"/>
        <w:rPr>
          <w:i/>
          <w:color w:val="FF0000"/>
        </w:rPr>
      </w:pPr>
      <w:r w:rsidRPr="00505679">
        <w:rPr>
          <w:i/>
          <w:color w:val="FF0000"/>
        </w:rPr>
        <w:t xml:space="preserve">Par exemple </w:t>
      </w:r>
    </w:p>
    <w:p w:rsidR="00BE1443" w:rsidRDefault="00BE1443" w:rsidP="00BE1443">
      <w:pPr>
        <w:pStyle w:val="Textecourant2012"/>
      </w:pPr>
      <w:r>
        <w:t>La sélection des articles répertoriés par la recherche de l’information scientifique sera effectuée de façon indépendante par deux examinateurs (</w:t>
      </w:r>
      <w:r w:rsidRPr="00C01540">
        <w:rPr>
          <w:color w:val="FF0000"/>
        </w:rPr>
        <w:t>INITIALES</w:t>
      </w:r>
      <w:r>
        <w:t>) selon les critères de sélection des études présentés précédemment. Les divergences d’opinions seront réglées en considérant l’avis d’un troisième examinateur (</w:t>
      </w:r>
      <w:r w:rsidRPr="00C01540">
        <w:rPr>
          <w:color w:val="FF0000"/>
        </w:rPr>
        <w:t>INITIALES</w:t>
      </w:r>
      <w:r>
        <w:t xml:space="preserve">). Dans le cas de publications multiples, seule la version la plus récente sera retenue. </w:t>
      </w:r>
    </w:p>
    <w:p w:rsidR="00BE1443" w:rsidRDefault="00BE1443" w:rsidP="00BE1443">
      <w:pPr>
        <w:pStyle w:val="Textecourant2012"/>
      </w:pPr>
      <w:r w:rsidRPr="00484BD0">
        <w:t xml:space="preserve">L’information issue de la littérature grise </w:t>
      </w:r>
      <w:r>
        <w:t xml:space="preserve">et de la littérature non scientifique </w:t>
      </w:r>
      <w:r w:rsidRPr="00484BD0">
        <w:t>a cependant été sélectionnée par un seul examinateur (</w:t>
      </w:r>
      <w:r w:rsidRPr="00484BD0">
        <w:rPr>
          <w:color w:val="FF0000"/>
        </w:rPr>
        <w:t>INITIALES</w:t>
      </w:r>
      <w:r w:rsidRPr="00484BD0">
        <w:t>).</w:t>
      </w:r>
    </w:p>
    <w:p w:rsidR="00BE1443" w:rsidRDefault="00E06504" w:rsidP="00654ACF">
      <w:pPr>
        <w:pStyle w:val="Titre32012"/>
      </w:pPr>
      <w:bookmarkStart w:id="34" w:name="_Toc376793844"/>
      <w:r>
        <w:t>Gestion des références</w:t>
      </w:r>
      <w:bookmarkEnd w:id="34"/>
    </w:p>
    <w:p w:rsidR="00E06504" w:rsidRDefault="00E06504" w:rsidP="00654ACF">
      <w:pPr>
        <w:pStyle w:val="Instructions"/>
        <w:ind w:left="567"/>
      </w:pPr>
      <w:r>
        <w:t xml:space="preserve">Préciser comment sera effectuée la gestion des références : numérotation des études ou des publications, gestion des doublons, consignation des informations et des décisions, responsable du fichier </w:t>
      </w:r>
      <w:proofErr w:type="spellStart"/>
      <w:r>
        <w:t>EndNote</w:t>
      </w:r>
      <w:proofErr w:type="spellEnd"/>
      <w:r>
        <w:t xml:space="preserve"> et du répertoire où sont classés les études et documents.</w:t>
      </w:r>
    </w:p>
    <w:p w:rsidR="00E06504" w:rsidRPr="009C61F9" w:rsidRDefault="00E06504" w:rsidP="00654ACF">
      <w:pPr>
        <w:pStyle w:val="Textecourant2012"/>
        <w:rPr>
          <w:i/>
          <w:color w:val="FF0000"/>
        </w:rPr>
      </w:pPr>
      <w:r w:rsidRPr="009C61F9">
        <w:rPr>
          <w:i/>
          <w:color w:val="FF0000"/>
        </w:rPr>
        <w:t>Par exemple </w:t>
      </w:r>
    </w:p>
    <w:p w:rsidR="00E06504" w:rsidRDefault="00E06504" w:rsidP="00E06504">
      <w:pPr>
        <w:pStyle w:val="Textecourant2012"/>
      </w:pPr>
      <w:r>
        <w:t xml:space="preserve">La gestion des références se fera par le logiciel bibliographique </w:t>
      </w:r>
      <w:proofErr w:type="spellStart"/>
      <w:r>
        <w:t>EndNote</w:t>
      </w:r>
      <w:proofErr w:type="spellEnd"/>
      <w:r>
        <w:t xml:space="preserve">. Les études seront classées par groupes identifiés selon </w:t>
      </w:r>
      <w:r>
        <w:rPr>
          <w:color w:val="FF0000"/>
        </w:rPr>
        <w:t xml:space="preserve">les questions clés ou les </w:t>
      </w:r>
      <w:r w:rsidRPr="009C61F9">
        <w:rPr>
          <w:color w:val="FF0000"/>
        </w:rPr>
        <w:t>résultats d’intérêts (</w:t>
      </w:r>
      <w:proofErr w:type="spellStart"/>
      <w:r w:rsidRPr="009C61F9">
        <w:rPr>
          <w:color w:val="FF0000"/>
        </w:rPr>
        <w:t>outcomes</w:t>
      </w:r>
      <w:proofErr w:type="spellEnd"/>
      <w:r w:rsidRPr="009C61F9">
        <w:rPr>
          <w:color w:val="FF0000"/>
        </w:rPr>
        <w:t>)</w:t>
      </w:r>
      <w:r>
        <w:t>. Le fich</w:t>
      </w:r>
      <w:r w:rsidR="00E72176">
        <w:t>ie</w:t>
      </w:r>
      <w:r>
        <w:t xml:space="preserve">r </w:t>
      </w:r>
      <w:proofErr w:type="spellStart"/>
      <w:r>
        <w:t>EndNote</w:t>
      </w:r>
      <w:proofErr w:type="spellEnd"/>
      <w:r>
        <w:t xml:space="preserve"> sera enregistré, dans un répertoire électronique dédié au projet et gérer par les membres de l’équipe de projet. </w:t>
      </w:r>
    </w:p>
    <w:p w:rsidR="00E06504" w:rsidRDefault="00E06504" w:rsidP="00E06504">
      <w:pPr>
        <w:pStyle w:val="Titre2"/>
      </w:pPr>
      <w:bookmarkStart w:id="35" w:name="_Toc376793845"/>
      <w:r>
        <w:lastRenderedPageBreak/>
        <w:t>Procédure d’extraction des données issues de la littérature</w:t>
      </w:r>
      <w:bookmarkEnd w:id="35"/>
      <w:r>
        <w:t xml:space="preserve"> </w:t>
      </w:r>
    </w:p>
    <w:p w:rsidR="00E06504" w:rsidRDefault="00E06504" w:rsidP="00654ACF">
      <w:pPr>
        <w:pStyle w:val="Instructions"/>
        <w:ind w:left="567"/>
      </w:pPr>
      <w:r>
        <w:t xml:space="preserve">Présenter la procédure d’extraction des données : formulaire d’extraction des données, personnes qui feront l’extraction, instructions pour extraire les données, test du formulaire d’extraction, liste des données à extraire, répertoire où seront enregistrées les données extraites, procédure de vérification des données extraites. </w:t>
      </w:r>
    </w:p>
    <w:p w:rsidR="00E06504" w:rsidRDefault="00E06504" w:rsidP="00654ACF">
      <w:pPr>
        <w:pStyle w:val="Instructions"/>
        <w:ind w:left="567"/>
      </w:pPr>
      <w:r>
        <w:t>Pour des indications supplémentaires :</w:t>
      </w:r>
      <w:r w:rsidRPr="00854C27">
        <w:t xml:space="preserve"> </w:t>
      </w:r>
      <w:hyperlink r:id="rId30" w:history="1">
        <w:r w:rsidRPr="00935E9C">
          <w:rPr>
            <w:rStyle w:val="Lienhypertexte"/>
          </w:rPr>
          <w:t>https://wiki.inesss.qc.ca/GuideNormesRS_ExtractionDonnees</w:t>
        </w:r>
      </w:hyperlink>
      <w:r>
        <w:t xml:space="preserve"> </w:t>
      </w:r>
    </w:p>
    <w:p w:rsidR="00E06504" w:rsidRPr="00F3567F" w:rsidRDefault="00E06504" w:rsidP="00654ACF">
      <w:pPr>
        <w:pStyle w:val="Textecourant2012"/>
        <w:rPr>
          <w:i/>
          <w:color w:val="FF0000"/>
        </w:rPr>
      </w:pPr>
      <w:r w:rsidRPr="00F3567F">
        <w:rPr>
          <w:i/>
          <w:color w:val="FF0000"/>
        </w:rPr>
        <w:t xml:space="preserve">Par exemple : </w:t>
      </w:r>
    </w:p>
    <w:p w:rsidR="00E06504" w:rsidRDefault="00E06504" w:rsidP="00E06504">
      <w:pPr>
        <w:pStyle w:val="Textecourant2012"/>
      </w:pPr>
      <w:r>
        <w:t>L’extraction des données sera effectuée par un examinateur (</w:t>
      </w:r>
      <w:r w:rsidRPr="00F3567F">
        <w:rPr>
          <w:color w:val="FF0000"/>
        </w:rPr>
        <w:t>INITIALES</w:t>
      </w:r>
      <w:r>
        <w:t>) à l’aide de formulaires d’extraction préétablis précisant entre autres les auteurs, l’année de publication et le plan de l’étude, les caractéristiques de la population à l’étude, le comparateur, les paramètres d’intérêts (</w:t>
      </w:r>
      <w:r w:rsidRPr="00A64471">
        <w:rPr>
          <w:color w:val="FF0000"/>
        </w:rPr>
        <w:t>XXXXX</w:t>
      </w:r>
      <w:r>
        <w:t>), et les conclusions des auteurs. Ces formulaires seront testés sur quelques études afin d’en assurer la validité. Les données extraites seront validées par un deuxième examinateur (</w:t>
      </w:r>
      <w:r w:rsidRPr="00F3567F">
        <w:rPr>
          <w:color w:val="FF0000"/>
        </w:rPr>
        <w:t>INITIALES</w:t>
      </w:r>
      <w:r>
        <w:t xml:space="preserve">). </w:t>
      </w:r>
    </w:p>
    <w:p w:rsidR="00E06504" w:rsidRDefault="00E06504" w:rsidP="00E06504">
      <w:pPr>
        <w:pStyle w:val="Textecourant2012"/>
      </w:pPr>
      <w:r>
        <w:t xml:space="preserve">Dans le cas où des données pertinentes à l’analyse seront manquantes de la version publiée d’une étude, les auteurs de cette étude seront contactés.  </w:t>
      </w:r>
    </w:p>
    <w:p w:rsidR="00E06504" w:rsidRPr="00505679" w:rsidRDefault="00E06504" w:rsidP="00E06504">
      <w:pPr>
        <w:pStyle w:val="Textecourant2012"/>
      </w:pPr>
      <w:r>
        <w:t xml:space="preserve">Les tableaux d’extraction seront enregistrés dans un répertoire dont l’accès est réservé aux membres de l’équipe de projet. </w:t>
      </w:r>
    </w:p>
    <w:p w:rsidR="00E06504" w:rsidRDefault="00E06504" w:rsidP="00E06504">
      <w:pPr>
        <w:pStyle w:val="Titre2"/>
      </w:pPr>
      <w:bookmarkStart w:id="36" w:name="_Toc376793846"/>
      <w:r>
        <w:t>Évaluation de la qualité de l’information</w:t>
      </w:r>
      <w:r w:rsidR="00916B86">
        <w:t xml:space="preserve"> issue de la littérature</w:t>
      </w:r>
      <w:bookmarkEnd w:id="36"/>
    </w:p>
    <w:p w:rsidR="00E06504" w:rsidRDefault="00E06504" w:rsidP="00654ACF">
      <w:pPr>
        <w:pStyle w:val="Instructions"/>
        <w:ind w:left="567"/>
      </w:pPr>
      <w:r>
        <w:t xml:space="preserve">Présenter les critères ou les outils utilisés pour l’évaluation de la qualité des études, les personnes qui réviseront les études, la procédure en cas de désaccord, la documentation des décisions, l’approche par rapport aux études jugées de moins bonne qualité. </w:t>
      </w:r>
    </w:p>
    <w:p w:rsidR="00E06504" w:rsidRDefault="00E06504" w:rsidP="00654ACF">
      <w:pPr>
        <w:pStyle w:val="Instructions"/>
        <w:ind w:left="567"/>
      </w:pPr>
      <w:r>
        <w:t>Présenter les versions intégrales de ces outils en annexe.</w:t>
      </w:r>
    </w:p>
    <w:p w:rsidR="00E06504" w:rsidRDefault="00E06504" w:rsidP="00654ACF">
      <w:pPr>
        <w:pStyle w:val="Instructions"/>
        <w:ind w:left="567"/>
      </w:pPr>
      <w:r>
        <w:t>Pour des indications supplémentaires :</w:t>
      </w:r>
      <w:r w:rsidRPr="00854C27">
        <w:t xml:space="preserve"> </w:t>
      </w:r>
      <w:hyperlink r:id="rId31" w:history="1">
        <w:r w:rsidRPr="00837C5A">
          <w:rPr>
            <w:rStyle w:val="Lienhypertexte"/>
          </w:rPr>
          <w:t>https://wiki.inesss.qc.ca/GuideNormesRS_EvaluationCritiqueEtude</w:t>
        </w:r>
      </w:hyperlink>
      <w:r>
        <w:t xml:space="preserve"> </w:t>
      </w:r>
    </w:p>
    <w:p w:rsidR="00E06504" w:rsidRDefault="00E06504" w:rsidP="00654ACF">
      <w:pPr>
        <w:pStyle w:val="Titre32012"/>
      </w:pPr>
      <w:bookmarkStart w:id="37" w:name="_Toc376793847"/>
      <w:r>
        <w:t>Littérature scientifique</w:t>
      </w:r>
      <w:bookmarkEnd w:id="37"/>
    </w:p>
    <w:p w:rsidR="00E06504" w:rsidRPr="00A64471" w:rsidRDefault="00E06504" w:rsidP="00654ACF">
      <w:pPr>
        <w:pStyle w:val="Textecourant2012"/>
        <w:rPr>
          <w:i/>
          <w:color w:val="FF0000"/>
          <w:lang w:val="fr-CA" w:eastAsia="fr-CA"/>
        </w:rPr>
      </w:pPr>
      <w:r w:rsidRPr="00A64471">
        <w:rPr>
          <w:i/>
          <w:color w:val="FF0000"/>
          <w:lang w:val="fr-CA" w:eastAsia="fr-CA"/>
        </w:rPr>
        <w:t xml:space="preserve">Par exemple </w:t>
      </w:r>
    </w:p>
    <w:p w:rsidR="00E06504" w:rsidRPr="00A64471" w:rsidRDefault="00E06504" w:rsidP="00E06504">
      <w:pPr>
        <w:pStyle w:val="Textecourant2012"/>
      </w:pPr>
      <w:r w:rsidRPr="00A64471">
        <w:t>L’évaluatio</w:t>
      </w:r>
      <w:r>
        <w:t xml:space="preserve">n de la qualité des études scientifiques sera faite </w:t>
      </w:r>
      <w:r w:rsidRPr="00A64471">
        <w:t>de façon indépendante par deux examinateurs (</w:t>
      </w:r>
      <w:r w:rsidRPr="00A64471">
        <w:rPr>
          <w:color w:val="FF0000"/>
        </w:rPr>
        <w:t>INITIALES</w:t>
      </w:r>
      <w:r w:rsidRPr="00A64471">
        <w:t xml:space="preserve">). </w:t>
      </w:r>
    </w:p>
    <w:p w:rsidR="00E06504" w:rsidRPr="00A64471" w:rsidRDefault="00E06504" w:rsidP="00E06504">
      <w:pPr>
        <w:pStyle w:val="Textecourant2012"/>
      </w:pPr>
      <w:r w:rsidRPr="00A64471">
        <w:t xml:space="preserve">L’outil d’évaluation </w:t>
      </w:r>
      <w:r w:rsidRPr="00A64471">
        <w:rPr>
          <w:color w:val="FF0000"/>
        </w:rPr>
        <w:t>NOM DE L’OUTIL ET RÉFÉRENCE</w:t>
      </w:r>
      <w:r w:rsidRPr="00A64471">
        <w:t xml:space="preserve"> </w:t>
      </w:r>
      <w:r>
        <w:t>sera</w:t>
      </w:r>
      <w:r w:rsidRPr="00A64471">
        <w:t xml:space="preserve"> utilisé pour évaluer la qualité des revues systématiques et la grille INAHTA</w:t>
      </w:r>
      <w:r w:rsidRPr="00A64471">
        <w:rPr>
          <w:sz w:val="14"/>
          <w:szCs w:val="14"/>
        </w:rPr>
        <w:t xml:space="preserve"> </w:t>
      </w:r>
      <w:r w:rsidRPr="00A64471">
        <w:t xml:space="preserve">pour les rapports d’évaluation des technologies et des modes d’interventions. </w:t>
      </w:r>
      <w:r>
        <w:t xml:space="preserve">Pour l’évaluation de la qualité des études de type </w:t>
      </w:r>
      <w:r>
        <w:rPr>
          <w:color w:val="FF0000"/>
        </w:rPr>
        <w:t>PLAN DE L’ÉTUDE (DEVIS)</w:t>
      </w:r>
      <w:r>
        <w:t xml:space="preserve">, l’outil </w:t>
      </w:r>
      <w:r w:rsidRPr="00A64471">
        <w:rPr>
          <w:color w:val="FF0000"/>
        </w:rPr>
        <w:t>NOM DE L’OUTIL ET RÉFÉRENCE</w:t>
      </w:r>
      <w:r w:rsidRPr="00A64471">
        <w:t xml:space="preserve"> </w:t>
      </w:r>
      <w:r>
        <w:t>sera utilisé [</w:t>
      </w:r>
      <w:r w:rsidRPr="005D0C6F">
        <w:rPr>
          <w:color w:val="FF0000"/>
        </w:rPr>
        <w:t>référence</w:t>
      </w:r>
      <w:r>
        <w:t>] (</w:t>
      </w:r>
      <w:r w:rsidRPr="005D0C6F">
        <w:rPr>
          <w:color w:val="FF0000"/>
        </w:rPr>
        <w:t>voir l’annexe B</w:t>
      </w:r>
      <w:r>
        <w:t xml:space="preserve">). </w:t>
      </w:r>
      <w:r w:rsidRPr="00A64471">
        <w:t>Les désaccords ont été réglés par consensus.</w:t>
      </w:r>
    </w:p>
    <w:p w:rsidR="00E06504" w:rsidRPr="00A64471" w:rsidRDefault="00E06504" w:rsidP="00E06504">
      <w:pPr>
        <w:pStyle w:val="Textecourant2012"/>
        <w:rPr>
          <w:lang w:val="fr-CA" w:eastAsia="fr-CA"/>
        </w:rPr>
      </w:pPr>
      <w:r w:rsidRPr="00A64471">
        <w:t xml:space="preserve">La qualité de </w:t>
      </w:r>
      <w:r w:rsidRPr="00A64471">
        <w:rPr>
          <w:color w:val="FF0000"/>
        </w:rPr>
        <w:t>TYPE DE DOCUMENT</w:t>
      </w:r>
      <w:r w:rsidRPr="00A64471">
        <w:t xml:space="preserve"> </w:t>
      </w:r>
      <w:r>
        <w:t>sera</w:t>
      </w:r>
      <w:r w:rsidRPr="00A64471">
        <w:t xml:space="preserve"> considérée selon les critères </w:t>
      </w:r>
      <w:r w:rsidRPr="00A64471">
        <w:rPr>
          <w:color w:val="FF0000"/>
        </w:rPr>
        <w:t>X, Y et Z</w:t>
      </w:r>
      <w:r w:rsidRPr="00A64471">
        <w:t>.</w:t>
      </w:r>
    </w:p>
    <w:p w:rsidR="00E06504" w:rsidRPr="00A64471" w:rsidRDefault="00E06504" w:rsidP="00E06504">
      <w:pPr>
        <w:pStyle w:val="Textecourant2012"/>
      </w:pPr>
      <w:r w:rsidRPr="00A64471">
        <w:t xml:space="preserve">La qualité de </w:t>
      </w:r>
      <w:r w:rsidRPr="00A64471">
        <w:rPr>
          <w:color w:val="FF0000"/>
        </w:rPr>
        <w:t>TYPE DE DOCUMENT</w:t>
      </w:r>
      <w:r w:rsidRPr="00A64471">
        <w:t xml:space="preserve"> </w:t>
      </w:r>
      <w:r>
        <w:t>ne sera pas</w:t>
      </w:r>
      <w:r w:rsidRPr="00A64471">
        <w:t xml:space="preserve"> formellement évaluée pour les </w:t>
      </w:r>
      <w:r w:rsidRPr="00A64471">
        <w:rPr>
          <w:color w:val="FF0000"/>
        </w:rPr>
        <w:t>RAISONS SUIVANTES</w:t>
      </w:r>
      <w:r w:rsidRPr="00A64471">
        <w:t>.</w:t>
      </w:r>
    </w:p>
    <w:p w:rsidR="00E06504" w:rsidRDefault="00E06504" w:rsidP="00654ACF">
      <w:pPr>
        <w:pStyle w:val="Titre32012"/>
      </w:pPr>
      <w:bookmarkStart w:id="38" w:name="_Toc376793848"/>
      <w:r>
        <w:lastRenderedPageBreak/>
        <w:t>Littérature grise et littérature non scientifique</w:t>
      </w:r>
      <w:bookmarkEnd w:id="38"/>
      <w:r>
        <w:t xml:space="preserve"> </w:t>
      </w:r>
    </w:p>
    <w:p w:rsidR="00E06504" w:rsidRPr="008C444C" w:rsidRDefault="00E06504" w:rsidP="00654ACF">
      <w:pPr>
        <w:pStyle w:val="Instructions"/>
        <w:ind w:left="567"/>
      </w:pPr>
      <w:r w:rsidRPr="008C444C">
        <w:t xml:space="preserve">Par exemple </w:t>
      </w:r>
    </w:p>
    <w:p w:rsidR="00E06504" w:rsidRDefault="00E06504" w:rsidP="00E06504">
      <w:pPr>
        <w:pStyle w:val="Textecourant2012"/>
        <w:rPr>
          <w:lang w:val="fr-CA" w:eastAsia="x-none"/>
        </w:rPr>
      </w:pPr>
      <w:r>
        <w:rPr>
          <w:lang w:val="fr-CA" w:eastAsia="x-none"/>
        </w:rPr>
        <w:t xml:space="preserve">La qualité de l’information issue de la littérature grise et de la littérature non scientifique sera évaluée selon les critères suivant : </w:t>
      </w:r>
      <w:r w:rsidRPr="008C444C">
        <w:rPr>
          <w:color w:val="FF0000"/>
          <w:lang w:val="fr-CA" w:eastAsia="x-none"/>
        </w:rPr>
        <w:t>XXXX</w:t>
      </w:r>
      <w:r>
        <w:rPr>
          <w:lang w:val="fr-CA" w:eastAsia="x-none"/>
        </w:rPr>
        <w:t>.</w:t>
      </w:r>
    </w:p>
    <w:p w:rsidR="00E06504" w:rsidRDefault="00E06504" w:rsidP="00654ACF">
      <w:pPr>
        <w:pStyle w:val="Instructions"/>
        <w:ind w:left="567"/>
      </w:pPr>
      <w:r w:rsidRPr="008C444C">
        <w:t>Ou</w:t>
      </w:r>
    </w:p>
    <w:p w:rsidR="00E06504" w:rsidRPr="008C444C" w:rsidRDefault="00E06504" w:rsidP="00E06504">
      <w:pPr>
        <w:pStyle w:val="Textecourant2012"/>
      </w:pPr>
      <w:r>
        <w:t xml:space="preserve">La qualité </w:t>
      </w:r>
      <w:r>
        <w:rPr>
          <w:lang w:val="fr-CA" w:eastAsia="x-none"/>
        </w:rPr>
        <w:t>de l’information issue de la littérature grise et de la littérature non scientifique sera évaluée selon le jugement critique d’un évaluateur (</w:t>
      </w:r>
      <w:r w:rsidRPr="00737C88">
        <w:rPr>
          <w:color w:val="FF0000"/>
          <w:lang w:val="fr-CA" w:eastAsia="x-none"/>
        </w:rPr>
        <w:t>INITIALES</w:t>
      </w:r>
      <w:r>
        <w:rPr>
          <w:lang w:val="fr-CA" w:eastAsia="x-none"/>
        </w:rPr>
        <w:t>).</w:t>
      </w:r>
    </w:p>
    <w:p w:rsidR="00E06504" w:rsidRDefault="00E06504" w:rsidP="00654ACF">
      <w:pPr>
        <w:pStyle w:val="Titre2"/>
        <w:spacing w:before="240"/>
      </w:pPr>
      <w:bookmarkStart w:id="39" w:name="_Toc376793849"/>
      <w:r>
        <w:t>Analyse et synthèse des données issues de la littérature</w:t>
      </w:r>
      <w:bookmarkEnd w:id="39"/>
      <w:r>
        <w:t xml:space="preserve"> </w:t>
      </w:r>
    </w:p>
    <w:p w:rsidR="00EB4485" w:rsidRPr="00FE6390" w:rsidRDefault="00EB4485" w:rsidP="00654ACF">
      <w:pPr>
        <w:pStyle w:val="Instructions"/>
        <w:ind w:left="567"/>
      </w:pPr>
      <w:r w:rsidRPr="00FE6390">
        <w:t>Indiquer</w:t>
      </w:r>
      <w:r>
        <w:t>, par question clé de recherche, les méthodes d’analyse et de</w:t>
      </w:r>
      <w:r w:rsidRPr="00FE6390">
        <w:t xml:space="preserve"> synthèse des données</w:t>
      </w:r>
      <w:r>
        <w:t xml:space="preserve"> qui seront utilisées : synt</w:t>
      </w:r>
      <w:r w:rsidRPr="00FE6390">
        <w:t>hèse narrative analyti</w:t>
      </w:r>
      <w:r>
        <w:t xml:space="preserve">que des données, </w:t>
      </w:r>
      <w:r w:rsidRPr="00FE6390">
        <w:t xml:space="preserve">synthèse comparative thématique, méta-analyse, </w:t>
      </w:r>
      <w:r>
        <w:t>méta-synthèse</w:t>
      </w:r>
      <w:r w:rsidRPr="00FE6390">
        <w:t xml:space="preserve"> qualitative. </w:t>
      </w:r>
    </w:p>
    <w:p w:rsidR="00EB4485" w:rsidRDefault="00EB4485" w:rsidP="00654ACF">
      <w:pPr>
        <w:pStyle w:val="Instructions"/>
        <w:ind w:left="567"/>
      </w:pPr>
      <w:r w:rsidRPr="0079081C">
        <w:t>Pour des informations</w:t>
      </w:r>
      <w:r>
        <w:t xml:space="preserve"> supplémentaires : Guide pratique méthodologique – Méthodes de synthèse - </w:t>
      </w:r>
      <w:hyperlink r:id="rId32" w:history="1">
        <w:r w:rsidRPr="00837C5A">
          <w:rPr>
            <w:rStyle w:val="Lienhypertexte"/>
          </w:rPr>
          <w:t>https://wiki.inesss.qc.ca/Guide_pratique_metho-Methode_synthese</w:t>
        </w:r>
      </w:hyperlink>
    </w:p>
    <w:p w:rsidR="00EB4485" w:rsidRPr="00EA1E9E" w:rsidRDefault="00EB4485" w:rsidP="006D45C3">
      <w:pPr>
        <w:pStyle w:val="Sous-titresansnumrotationexterieur2012"/>
      </w:pPr>
      <w:r w:rsidRPr="00EA1E9E">
        <w:t>Question 1</w:t>
      </w:r>
    </w:p>
    <w:p w:rsidR="00EB4485" w:rsidRPr="00FE6390" w:rsidRDefault="00EB4485" w:rsidP="00654ACF">
      <w:pPr>
        <w:pStyle w:val="Instructions"/>
        <w:ind w:left="567"/>
      </w:pPr>
      <w:r w:rsidRPr="00FE6390">
        <w:t xml:space="preserve">Par exemple : </w:t>
      </w:r>
    </w:p>
    <w:p w:rsidR="00EB4485" w:rsidRDefault="00EB4485" w:rsidP="00EB4485">
      <w:pPr>
        <w:pStyle w:val="Textecourant2012"/>
      </w:pPr>
      <w:r w:rsidRPr="00FE6390">
        <w:t xml:space="preserve">La preuve scientifique extraite des </w:t>
      </w:r>
      <w:r w:rsidRPr="00FE6390">
        <w:rPr>
          <w:color w:val="FF0000"/>
        </w:rPr>
        <w:t xml:space="preserve">ÉTUDES DE TEL TYPE </w:t>
      </w:r>
      <w:r>
        <w:t>sera</w:t>
      </w:r>
      <w:r w:rsidRPr="00FE6390">
        <w:t xml:space="preserve"> résumée sous la forme d’une synthèse narrative analytique; les principaux résultats </w:t>
      </w:r>
      <w:r>
        <w:t>seront</w:t>
      </w:r>
      <w:r w:rsidRPr="00FE6390">
        <w:t xml:space="preserve"> présentés sous la forme de tableaux. Les données </w:t>
      </w:r>
      <w:r w:rsidRPr="00FE6390">
        <w:rPr>
          <w:color w:val="FF0000"/>
        </w:rPr>
        <w:t xml:space="preserve">POUR TELLE DIMENSION </w:t>
      </w:r>
      <w:r>
        <w:t>seront</w:t>
      </w:r>
      <w:r w:rsidRPr="00FE6390">
        <w:t xml:space="preserve"> analysées et présentées en fonction des paramètres de résultat d’intérêt. De plus, les variations des effets </w:t>
      </w:r>
      <w:r>
        <w:t>ser</w:t>
      </w:r>
      <w:r w:rsidRPr="00FE6390">
        <w:t xml:space="preserve">ont examinées en fonction de </w:t>
      </w:r>
      <w:r w:rsidRPr="00FE6390">
        <w:rPr>
          <w:color w:val="FF0000"/>
        </w:rPr>
        <w:t>TEL ASPECT et TEL ASPECT</w:t>
      </w:r>
      <w:r w:rsidRPr="00FE6390">
        <w:t xml:space="preserve">. Les </w:t>
      </w:r>
      <w:r w:rsidRPr="00FE6390">
        <w:rPr>
          <w:color w:val="FF0000"/>
        </w:rPr>
        <w:t>INFORMATIONS DE TELLE NATURE</w:t>
      </w:r>
      <w:r w:rsidRPr="00FE6390">
        <w:t xml:space="preserve"> s</w:t>
      </w:r>
      <w:r>
        <w:t>er</w:t>
      </w:r>
      <w:r w:rsidRPr="00FE6390">
        <w:t>ont présentées sous la forme d’une synthèse narrative.</w:t>
      </w:r>
    </w:p>
    <w:p w:rsidR="00EB4485" w:rsidRPr="00A27601" w:rsidRDefault="00EB4485" w:rsidP="00654ACF">
      <w:pPr>
        <w:pStyle w:val="Instructions"/>
        <w:ind w:left="567"/>
      </w:pPr>
      <w:r>
        <w:t>Si</w:t>
      </w:r>
      <w:r w:rsidRPr="00FE6390">
        <w:t xml:space="preserve"> une méta-analyse </w:t>
      </w:r>
      <w:r>
        <w:t xml:space="preserve">est </w:t>
      </w:r>
      <w:r w:rsidRPr="00CF39BF">
        <w:t xml:space="preserve">envisagée, </w:t>
      </w:r>
      <w:r w:rsidRPr="00A27601">
        <w:t>décrire le protocole utilisé en précisant :</w:t>
      </w:r>
    </w:p>
    <w:p w:rsidR="00EB4485" w:rsidRPr="00742D1C" w:rsidRDefault="00EB4485" w:rsidP="00654ACF">
      <w:pPr>
        <w:pStyle w:val="Instructionspuces"/>
        <w:tabs>
          <w:tab w:val="clear" w:pos="993"/>
        </w:tabs>
      </w:pPr>
      <w:r w:rsidRPr="00742D1C">
        <w:t xml:space="preserve">la mesure de résultat; </w:t>
      </w:r>
    </w:p>
    <w:p w:rsidR="00EB4485" w:rsidRPr="00742D1C" w:rsidRDefault="00EB4485" w:rsidP="00654ACF">
      <w:pPr>
        <w:pStyle w:val="Instructionspuces"/>
        <w:tabs>
          <w:tab w:val="clear" w:pos="993"/>
        </w:tabs>
      </w:pPr>
      <w:r w:rsidRPr="00742D1C">
        <w:t>le choix de la présentation graphique des données (par exemple, diagramme en entonnoir ou  de dispersion des données (</w:t>
      </w:r>
      <w:proofErr w:type="spellStart"/>
      <w:r w:rsidRPr="00742D1C">
        <w:t>funnel</w:t>
      </w:r>
      <w:proofErr w:type="spellEnd"/>
      <w:r w:rsidRPr="00742D1C">
        <w:t xml:space="preserve"> plot) pour indiquer la présence d’un biais de divulgation, graphique en forêt (</w:t>
      </w:r>
      <w:proofErr w:type="spellStart"/>
      <w:r w:rsidRPr="00742D1C">
        <w:t>forest</w:t>
      </w:r>
      <w:proofErr w:type="spellEnd"/>
      <w:r w:rsidRPr="00742D1C">
        <w:t xml:space="preserve"> plot) pour représenter les mesures de résultats) ;  </w:t>
      </w:r>
    </w:p>
    <w:p w:rsidR="00EB4485" w:rsidRPr="00742D1C" w:rsidRDefault="00EB4485" w:rsidP="00654ACF">
      <w:pPr>
        <w:pStyle w:val="Instructionspuces"/>
        <w:tabs>
          <w:tab w:val="clear" w:pos="993"/>
        </w:tabs>
      </w:pPr>
      <w:r w:rsidRPr="00742D1C">
        <w:t xml:space="preserve">les statistiques pour la mesure des biais de divulgation, de l’hétérogénéité des résultats ; choix du modèle de mesure de l’estimation sommative ; </w:t>
      </w:r>
    </w:p>
    <w:p w:rsidR="00EB4485" w:rsidRPr="00742D1C" w:rsidRDefault="00EB4485" w:rsidP="00654ACF">
      <w:pPr>
        <w:pStyle w:val="Instructionspuces"/>
        <w:tabs>
          <w:tab w:val="clear" w:pos="993"/>
        </w:tabs>
      </w:pPr>
      <w:r w:rsidRPr="00742D1C">
        <w:t xml:space="preserve">le choix de la méthode d’intégration ; </w:t>
      </w:r>
    </w:p>
    <w:p w:rsidR="00EB4485" w:rsidRPr="00742D1C" w:rsidRDefault="00EB4485" w:rsidP="00654ACF">
      <w:pPr>
        <w:pStyle w:val="Instructionspuces"/>
        <w:tabs>
          <w:tab w:val="clear" w:pos="993"/>
        </w:tabs>
      </w:pPr>
      <w:r w:rsidRPr="00742D1C">
        <w:t>les analyses de sensibilité.</w:t>
      </w:r>
    </w:p>
    <w:p w:rsidR="00EB4485" w:rsidRPr="00742D1C" w:rsidRDefault="00EB4485" w:rsidP="00654ACF">
      <w:pPr>
        <w:pStyle w:val="Instructionspuces"/>
        <w:tabs>
          <w:tab w:val="clear" w:pos="993"/>
        </w:tabs>
      </w:pPr>
      <w:r w:rsidRPr="00742D1C">
        <w:t xml:space="preserve">le logiciel utilisé pour effectuer les analyses, par exemple : </w:t>
      </w:r>
      <w:proofErr w:type="spellStart"/>
      <w:r w:rsidRPr="00742D1C">
        <w:t>RevMan</w:t>
      </w:r>
      <w:proofErr w:type="spellEnd"/>
      <w:r w:rsidRPr="00742D1C">
        <w:t>.</w:t>
      </w:r>
    </w:p>
    <w:p w:rsidR="00EB4485" w:rsidRPr="00042DC5" w:rsidRDefault="00EB4485" w:rsidP="00654ACF">
      <w:pPr>
        <w:pStyle w:val="Instructions"/>
        <w:ind w:left="567"/>
      </w:pPr>
      <w:r>
        <w:t xml:space="preserve">Si une </w:t>
      </w:r>
      <w:r w:rsidRPr="00FE6390">
        <w:t>méta-synthèse</w:t>
      </w:r>
      <w:r>
        <w:t xml:space="preserve"> des données qualitatives est envisagée, décrire le protocole de réalisation en précisant </w:t>
      </w:r>
      <w:r w:rsidRPr="00042DC5">
        <w:t xml:space="preserve">l’approche utilisée. Si aucune approche formelle n’est utilisée, décrire les grandes lignes de l’approche, par exemple : critique narrative organisée autour des enjeux soulevés lors des échanges ou regroupement des informations par thèmes et critique des points de convergence et des divergences repérés. Mentionner le logiciel utilisé pour effectuer ces analyses (par exemple : </w:t>
      </w:r>
      <w:proofErr w:type="spellStart"/>
      <w:r w:rsidRPr="00042DC5">
        <w:t>NVivo</w:t>
      </w:r>
      <w:proofErr w:type="spellEnd"/>
      <w:r w:rsidRPr="00042DC5">
        <w:t xml:space="preserve">). </w:t>
      </w:r>
    </w:p>
    <w:p w:rsidR="00EB4485" w:rsidRDefault="00EB4485" w:rsidP="00EB4485">
      <w:pPr>
        <w:pStyle w:val="Sous-titresansnumrotationexterieur2012"/>
      </w:pPr>
      <w:r>
        <w:t>Question X</w:t>
      </w:r>
    </w:p>
    <w:p w:rsidR="00654ACF" w:rsidRDefault="00654ACF" w:rsidP="00654ACF">
      <w:pPr>
        <w:pStyle w:val="Textecourant2012"/>
        <w:rPr>
          <w:lang w:val="en-CA" w:eastAsia="fr-CA"/>
        </w:rPr>
      </w:pPr>
      <w:proofErr w:type="spellStart"/>
      <w:r>
        <w:rPr>
          <w:lang w:val="en-CA" w:eastAsia="fr-CA"/>
        </w:rPr>
        <w:lastRenderedPageBreak/>
        <w:t>Insérer</w:t>
      </w:r>
      <w:proofErr w:type="spellEnd"/>
      <w:r>
        <w:rPr>
          <w:lang w:val="en-CA" w:eastAsia="fr-CA"/>
        </w:rPr>
        <w:t xml:space="preserve"> </w:t>
      </w:r>
      <w:proofErr w:type="spellStart"/>
      <w:r>
        <w:rPr>
          <w:lang w:val="en-CA" w:eastAsia="fr-CA"/>
        </w:rPr>
        <w:t>texte</w:t>
      </w:r>
      <w:proofErr w:type="spellEnd"/>
      <w:r>
        <w:rPr>
          <w:lang w:val="en-CA" w:eastAsia="fr-CA"/>
        </w:rPr>
        <w:t xml:space="preserve"> </w:t>
      </w:r>
      <w:proofErr w:type="spellStart"/>
      <w:r>
        <w:rPr>
          <w:lang w:val="en-CA" w:eastAsia="fr-CA"/>
        </w:rPr>
        <w:t>ici</w:t>
      </w:r>
      <w:proofErr w:type="spellEnd"/>
    </w:p>
    <w:p w:rsidR="00916B86" w:rsidRDefault="00916B86" w:rsidP="00654ACF">
      <w:pPr>
        <w:pStyle w:val="Titre2"/>
        <w:spacing w:before="240"/>
      </w:pPr>
      <w:bookmarkStart w:id="40" w:name="_Toc376793850"/>
      <w:r>
        <w:t>Données médico-administratives</w:t>
      </w:r>
      <w:bookmarkEnd w:id="40"/>
    </w:p>
    <w:p w:rsidR="00916B86" w:rsidRDefault="00916B86" w:rsidP="00654ACF">
      <w:pPr>
        <w:pStyle w:val="Titre32012"/>
      </w:pPr>
      <w:bookmarkStart w:id="41" w:name="_Toc376793851"/>
      <w:r>
        <w:t>Bases de données</w:t>
      </w:r>
      <w:bookmarkEnd w:id="41"/>
    </w:p>
    <w:p w:rsidR="00EE11F8" w:rsidRDefault="00EE11F8" w:rsidP="006D45C3">
      <w:pPr>
        <w:pStyle w:val="Sous-titresansnumrotationexterieur2012"/>
      </w:pPr>
      <w:r>
        <w:t>Question X</w:t>
      </w:r>
    </w:p>
    <w:p w:rsidR="00916B86" w:rsidRDefault="00916B86" w:rsidP="00654ACF">
      <w:pPr>
        <w:pStyle w:val="Instructions"/>
        <w:ind w:left="567"/>
      </w:pPr>
      <w:r w:rsidRPr="00916B86">
        <w:t>Nommer le</w:t>
      </w:r>
      <w:r w:rsidR="00EE11F8">
        <w:t>s bases de données à interroger selon les questions de recherche concernées.</w:t>
      </w:r>
    </w:p>
    <w:p w:rsidR="00916B86" w:rsidRDefault="00916B86" w:rsidP="00654ACF">
      <w:pPr>
        <w:pStyle w:val="Titre32012"/>
      </w:pPr>
      <w:bookmarkStart w:id="42" w:name="_Toc376793852"/>
      <w:r>
        <w:t>Procédure pour l’obtention des données</w:t>
      </w:r>
      <w:bookmarkEnd w:id="42"/>
      <w:r>
        <w:t xml:space="preserve"> </w:t>
      </w:r>
    </w:p>
    <w:p w:rsidR="00916B86" w:rsidRDefault="00916B86" w:rsidP="00654ACF">
      <w:pPr>
        <w:pStyle w:val="Instructions"/>
        <w:ind w:left="567"/>
      </w:pPr>
      <w:r w:rsidRPr="00916B86">
        <w:t>Mentionner les procédures pour obtenir les données, par exemple les démarches auprès de la Commission d’accès à l’information ou de comités d’éthique de la recherche.</w:t>
      </w:r>
    </w:p>
    <w:p w:rsidR="00EE11F8" w:rsidRPr="00EE11F8" w:rsidRDefault="00916B86" w:rsidP="00654ACF">
      <w:pPr>
        <w:pStyle w:val="Titre32012"/>
      </w:pPr>
      <w:bookmarkStart w:id="43" w:name="_Toc376793853"/>
      <w:r>
        <w:t>Confidentialité des données</w:t>
      </w:r>
      <w:bookmarkEnd w:id="43"/>
    </w:p>
    <w:p w:rsidR="00916B86" w:rsidRDefault="00916B86" w:rsidP="00654ACF">
      <w:pPr>
        <w:pStyle w:val="Instructions"/>
        <w:ind w:left="567"/>
      </w:pPr>
      <w:r w:rsidRPr="00916B86">
        <w:t>Indiquer les procédures à suivre pour garantir la confidentialité de données nominatives.</w:t>
      </w:r>
    </w:p>
    <w:p w:rsidR="00916B86" w:rsidRDefault="00916B86" w:rsidP="00654ACF">
      <w:pPr>
        <w:pStyle w:val="Titre32012"/>
      </w:pPr>
      <w:bookmarkStart w:id="44" w:name="_Toc376793854"/>
      <w:r>
        <w:t>Évaluation de la qualité et de l’intégration des données</w:t>
      </w:r>
      <w:bookmarkEnd w:id="44"/>
      <w:r>
        <w:t xml:space="preserve"> </w:t>
      </w:r>
    </w:p>
    <w:p w:rsidR="00916B86" w:rsidRDefault="00916B86" w:rsidP="00654ACF">
      <w:pPr>
        <w:pStyle w:val="Instructions"/>
        <w:ind w:left="567"/>
      </w:pPr>
      <w:r w:rsidRPr="00916B86">
        <w:t>Par exemple : vérification du fichier, élimination des doubl</w:t>
      </w:r>
      <w:r>
        <w:t xml:space="preserve">ons, entrées incomplètes, etc. </w:t>
      </w:r>
    </w:p>
    <w:p w:rsidR="00916B86" w:rsidRDefault="00496072" w:rsidP="00654ACF">
      <w:pPr>
        <w:pStyle w:val="Titre32012"/>
      </w:pPr>
      <w:bookmarkStart w:id="45" w:name="_Toc376793855"/>
      <w:r>
        <w:t>Extraction des données médico-administratives</w:t>
      </w:r>
      <w:bookmarkEnd w:id="45"/>
    </w:p>
    <w:p w:rsidR="00496072" w:rsidRDefault="00496072" w:rsidP="00654ACF">
      <w:pPr>
        <w:pStyle w:val="Instructions"/>
        <w:ind w:left="567"/>
      </w:pPr>
      <w:r>
        <w:t xml:space="preserve">Préciser les paramètres d’extraction des données. </w:t>
      </w:r>
      <w:r w:rsidRPr="00496072">
        <w:t>Par exemple : résultats d’intérêt (</w:t>
      </w:r>
      <w:proofErr w:type="spellStart"/>
      <w:r w:rsidRPr="00496072">
        <w:t>outcomes</w:t>
      </w:r>
      <w:proofErr w:type="spellEnd"/>
      <w:r w:rsidRPr="00496072">
        <w:t>), liste des données à extraire, stratégie d’interrogation de la base, procédure de validation des données</w:t>
      </w:r>
      <w:r>
        <w:t>.</w:t>
      </w:r>
    </w:p>
    <w:p w:rsidR="00496072" w:rsidRDefault="00496072" w:rsidP="00654ACF">
      <w:pPr>
        <w:pStyle w:val="Titre32012"/>
      </w:pPr>
      <w:bookmarkStart w:id="46" w:name="_Toc376793856"/>
      <w:r>
        <w:t>Méthodes d’analyse des données médico-administratives</w:t>
      </w:r>
      <w:bookmarkEnd w:id="46"/>
    </w:p>
    <w:p w:rsidR="00496072" w:rsidRDefault="00496072" w:rsidP="00654ACF">
      <w:pPr>
        <w:pStyle w:val="Instructions"/>
        <w:ind w:left="567"/>
      </w:pPr>
      <w:r>
        <w:t>Préciser</w:t>
      </w:r>
      <w:r w:rsidRPr="00496072">
        <w:t xml:space="preserve"> les analyses statistiques utilisées pour analyser les données.</w:t>
      </w:r>
    </w:p>
    <w:p w:rsidR="00496072" w:rsidRDefault="00496072" w:rsidP="00654ACF">
      <w:pPr>
        <w:pStyle w:val="Titre2"/>
        <w:spacing w:before="240"/>
      </w:pPr>
      <w:bookmarkStart w:id="47" w:name="_Toc376793857"/>
      <w:r>
        <w:t xml:space="preserve">Information obtenue </w:t>
      </w:r>
      <w:r w:rsidRPr="00496072">
        <w:t>auprès des parties prenantes</w:t>
      </w:r>
      <w:bookmarkEnd w:id="47"/>
    </w:p>
    <w:p w:rsidR="00496072" w:rsidRDefault="00496072" w:rsidP="00654ACF">
      <w:pPr>
        <w:pStyle w:val="Instructions"/>
        <w:ind w:left="567"/>
      </w:pPr>
      <w:r w:rsidRPr="00496072">
        <w:t>Précise</w:t>
      </w:r>
      <w:r>
        <w:t>r l’objectif de la consultation</w:t>
      </w:r>
      <w:r w:rsidR="00EE11F8">
        <w:t xml:space="preserve"> des parties prenantes et la ou les questions de recherche couvertes par cette consultation. </w:t>
      </w:r>
    </w:p>
    <w:p w:rsidR="00496072" w:rsidRDefault="00496072" w:rsidP="00654ACF">
      <w:pPr>
        <w:pStyle w:val="Instructions"/>
        <w:ind w:left="567"/>
      </w:pPr>
      <w:r>
        <w:t xml:space="preserve">Rappeler au lecteur que les précisions sur les personnes qui seront consultées, les </w:t>
      </w:r>
      <w:r w:rsidRPr="00496072">
        <w:t xml:space="preserve">critères et </w:t>
      </w:r>
      <w:r>
        <w:t xml:space="preserve">les procédures de sélection de ces personnes seront fournis à la section « volet participation des parties prenantes et transfert de connaissances). </w:t>
      </w:r>
    </w:p>
    <w:p w:rsidR="00496072" w:rsidRDefault="00EE11F8" w:rsidP="00654ACF">
      <w:pPr>
        <w:pStyle w:val="Titre32012"/>
      </w:pPr>
      <w:bookmarkStart w:id="48" w:name="_Toc376793858"/>
      <w:r>
        <w:t>Collecte</w:t>
      </w:r>
      <w:r w:rsidR="00496072">
        <w:t xml:space="preserve"> de l’information</w:t>
      </w:r>
      <w:bookmarkEnd w:id="48"/>
      <w:r w:rsidR="00496072">
        <w:t xml:space="preserve"> </w:t>
      </w:r>
    </w:p>
    <w:p w:rsidR="00496072" w:rsidRDefault="00496072" w:rsidP="00654ACF">
      <w:pPr>
        <w:pStyle w:val="Instructions"/>
        <w:ind w:left="567"/>
      </w:pPr>
      <w:r>
        <w:t xml:space="preserve">Préciser les approches, méthodes et processus de la consultation : </w:t>
      </w:r>
    </w:p>
    <w:p w:rsidR="00496072" w:rsidRPr="00742D1C" w:rsidRDefault="00496072" w:rsidP="00654ACF">
      <w:pPr>
        <w:pStyle w:val="PUCERONDENIV12012"/>
        <w:tabs>
          <w:tab w:val="clear" w:pos="993"/>
          <w:tab w:val="num" w:pos="1276"/>
        </w:tabs>
        <w:ind w:left="1276"/>
      </w:pPr>
      <w:r w:rsidRPr="00742D1C">
        <w:t xml:space="preserve">entrevue individuelle ou de groupe, par téléphone ou en présence physique, sondage électronique, comité consultatif, approche délibérative. </w:t>
      </w:r>
    </w:p>
    <w:p w:rsidR="00496072" w:rsidRPr="00742D1C" w:rsidRDefault="00496072" w:rsidP="00654ACF">
      <w:pPr>
        <w:pStyle w:val="PUCERONDENIV12012"/>
        <w:tabs>
          <w:tab w:val="clear" w:pos="993"/>
          <w:tab w:val="num" w:pos="1276"/>
        </w:tabs>
        <w:ind w:left="1276"/>
      </w:pPr>
      <w:r w:rsidRPr="00742D1C">
        <w:t xml:space="preserve">moment de la consultation </w:t>
      </w:r>
    </w:p>
    <w:p w:rsidR="00496072" w:rsidRPr="00742D1C" w:rsidRDefault="00496072" w:rsidP="00654ACF">
      <w:pPr>
        <w:pStyle w:val="PUCERONDENIV12012"/>
        <w:tabs>
          <w:tab w:val="clear" w:pos="993"/>
          <w:tab w:val="num" w:pos="1276"/>
        </w:tabs>
        <w:ind w:left="1276"/>
      </w:pPr>
      <w:r w:rsidRPr="00742D1C">
        <w:t>reconnaissance de la participation des personnes consultées (mention dans le rapport, lettre de remerciement)</w:t>
      </w:r>
    </w:p>
    <w:p w:rsidR="00496072" w:rsidRDefault="00496072" w:rsidP="00654ACF">
      <w:pPr>
        <w:pStyle w:val="PUCERONDENIV12012"/>
        <w:tabs>
          <w:tab w:val="clear" w:pos="993"/>
          <w:tab w:val="num" w:pos="1276"/>
        </w:tabs>
        <w:ind w:left="1276"/>
      </w:pPr>
      <w:r>
        <w:t xml:space="preserve">procédures administratives : </w:t>
      </w:r>
      <w:hyperlink r:id="rId33" w:history="1">
        <w:r w:rsidRPr="006B7CF1">
          <w:rPr>
            <w:rStyle w:val="Lienhypertexte"/>
          </w:rPr>
          <w:t>autorisation de citer à titre de communication personnelle</w:t>
        </w:r>
      </w:hyperlink>
      <w:r>
        <w:t>, déclaration d’intérêts</w:t>
      </w:r>
    </w:p>
    <w:p w:rsidR="00496072" w:rsidRDefault="00496072" w:rsidP="00654ACF">
      <w:pPr>
        <w:pStyle w:val="Titre32012"/>
      </w:pPr>
      <w:bookmarkStart w:id="49" w:name="_Toc376793859"/>
      <w:r w:rsidRPr="00496072">
        <w:lastRenderedPageBreak/>
        <w:t>Appr</w:t>
      </w:r>
      <w:r w:rsidR="00EE11F8">
        <w:t xml:space="preserve">oches </w:t>
      </w:r>
      <w:r w:rsidRPr="00496072">
        <w:t>pour garantir la qualité et l’intégrité des informations recueillies</w:t>
      </w:r>
      <w:bookmarkEnd w:id="49"/>
    </w:p>
    <w:p w:rsidR="00EE11F8" w:rsidRDefault="00EE11F8" w:rsidP="00654ACF">
      <w:pPr>
        <w:pStyle w:val="Instructions"/>
        <w:ind w:left="567"/>
      </w:pPr>
      <w:r w:rsidRPr="00EE11F8">
        <w:t xml:space="preserve">Préciser les approches (enregistrement des discussions, comptes rendus des discussions, fiche pour consigner les notes des conversations téléphoniques, préparation de verbatim, validation </w:t>
      </w:r>
      <w:proofErr w:type="spellStart"/>
      <w:r w:rsidRPr="00EE11F8">
        <w:t>interjuges</w:t>
      </w:r>
      <w:proofErr w:type="spellEnd"/>
      <w:r w:rsidRPr="00EE11F8">
        <w:t>, triangulation des données).</w:t>
      </w:r>
    </w:p>
    <w:p w:rsidR="00EE11F8" w:rsidRDefault="00EE11F8" w:rsidP="00654ACF">
      <w:pPr>
        <w:pStyle w:val="Titre32012"/>
      </w:pPr>
      <w:bookmarkStart w:id="50" w:name="_Toc376793860"/>
      <w:r w:rsidRPr="00EE11F8">
        <w:t>Méthodes d’analyse des</w:t>
      </w:r>
      <w:r>
        <w:t xml:space="preserve"> résultats</w:t>
      </w:r>
      <w:bookmarkEnd w:id="50"/>
      <w:r>
        <w:t xml:space="preserve"> </w:t>
      </w:r>
    </w:p>
    <w:p w:rsidR="00EE11F8" w:rsidRDefault="00EE11F8" w:rsidP="00654ACF">
      <w:pPr>
        <w:pStyle w:val="Instructions"/>
        <w:ind w:left="567"/>
      </w:pPr>
      <w:r>
        <w:t xml:space="preserve">Préciser comment seront analysées les informations recueillies auprès des parties prenantes </w:t>
      </w:r>
    </w:p>
    <w:p w:rsidR="00EE11F8" w:rsidRDefault="00EE11F8" w:rsidP="00654ACF">
      <w:pPr>
        <w:pStyle w:val="Titre2"/>
        <w:spacing w:before="240"/>
      </w:pPr>
      <w:bookmarkStart w:id="51" w:name="_Toc376793861"/>
      <w:r>
        <w:t>Approche d’intégration de l’ensemble de la preuve scientifique</w:t>
      </w:r>
      <w:bookmarkEnd w:id="51"/>
    </w:p>
    <w:p w:rsidR="00EE11F8" w:rsidRPr="00EE11F8" w:rsidRDefault="00EE11F8" w:rsidP="00654ACF">
      <w:pPr>
        <w:pStyle w:val="Instructions"/>
        <w:ind w:left="567"/>
      </w:pPr>
      <w:r>
        <w:t xml:space="preserve">Préciser le processus d’intégration et d’analyse de l’ensemble </w:t>
      </w:r>
      <w:r w:rsidR="00775817">
        <w:t xml:space="preserve">de la preuve : données issues de la littérature, données médico-administratives, données recueillies auprès des parties prenantes et autres données pertinentes.  </w:t>
      </w:r>
    </w:p>
    <w:p w:rsidR="00EB4485" w:rsidRPr="00EB4485" w:rsidRDefault="00EB4485" w:rsidP="00654ACF">
      <w:pPr>
        <w:pStyle w:val="Titre2"/>
        <w:spacing w:before="240"/>
      </w:pPr>
      <w:bookmarkStart w:id="52" w:name="_Toc376793862"/>
      <w:r>
        <w:t>Gradation de la qualité de la preuve scientifique</w:t>
      </w:r>
      <w:bookmarkEnd w:id="52"/>
    </w:p>
    <w:p w:rsidR="00EB4485" w:rsidRDefault="00EB4485" w:rsidP="00654ACF">
      <w:pPr>
        <w:pStyle w:val="Instructions"/>
        <w:ind w:left="567"/>
      </w:pPr>
      <w:r>
        <w:t xml:space="preserve">Indiquer les méthodes qui seront utilisées pour évaluer la qualité de l’ensemble de la preuve fondée sur des données probantes. Pour cela, on décrit l’outil ou le processus de gradation de la preuve qui sera utilisé. L’outil pourra être est reproduit dans son intégralité </w:t>
      </w:r>
      <w:r w:rsidRPr="00306F88">
        <w:t>en annexe.</w:t>
      </w:r>
    </w:p>
    <w:p w:rsidR="00E06504" w:rsidRDefault="00EB4485" w:rsidP="00E06504">
      <w:pPr>
        <w:pStyle w:val="Textecourant2012"/>
        <w:rPr>
          <w:lang w:val="fr-CA" w:eastAsia="fr-CA"/>
        </w:rPr>
      </w:pPr>
      <w:r>
        <w:rPr>
          <w:lang w:val="fr-CA" w:eastAsia="fr-CA"/>
        </w:rPr>
        <w:t>Insérer texte ici</w:t>
      </w:r>
    </w:p>
    <w:p w:rsidR="00775817" w:rsidRDefault="00775817" w:rsidP="00654ACF">
      <w:pPr>
        <w:pStyle w:val="Titre2"/>
        <w:spacing w:before="240"/>
      </w:pPr>
      <w:bookmarkStart w:id="53" w:name="_Toc376793863"/>
      <w:r>
        <w:t>Méthodes de délibération et d’élaboration des recommandations</w:t>
      </w:r>
      <w:bookmarkEnd w:id="53"/>
    </w:p>
    <w:p w:rsidR="00775817" w:rsidRDefault="00775817" w:rsidP="00654ACF">
      <w:pPr>
        <w:pStyle w:val="Instructions"/>
        <w:ind w:left="567"/>
      </w:pPr>
      <w:r>
        <w:t>Préciser les méthodes de prise de décision</w:t>
      </w:r>
      <w:r w:rsidRPr="00775817">
        <w:t xml:space="preserve"> consensuelles ou non consensuelles</w:t>
      </w:r>
      <w:r>
        <w:t xml:space="preserve"> (comité consultatif)</w:t>
      </w:r>
      <w:r w:rsidRPr="00775817">
        <w:t>. Par exemple, technique de groupe nominal, technique Delphi, etc.</w:t>
      </w:r>
    </w:p>
    <w:p w:rsidR="00775817" w:rsidRDefault="00775817" w:rsidP="00654ACF">
      <w:pPr>
        <w:pStyle w:val="Instructions"/>
        <w:ind w:left="567"/>
      </w:pPr>
      <w:r>
        <w:t>Utiliser la méthode utilisée pour formuler les recommandations. Par exemple, le système GRADE.</w:t>
      </w:r>
    </w:p>
    <w:p w:rsidR="00EB4485" w:rsidRDefault="00EB4485" w:rsidP="00654ACF">
      <w:pPr>
        <w:pStyle w:val="Titre2"/>
        <w:spacing w:before="240"/>
      </w:pPr>
      <w:bookmarkStart w:id="54" w:name="_Toc376793864"/>
      <w:r>
        <w:t>Validation scientifique</w:t>
      </w:r>
      <w:bookmarkEnd w:id="54"/>
    </w:p>
    <w:p w:rsidR="00EB4485" w:rsidRDefault="00EB4485" w:rsidP="00654ACF">
      <w:pPr>
        <w:pStyle w:val="Instructions"/>
        <w:ind w:left="567"/>
      </w:pPr>
      <w:r w:rsidRPr="004C2FC9">
        <w:t>Décrire comment les attentes en termes de qualité scientifique et autre</w:t>
      </w:r>
      <w:r>
        <w:t>s</w:t>
      </w:r>
      <w:r w:rsidRPr="004C2FC9">
        <w:t xml:space="preserve"> seront </w:t>
      </w:r>
      <w:r>
        <w:t>satisfaites</w:t>
      </w:r>
      <w:r w:rsidRPr="004C2FC9">
        <w:t xml:space="preserve">. </w:t>
      </w:r>
      <w:r w:rsidRPr="003914A5">
        <w:t xml:space="preserve">Par exemple, indiquer si l’on adhèrera aux normes </w:t>
      </w:r>
      <w:r>
        <w:t xml:space="preserve">de </w:t>
      </w:r>
      <w:r w:rsidRPr="003914A5">
        <w:t>l’INESSS</w:t>
      </w:r>
      <w:r>
        <w:t xml:space="preserve"> pour l’élaboration</w:t>
      </w:r>
      <w:r w:rsidRPr="00B54A61">
        <w:t xml:space="preserve"> </w:t>
      </w:r>
      <w:r w:rsidRPr="003914A5">
        <w:t>de</w:t>
      </w:r>
      <w:r>
        <w:t>s revues systématiques</w:t>
      </w:r>
      <w:r w:rsidRPr="003914A5">
        <w:t>, à des normes produites par un organisme réputé, ou s’il n’y a pas de normes spécifiques.</w:t>
      </w:r>
      <w:r>
        <w:t xml:space="preserve"> </w:t>
      </w:r>
    </w:p>
    <w:p w:rsidR="00EB4485" w:rsidRPr="00EB4485" w:rsidRDefault="00EB4485" w:rsidP="00654ACF">
      <w:pPr>
        <w:pStyle w:val="Instructions"/>
        <w:ind w:left="567"/>
      </w:pPr>
      <w:r>
        <w:t>Indiquer aussi que le rapport fera l’objet d’une révision externe par des experts ciblés (processus de lecture externe)</w:t>
      </w:r>
    </w:p>
    <w:p w:rsidR="00EB4485" w:rsidRPr="00EB4485" w:rsidRDefault="00EB4485" w:rsidP="00EB4485">
      <w:pPr>
        <w:pStyle w:val="Textecourant2012"/>
        <w:rPr>
          <w:lang w:val="fr-CA" w:eastAsia="fr-CA"/>
        </w:rPr>
      </w:pPr>
      <w:r>
        <w:rPr>
          <w:lang w:val="fr-CA" w:eastAsia="fr-CA"/>
        </w:rPr>
        <w:t>Insérer texte ici</w:t>
      </w:r>
    </w:p>
    <w:p w:rsidR="00EB4485" w:rsidRDefault="00EB4485" w:rsidP="000C5926">
      <w:pPr>
        <w:pStyle w:val="Styletitrelignessanschiffre2012"/>
        <w:jc w:val="center"/>
      </w:pPr>
      <w:bookmarkStart w:id="55" w:name="_Toc376793865"/>
      <w:r w:rsidRPr="00EB4485">
        <w:lastRenderedPageBreak/>
        <w:t xml:space="preserve">VOLET </w:t>
      </w:r>
      <w:r w:rsidRPr="00B9651E">
        <w:t>PARTICIPATION DES PARTIES PRENANTES</w:t>
      </w:r>
      <w:r w:rsidRPr="00EB4485">
        <w:t xml:space="preserve"> ET TRANSFERT DES CONNAISSANCES</w:t>
      </w:r>
      <w:bookmarkEnd w:id="55"/>
    </w:p>
    <w:p w:rsidR="00BD730A" w:rsidRDefault="00BD730A" w:rsidP="00BD730A">
      <w:pPr>
        <w:pStyle w:val="Titre1"/>
      </w:pPr>
      <w:bookmarkStart w:id="56" w:name="_Toc376793866"/>
      <w:r>
        <w:t>Participation des parties prenantes</w:t>
      </w:r>
      <w:bookmarkEnd w:id="56"/>
      <w:r>
        <w:t xml:space="preserve"> </w:t>
      </w:r>
    </w:p>
    <w:p w:rsidR="00BD730A" w:rsidRDefault="00BD730A" w:rsidP="00654ACF">
      <w:pPr>
        <w:pStyle w:val="Instructions"/>
        <w:ind w:left="567"/>
      </w:pPr>
      <w:r>
        <w:t xml:space="preserve">Inscrire </w:t>
      </w:r>
      <w:r w:rsidR="00050843" w:rsidRPr="00050843">
        <w:t xml:space="preserve">les parties prenantes </w:t>
      </w:r>
      <w:r w:rsidR="00050843">
        <w:t>qui participent au projet et les modalités de participation.</w:t>
      </w:r>
      <w:r>
        <w:t xml:space="preserve"> On peut utiliser le tableau suivant à cet effet : </w:t>
      </w:r>
    </w:p>
    <w:tbl>
      <w:tblPr>
        <w:tblpPr w:leftFromText="141" w:rightFromText="141" w:vertAnchor="text" w:horzAnchor="margin" w:tblpY="19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0"/>
        <w:gridCol w:w="3380"/>
        <w:gridCol w:w="2849"/>
      </w:tblGrid>
      <w:tr w:rsidR="00B9651E" w:rsidRPr="00B9651E" w:rsidTr="00EF2654">
        <w:tc>
          <w:tcPr>
            <w:tcW w:w="1714" w:type="pct"/>
            <w:shd w:val="clear" w:color="auto" w:fill="auto"/>
          </w:tcPr>
          <w:p w:rsidR="00B9651E" w:rsidRPr="00B9651E" w:rsidRDefault="00B9651E" w:rsidP="00B9651E">
            <w:pPr>
              <w:pStyle w:val="IntitulcolonnetableauBOLD2012"/>
              <w:rPr>
                <w:color w:val="FF0000"/>
              </w:rPr>
            </w:pPr>
            <w:r w:rsidRPr="00B9651E">
              <w:rPr>
                <w:color w:val="FF0000"/>
              </w:rPr>
              <w:t>Parties prenantes</w:t>
            </w:r>
          </w:p>
        </w:tc>
        <w:tc>
          <w:tcPr>
            <w:tcW w:w="1783" w:type="pct"/>
            <w:shd w:val="clear" w:color="auto" w:fill="auto"/>
          </w:tcPr>
          <w:p w:rsidR="00B9651E" w:rsidRPr="00B9651E" w:rsidRDefault="00B9651E" w:rsidP="00B9651E">
            <w:pPr>
              <w:pStyle w:val="IntitulcolonnetableauBOLD2012"/>
              <w:rPr>
                <w:color w:val="FF0000"/>
              </w:rPr>
            </w:pPr>
            <w:r w:rsidRPr="00B9651E">
              <w:rPr>
                <w:color w:val="FF0000"/>
              </w:rPr>
              <w:t xml:space="preserve">Mode de participation </w:t>
            </w:r>
          </w:p>
        </w:tc>
        <w:tc>
          <w:tcPr>
            <w:tcW w:w="1503" w:type="pct"/>
            <w:shd w:val="clear" w:color="auto" w:fill="auto"/>
          </w:tcPr>
          <w:p w:rsidR="00B9651E" w:rsidRPr="00B9651E" w:rsidRDefault="00B9651E" w:rsidP="00B9651E">
            <w:pPr>
              <w:pStyle w:val="IntitulcolonnetableauBOLD2012"/>
              <w:rPr>
                <w:i/>
                <w:color w:val="FF0000"/>
              </w:rPr>
            </w:pPr>
            <w:r w:rsidRPr="00B9651E">
              <w:rPr>
                <w:i/>
                <w:color w:val="FF0000"/>
              </w:rPr>
              <w:t>Étape du projet</w:t>
            </w:r>
          </w:p>
        </w:tc>
      </w:tr>
      <w:tr w:rsidR="00B9651E" w:rsidRPr="00B9651E" w:rsidTr="00EF2654">
        <w:tc>
          <w:tcPr>
            <w:tcW w:w="1714" w:type="pct"/>
            <w:shd w:val="clear" w:color="auto" w:fill="auto"/>
          </w:tcPr>
          <w:p w:rsidR="00B9651E" w:rsidRPr="00B9651E" w:rsidRDefault="00B9651E" w:rsidP="00B9651E">
            <w:pPr>
              <w:widowControl w:val="0"/>
              <w:autoSpaceDE w:val="0"/>
              <w:autoSpaceDN w:val="0"/>
              <w:adjustRightInd w:val="0"/>
              <w:spacing w:after="120"/>
              <w:rPr>
                <w:rFonts w:ascii="Calibri" w:eastAsia="Times New Roman" w:hAnsi="Calibri" w:cs="Arial"/>
                <w:b/>
                <w:i/>
                <w:color w:val="FF0000"/>
                <w:sz w:val="22"/>
                <w:szCs w:val="22"/>
                <w:lang w:val="fr-CA" w:eastAsia="fr-CA"/>
              </w:rPr>
            </w:pPr>
          </w:p>
        </w:tc>
        <w:tc>
          <w:tcPr>
            <w:tcW w:w="1783" w:type="pct"/>
            <w:shd w:val="clear" w:color="auto" w:fill="auto"/>
          </w:tcPr>
          <w:p w:rsidR="00B9651E" w:rsidRPr="00B9651E" w:rsidRDefault="00B9651E" w:rsidP="00B9651E">
            <w:pPr>
              <w:widowControl w:val="0"/>
              <w:autoSpaceDE w:val="0"/>
              <w:autoSpaceDN w:val="0"/>
              <w:adjustRightInd w:val="0"/>
              <w:spacing w:after="120"/>
              <w:rPr>
                <w:rFonts w:ascii="Calibri" w:eastAsia="Times New Roman" w:hAnsi="Calibri" w:cs="Arial"/>
                <w:b/>
                <w:i/>
                <w:color w:val="FF0000"/>
                <w:sz w:val="22"/>
                <w:szCs w:val="22"/>
                <w:lang w:val="fr-CA" w:eastAsia="fr-CA"/>
              </w:rPr>
            </w:pPr>
          </w:p>
        </w:tc>
        <w:tc>
          <w:tcPr>
            <w:tcW w:w="1503" w:type="pct"/>
            <w:shd w:val="clear" w:color="auto" w:fill="auto"/>
          </w:tcPr>
          <w:p w:rsidR="00B9651E" w:rsidRPr="00B9651E" w:rsidRDefault="00B9651E" w:rsidP="00B9651E">
            <w:pPr>
              <w:widowControl w:val="0"/>
              <w:autoSpaceDE w:val="0"/>
              <w:autoSpaceDN w:val="0"/>
              <w:adjustRightInd w:val="0"/>
              <w:spacing w:after="120"/>
              <w:rPr>
                <w:rFonts w:ascii="Calibri" w:eastAsia="Times New Roman" w:hAnsi="Calibri" w:cs="Arial"/>
                <w:i/>
                <w:color w:val="FF0000"/>
                <w:sz w:val="22"/>
                <w:szCs w:val="22"/>
                <w:lang w:val="fr-CA" w:eastAsia="fr-CA"/>
              </w:rPr>
            </w:pPr>
          </w:p>
        </w:tc>
      </w:tr>
      <w:tr w:rsidR="00B9651E" w:rsidRPr="00B9651E" w:rsidTr="00EF2654">
        <w:tc>
          <w:tcPr>
            <w:tcW w:w="1714" w:type="pct"/>
            <w:shd w:val="clear" w:color="auto" w:fill="auto"/>
          </w:tcPr>
          <w:p w:rsidR="00B9651E" w:rsidRPr="00B9651E" w:rsidRDefault="00B9651E" w:rsidP="00B9651E">
            <w:pPr>
              <w:widowControl w:val="0"/>
              <w:autoSpaceDE w:val="0"/>
              <w:autoSpaceDN w:val="0"/>
              <w:adjustRightInd w:val="0"/>
              <w:spacing w:after="120"/>
              <w:rPr>
                <w:rFonts w:ascii="Calibri" w:eastAsia="Times New Roman" w:hAnsi="Calibri" w:cs="Arial"/>
                <w:b/>
                <w:i/>
                <w:color w:val="FF0000"/>
                <w:sz w:val="22"/>
                <w:szCs w:val="22"/>
                <w:lang w:val="fr-CA" w:eastAsia="fr-CA"/>
              </w:rPr>
            </w:pPr>
          </w:p>
        </w:tc>
        <w:tc>
          <w:tcPr>
            <w:tcW w:w="1783" w:type="pct"/>
            <w:shd w:val="clear" w:color="auto" w:fill="auto"/>
          </w:tcPr>
          <w:p w:rsidR="00B9651E" w:rsidRPr="00B9651E" w:rsidRDefault="00B9651E" w:rsidP="00B9651E">
            <w:pPr>
              <w:widowControl w:val="0"/>
              <w:autoSpaceDE w:val="0"/>
              <w:autoSpaceDN w:val="0"/>
              <w:adjustRightInd w:val="0"/>
              <w:spacing w:after="120"/>
              <w:rPr>
                <w:rFonts w:ascii="Calibri" w:eastAsia="Times New Roman" w:hAnsi="Calibri" w:cs="Arial"/>
                <w:b/>
                <w:i/>
                <w:color w:val="FF0000"/>
                <w:sz w:val="22"/>
                <w:szCs w:val="22"/>
                <w:lang w:val="fr-CA" w:eastAsia="fr-CA"/>
              </w:rPr>
            </w:pPr>
          </w:p>
        </w:tc>
        <w:tc>
          <w:tcPr>
            <w:tcW w:w="1503" w:type="pct"/>
            <w:shd w:val="clear" w:color="auto" w:fill="auto"/>
          </w:tcPr>
          <w:p w:rsidR="00B9651E" w:rsidRPr="00B9651E" w:rsidRDefault="00B9651E" w:rsidP="00B9651E">
            <w:pPr>
              <w:widowControl w:val="0"/>
              <w:autoSpaceDE w:val="0"/>
              <w:autoSpaceDN w:val="0"/>
              <w:adjustRightInd w:val="0"/>
              <w:spacing w:after="120"/>
              <w:rPr>
                <w:rFonts w:ascii="Calibri" w:eastAsia="Times New Roman" w:hAnsi="Calibri" w:cs="Arial"/>
                <w:i/>
                <w:color w:val="FF0000"/>
                <w:sz w:val="22"/>
                <w:szCs w:val="22"/>
                <w:lang w:val="fr-CA" w:eastAsia="fr-CA"/>
              </w:rPr>
            </w:pPr>
          </w:p>
        </w:tc>
      </w:tr>
      <w:tr w:rsidR="00B9651E" w:rsidRPr="00B9651E" w:rsidTr="00EF2654">
        <w:tc>
          <w:tcPr>
            <w:tcW w:w="1714" w:type="pct"/>
            <w:shd w:val="clear" w:color="auto" w:fill="auto"/>
          </w:tcPr>
          <w:p w:rsidR="00B9651E" w:rsidRPr="00B9651E" w:rsidRDefault="00B9651E" w:rsidP="00B9651E">
            <w:pPr>
              <w:widowControl w:val="0"/>
              <w:autoSpaceDE w:val="0"/>
              <w:autoSpaceDN w:val="0"/>
              <w:adjustRightInd w:val="0"/>
              <w:spacing w:after="120"/>
              <w:rPr>
                <w:rFonts w:ascii="Calibri" w:eastAsia="Times New Roman" w:hAnsi="Calibri" w:cs="Arial"/>
                <w:b/>
                <w:i/>
                <w:color w:val="FF0000"/>
                <w:sz w:val="22"/>
                <w:szCs w:val="22"/>
                <w:lang w:val="fr-CA" w:eastAsia="fr-CA"/>
              </w:rPr>
            </w:pPr>
          </w:p>
        </w:tc>
        <w:tc>
          <w:tcPr>
            <w:tcW w:w="1783" w:type="pct"/>
            <w:shd w:val="clear" w:color="auto" w:fill="auto"/>
          </w:tcPr>
          <w:p w:rsidR="00B9651E" w:rsidRPr="00B9651E" w:rsidRDefault="00B9651E" w:rsidP="00B9651E">
            <w:pPr>
              <w:widowControl w:val="0"/>
              <w:autoSpaceDE w:val="0"/>
              <w:autoSpaceDN w:val="0"/>
              <w:adjustRightInd w:val="0"/>
              <w:spacing w:after="120"/>
              <w:rPr>
                <w:rFonts w:ascii="Calibri" w:eastAsia="Times New Roman" w:hAnsi="Calibri" w:cs="Arial"/>
                <w:b/>
                <w:i/>
                <w:color w:val="FF0000"/>
                <w:sz w:val="22"/>
                <w:szCs w:val="22"/>
                <w:lang w:val="fr-CA" w:eastAsia="fr-CA"/>
              </w:rPr>
            </w:pPr>
          </w:p>
        </w:tc>
        <w:tc>
          <w:tcPr>
            <w:tcW w:w="1503" w:type="pct"/>
            <w:shd w:val="clear" w:color="auto" w:fill="auto"/>
          </w:tcPr>
          <w:p w:rsidR="00B9651E" w:rsidRPr="00B9651E" w:rsidRDefault="00B9651E" w:rsidP="00B9651E">
            <w:pPr>
              <w:widowControl w:val="0"/>
              <w:autoSpaceDE w:val="0"/>
              <w:autoSpaceDN w:val="0"/>
              <w:adjustRightInd w:val="0"/>
              <w:spacing w:after="120"/>
              <w:rPr>
                <w:rFonts w:ascii="Calibri" w:eastAsia="Times New Roman" w:hAnsi="Calibri" w:cs="Arial"/>
                <w:i/>
                <w:color w:val="FF0000"/>
                <w:sz w:val="22"/>
                <w:szCs w:val="22"/>
                <w:lang w:val="fr-CA" w:eastAsia="fr-CA"/>
              </w:rPr>
            </w:pPr>
          </w:p>
        </w:tc>
      </w:tr>
    </w:tbl>
    <w:p w:rsidR="0058551A" w:rsidRDefault="0058551A" w:rsidP="00654ACF">
      <w:pPr>
        <w:pStyle w:val="Instructions"/>
        <w:spacing w:before="240"/>
        <w:ind w:left="567"/>
      </w:pPr>
      <w:r>
        <w:t xml:space="preserve">D’autres informations peuvent être ajoutées pour préciser les modes de participation, par exemple : </w:t>
      </w:r>
    </w:p>
    <w:p w:rsidR="0058551A" w:rsidRDefault="0058551A" w:rsidP="00742D1C">
      <w:pPr>
        <w:pStyle w:val="PUCERONDENIV12012"/>
      </w:pPr>
      <w:r>
        <w:t xml:space="preserve">Pour la constitution du comité de suivi ou d’un comité consultatif, préciser : le mandat du groupe, les membres, les modalités des travaux, la reconnaissance de leur participation, les procédures administratives, etc. </w:t>
      </w:r>
    </w:p>
    <w:p w:rsidR="00775817" w:rsidRDefault="0058551A" w:rsidP="00742D1C">
      <w:pPr>
        <w:pStyle w:val="PUCERONDENIV12012"/>
      </w:pPr>
      <w:r>
        <w:t>Pour solliciter la position officielle des organismes et de l’industrie, préciser : la question qui sera posée, les organismes à consulter, les modalités, le traitement de l’information, la reconnaissance de la participation, les procédures administratives, etc.</w:t>
      </w:r>
    </w:p>
    <w:p w:rsidR="00EB4485" w:rsidRDefault="00C95B62" w:rsidP="00C95B62">
      <w:pPr>
        <w:pStyle w:val="Titre1"/>
      </w:pPr>
      <w:bookmarkStart w:id="57" w:name="_Toc376793867"/>
      <w:r>
        <w:t>Activités de communication et transfert de connaissances</w:t>
      </w:r>
      <w:bookmarkEnd w:id="57"/>
    </w:p>
    <w:p w:rsidR="00C95B62" w:rsidRDefault="00C95B62" w:rsidP="00654ACF">
      <w:pPr>
        <w:pStyle w:val="Instructions"/>
        <w:ind w:left="567"/>
      </w:pPr>
      <w:r>
        <w:t xml:space="preserve">Déterminer : les objectifs de transfert de connaissances ou de communication, les organisations ou les personnes qui seront visées par ces activités, à quelles étapes du projet (en cours de projet ou à la publication du rapport final) elles seront réalisées et le type d’activités ou de produits prévus. </w:t>
      </w:r>
    </w:p>
    <w:p w:rsidR="00C95B62" w:rsidRPr="0000032F" w:rsidRDefault="00C95B62" w:rsidP="00654ACF">
      <w:pPr>
        <w:pStyle w:val="Instructions"/>
        <w:ind w:left="567"/>
      </w:pPr>
      <w:r w:rsidRPr="0000032F">
        <w:t xml:space="preserve">Le niveau de détail doit être suffisant pour estimer les ressources à fournir pour réaliser les activités prévues et planifier l’échéancier. </w:t>
      </w:r>
    </w:p>
    <w:p w:rsidR="00EB4485" w:rsidRDefault="00C95B62" w:rsidP="00C95B62">
      <w:pPr>
        <w:pStyle w:val="Titre2"/>
      </w:pPr>
      <w:bookmarkStart w:id="58" w:name="_Toc376793868"/>
      <w:r>
        <w:t>Mise à jour du plan de communication et de transfert de connaissances</w:t>
      </w:r>
      <w:bookmarkEnd w:id="58"/>
    </w:p>
    <w:p w:rsidR="00C95B62" w:rsidRDefault="00C95B62" w:rsidP="00654ACF">
      <w:pPr>
        <w:pStyle w:val="Instructions"/>
        <w:ind w:left="567"/>
      </w:pPr>
      <w:r w:rsidRPr="00C95B62">
        <w:t>Indiquer à quel moment le plan de communication doit être mise à jour. Par exemple, le plan devra être révisé après la lecture externe du rapport ou lors de la présentation du rapport au CSP-SSS.</w:t>
      </w:r>
    </w:p>
    <w:p w:rsidR="008C1D62" w:rsidRDefault="008C1D62" w:rsidP="0003727B">
      <w:pPr>
        <w:pStyle w:val="Textecourant2012"/>
      </w:pPr>
    </w:p>
    <w:p w:rsidR="00C95B62" w:rsidRDefault="00C95B62" w:rsidP="00654ACF">
      <w:pPr>
        <w:pStyle w:val="Styletitrelignessanschiffre2012"/>
        <w:spacing w:after="120"/>
        <w:jc w:val="center"/>
      </w:pPr>
      <w:bookmarkStart w:id="59" w:name="_Toc376793869"/>
      <w:r>
        <w:lastRenderedPageBreak/>
        <w:t>Volet échéancier et budget</w:t>
      </w:r>
      <w:bookmarkEnd w:id="59"/>
    </w:p>
    <w:p w:rsidR="00C95B62" w:rsidRDefault="00C95B62" w:rsidP="00654ACF">
      <w:pPr>
        <w:pStyle w:val="Instructions"/>
        <w:ind w:left="567"/>
      </w:pPr>
      <w:r w:rsidRPr="00C95B62">
        <w:t>Cette section traite des activités de gestion qui viennent soutenir la réalisation du projet.</w:t>
      </w:r>
    </w:p>
    <w:p w:rsidR="00C95B62" w:rsidRDefault="00C95B62" w:rsidP="00C95B62">
      <w:pPr>
        <w:pStyle w:val="Titre1"/>
      </w:pPr>
      <w:bookmarkStart w:id="60" w:name="_Toc376793870"/>
      <w:r>
        <w:t>Produits livrables</w:t>
      </w:r>
      <w:bookmarkEnd w:id="60"/>
    </w:p>
    <w:p w:rsidR="00C95B62" w:rsidRPr="00C95B62" w:rsidRDefault="00C95B62" w:rsidP="00654ACF">
      <w:pPr>
        <w:pStyle w:val="Instructions"/>
        <w:ind w:left="567"/>
      </w:pPr>
      <w:r w:rsidRPr="00C95B62">
        <w:t xml:space="preserve">Indiquer le principal produit livrable du projet : le rapport de revue systématique. </w:t>
      </w:r>
    </w:p>
    <w:p w:rsidR="00C95B62" w:rsidRPr="00C95B62" w:rsidRDefault="00C95B62" w:rsidP="00654ACF">
      <w:pPr>
        <w:pStyle w:val="Instructions"/>
        <w:ind w:left="567"/>
      </w:pPr>
      <w:r w:rsidRPr="00C95B62">
        <w:t>Préciser les produits de transfert de connaissances ainsi que les produits à réaliser pour les diverses étapes du projet (versions pour le CSP-SSS, documents pour la consultation d’un groupe d’experts, etc.)</w:t>
      </w:r>
    </w:p>
    <w:p w:rsidR="00C95B62" w:rsidRDefault="00C95B62" w:rsidP="00C95B62">
      <w:pPr>
        <w:pStyle w:val="Titre1"/>
      </w:pPr>
      <w:bookmarkStart w:id="61" w:name="_Toc376793871"/>
      <w:r>
        <w:t>Échéancier détaillé</w:t>
      </w:r>
      <w:bookmarkEnd w:id="61"/>
    </w:p>
    <w:p w:rsidR="00C95B62" w:rsidRDefault="001C730E" w:rsidP="00654ACF">
      <w:pPr>
        <w:pStyle w:val="Instructions"/>
        <w:ind w:left="567"/>
      </w:pPr>
      <w:r w:rsidRPr="001C730E">
        <w:t>Présenter l’échéancier détaillé du projet.</w:t>
      </w:r>
    </w:p>
    <w:p w:rsidR="001C730E" w:rsidRDefault="000C5926" w:rsidP="000C5926">
      <w:pPr>
        <w:pStyle w:val="Titretableau2012"/>
      </w:pPr>
      <w:bookmarkStart w:id="62" w:name="_Toc250708498"/>
      <w:r>
        <w:t xml:space="preserve">Tableau </w:t>
      </w:r>
      <w:r w:rsidR="00852211">
        <w:t>3</w:t>
      </w:r>
      <w:r>
        <w:tab/>
        <w:t>Échéancier</w:t>
      </w:r>
      <w:bookmarkEnd w:id="62"/>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268"/>
        <w:gridCol w:w="4111"/>
      </w:tblGrid>
      <w:tr w:rsidR="001C730E" w:rsidRPr="001C730E" w:rsidTr="00276931">
        <w:trPr>
          <w:tblHeader/>
        </w:trPr>
        <w:tc>
          <w:tcPr>
            <w:tcW w:w="2977" w:type="dxa"/>
            <w:shd w:val="clear" w:color="auto" w:fill="D9D9D9"/>
            <w:vAlign w:val="center"/>
          </w:tcPr>
          <w:p w:rsidR="001C730E" w:rsidRPr="001C730E" w:rsidRDefault="001C730E" w:rsidP="001C730E">
            <w:pPr>
              <w:pStyle w:val="IntitulcolonnetableauBOLD2012"/>
            </w:pPr>
            <w:r w:rsidRPr="001C730E">
              <w:t>Étape</w:t>
            </w:r>
          </w:p>
        </w:tc>
        <w:tc>
          <w:tcPr>
            <w:tcW w:w="2268" w:type="dxa"/>
            <w:shd w:val="clear" w:color="auto" w:fill="D9D9D9"/>
            <w:vAlign w:val="center"/>
          </w:tcPr>
          <w:p w:rsidR="001C730E" w:rsidRPr="001C730E" w:rsidRDefault="001C730E" w:rsidP="001C730E">
            <w:pPr>
              <w:pStyle w:val="IntitulcolonnetableauBOLD2012"/>
            </w:pPr>
            <w:r w:rsidRPr="001C730E">
              <w:t>Durée et échéance</w:t>
            </w:r>
          </w:p>
        </w:tc>
        <w:tc>
          <w:tcPr>
            <w:tcW w:w="4111" w:type="dxa"/>
            <w:shd w:val="clear" w:color="auto" w:fill="D9D9D9"/>
            <w:vAlign w:val="center"/>
          </w:tcPr>
          <w:p w:rsidR="001C730E" w:rsidRPr="001C730E" w:rsidRDefault="001C730E" w:rsidP="001C730E">
            <w:pPr>
              <w:pStyle w:val="IntitulcolonnetableauBOLD2012"/>
            </w:pPr>
            <w:r w:rsidRPr="001C730E">
              <w:t>Contrainte ou commentaires</w:t>
            </w:r>
          </w:p>
        </w:tc>
      </w:tr>
      <w:tr w:rsidR="001C730E" w:rsidRPr="001C730E" w:rsidTr="00276931">
        <w:tc>
          <w:tcPr>
            <w:tcW w:w="2977" w:type="dxa"/>
            <w:vAlign w:val="center"/>
          </w:tcPr>
          <w:p w:rsidR="001C730E" w:rsidRPr="001C730E" w:rsidRDefault="001C730E" w:rsidP="001C730E">
            <w:pPr>
              <w:keepNext/>
              <w:spacing w:before="80" w:after="80"/>
              <w:rPr>
                <w:rFonts w:ascii="Calibri" w:eastAsia="Times New Roman" w:hAnsi="Calibri" w:cs="Calibri"/>
                <w:b/>
                <w:sz w:val="20"/>
                <w:lang w:val="fr-CA" w:eastAsia="fr-CA"/>
              </w:rPr>
            </w:pPr>
            <w:r w:rsidRPr="001C730E">
              <w:rPr>
                <w:rFonts w:ascii="Calibri" w:eastAsia="Times New Roman" w:hAnsi="Calibri" w:cs="Calibri"/>
                <w:sz w:val="20"/>
              </w:rPr>
              <w:t>Présentation du plan de réalisation au CSP-SSS</w:t>
            </w:r>
          </w:p>
        </w:tc>
        <w:tc>
          <w:tcPr>
            <w:tcW w:w="2268" w:type="dxa"/>
            <w:vAlign w:val="center"/>
          </w:tcPr>
          <w:p w:rsidR="001C730E" w:rsidRPr="001C730E" w:rsidRDefault="001C730E" w:rsidP="001C730E">
            <w:pPr>
              <w:keepNext/>
              <w:spacing w:before="80" w:after="80"/>
              <w:rPr>
                <w:rFonts w:ascii="Calibri" w:eastAsia="Times New Roman" w:hAnsi="Calibri" w:cs="Calibri"/>
                <w:b/>
                <w:sz w:val="20"/>
                <w:lang w:val="fr-CA" w:eastAsia="fr-CA"/>
              </w:rPr>
            </w:pPr>
          </w:p>
        </w:tc>
        <w:tc>
          <w:tcPr>
            <w:tcW w:w="4111" w:type="dxa"/>
            <w:vAlign w:val="center"/>
          </w:tcPr>
          <w:p w:rsidR="001C730E" w:rsidRPr="001C730E" w:rsidRDefault="001C730E" w:rsidP="001C730E">
            <w:pPr>
              <w:keepNext/>
              <w:spacing w:before="80" w:after="80"/>
              <w:rPr>
                <w:rFonts w:ascii="Calibri" w:eastAsia="Times New Roman" w:hAnsi="Calibri" w:cs="Calibri"/>
                <w:b/>
                <w:sz w:val="20"/>
                <w:lang w:val="fr-CA" w:eastAsia="fr-CA"/>
              </w:rPr>
            </w:pPr>
          </w:p>
        </w:tc>
      </w:tr>
      <w:tr w:rsidR="001C730E" w:rsidRPr="001C730E" w:rsidTr="00276931">
        <w:tc>
          <w:tcPr>
            <w:tcW w:w="2977" w:type="dxa"/>
            <w:vAlign w:val="center"/>
          </w:tcPr>
          <w:p w:rsidR="001C730E" w:rsidRPr="001C730E" w:rsidRDefault="001C730E" w:rsidP="001C730E">
            <w:pPr>
              <w:spacing w:before="80" w:after="80"/>
              <w:rPr>
                <w:rFonts w:ascii="Calibri" w:eastAsia="Times New Roman" w:hAnsi="Calibri" w:cs="Calibri"/>
                <w:b/>
                <w:sz w:val="20"/>
                <w:lang w:val="fr-CA" w:eastAsia="fr-CA"/>
              </w:rPr>
            </w:pPr>
          </w:p>
        </w:tc>
        <w:tc>
          <w:tcPr>
            <w:tcW w:w="2268" w:type="dxa"/>
            <w:vAlign w:val="center"/>
          </w:tcPr>
          <w:p w:rsidR="001C730E" w:rsidRPr="001C730E" w:rsidRDefault="001C730E" w:rsidP="001C730E">
            <w:pPr>
              <w:spacing w:before="80" w:after="80"/>
              <w:rPr>
                <w:rFonts w:ascii="Calibri" w:eastAsia="Times New Roman" w:hAnsi="Calibri" w:cs="Calibri"/>
                <w:b/>
                <w:sz w:val="20"/>
                <w:lang w:val="fr-CA" w:eastAsia="fr-CA"/>
              </w:rPr>
            </w:pPr>
          </w:p>
        </w:tc>
        <w:tc>
          <w:tcPr>
            <w:tcW w:w="4111" w:type="dxa"/>
            <w:vAlign w:val="center"/>
          </w:tcPr>
          <w:p w:rsidR="001C730E" w:rsidRPr="001C730E" w:rsidRDefault="001C730E" w:rsidP="001C730E">
            <w:pPr>
              <w:spacing w:before="80" w:after="80"/>
              <w:rPr>
                <w:rFonts w:ascii="Calibri" w:eastAsia="Times New Roman" w:hAnsi="Calibri" w:cs="Calibri"/>
                <w:b/>
                <w:sz w:val="20"/>
                <w:lang w:val="fr-CA" w:eastAsia="fr-CA"/>
              </w:rPr>
            </w:pPr>
          </w:p>
        </w:tc>
      </w:tr>
      <w:tr w:rsidR="001C730E" w:rsidRPr="001C730E" w:rsidTr="00276931">
        <w:tc>
          <w:tcPr>
            <w:tcW w:w="2977" w:type="dxa"/>
            <w:vAlign w:val="center"/>
          </w:tcPr>
          <w:p w:rsidR="001C730E" w:rsidRPr="001C730E" w:rsidRDefault="001C730E" w:rsidP="001C730E">
            <w:pPr>
              <w:spacing w:before="80" w:after="80"/>
              <w:rPr>
                <w:rFonts w:ascii="Calibri" w:eastAsia="Times New Roman" w:hAnsi="Calibri" w:cs="Calibri"/>
                <w:b/>
                <w:sz w:val="20"/>
                <w:lang w:val="fr-CA" w:eastAsia="fr-CA"/>
              </w:rPr>
            </w:pPr>
          </w:p>
        </w:tc>
        <w:tc>
          <w:tcPr>
            <w:tcW w:w="2268" w:type="dxa"/>
            <w:vAlign w:val="center"/>
          </w:tcPr>
          <w:p w:rsidR="001C730E" w:rsidRPr="001C730E" w:rsidRDefault="001C730E" w:rsidP="001C730E">
            <w:pPr>
              <w:spacing w:before="80" w:after="80"/>
              <w:rPr>
                <w:rFonts w:ascii="Calibri" w:eastAsia="Times New Roman" w:hAnsi="Calibri" w:cs="Calibri"/>
                <w:b/>
                <w:sz w:val="20"/>
                <w:lang w:val="fr-CA" w:eastAsia="fr-CA"/>
              </w:rPr>
            </w:pPr>
          </w:p>
        </w:tc>
        <w:tc>
          <w:tcPr>
            <w:tcW w:w="4111" w:type="dxa"/>
            <w:vAlign w:val="center"/>
          </w:tcPr>
          <w:p w:rsidR="001C730E" w:rsidRPr="001C730E" w:rsidRDefault="001C730E" w:rsidP="001C730E">
            <w:pPr>
              <w:spacing w:before="80" w:after="80"/>
              <w:rPr>
                <w:rFonts w:ascii="Calibri" w:eastAsia="Times New Roman" w:hAnsi="Calibri" w:cs="Calibri"/>
                <w:b/>
                <w:sz w:val="20"/>
                <w:lang w:val="fr-CA" w:eastAsia="fr-CA"/>
              </w:rPr>
            </w:pPr>
          </w:p>
        </w:tc>
      </w:tr>
      <w:tr w:rsidR="001C730E" w:rsidRPr="001C730E" w:rsidTr="00276931">
        <w:tc>
          <w:tcPr>
            <w:tcW w:w="2977" w:type="dxa"/>
            <w:tcBorders>
              <w:bottom w:val="single" w:sz="4" w:space="0" w:color="auto"/>
            </w:tcBorders>
            <w:vAlign w:val="center"/>
          </w:tcPr>
          <w:p w:rsidR="001C730E" w:rsidRPr="001C730E" w:rsidRDefault="001C730E" w:rsidP="001C730E">
            <w:pPr>
              <w:spacing w:before="80" w:after="80"/>
              <w:rPr>
                <w:rFonts w:ascii="Calibri" w:eastAsia="Times New Roman" w:hAnsi="Calibri" w:cs="Calibri"/>
                <w:b/>
                <w:sz w:val="20"/>
                <w:lang w:val="fr-CA" w:eastAsia="fr-CA"/>
              </w:rPr>
            </w:pPr>
          </w:p>
        </w:tc>
        <w:tc>
          <w:tcPr>
            <w:tcW w:w="2268" w:type="dxa"/>
            <w:tcBorders>
              <w:bottom w:val="single" w:sz="4" w:space="0" w:color="auto"/>
            </w:tcBorders>
            <w:vAlign w:val="center"/>
          </w:tcPr>
          <w:p w:rsidR="001C730E" w:rsidRPr="001C730E" w:rsidRDefault="001C730E" w:rsidP="001C730E">
            <w:pPr>
              <w:spacing w:before="80" w:after="80"/>
              <w:rPr>
                <w:rFonts w:ascii="Calibri" w:eastAsia="Times New Roman" w:hAnsi="Calibri" w:cs="Calibri"/>
                <w:b/>
                <w:sz w:val="20"/>
                <w:lang w:val="fr-CA" w:eastAsia="fr-CA"/>
              </w:rPr>
            </w:pPr>
          </w:p>
        </w:tc>
        <w:tc>
          <w:tcPr>
            <w:tcW w:w="4111" w:type="dxa"/>
            <w:tcBorders>
              <w:bottom w:val="single" w:sz="4" w:space="0" w:color="auto"/>
            </w:tcBorders>
            <w:vAlign w:val="center"/>
          </w:tcPr>
          <w:p w:rsidR="001C730E" w:rsidRPr="001C730E" w:rsidRDefault="001C730E" w:rsidP="001C730E">
            <w:pPr>
              <w:spacing w:before="80" w:after="80"/>
              <w:rPr>
                <w:rFonts w:ascii="Calibri" w:eastAsia="Times New Roman" w:hAnsi="Calibri" w:cs="Calibri"/>
                <w:b/>
                <w:sz w:val="20"/>
                <w:lang w:val="fr-CA" w:eastAsia="fr-CA"/>
              </w:rPr>
            </w:pPr>
          </w:p>
        </w:tc>
      </w:tr>
    </w:tbl>
    <w:p w:rsidR="000C5926" w:rsidRPr="000C5926" w:rsidRDefault="000C5926" w:rsidP="000C5926">
      <w:pPr>
        <w:pStyle w:val="Notetableau2012"/>
      </w:pPr>
      <w:r w:rsidRPr="000C5926">
        <w:t>Style Note de tableau_2012</w:t>
      </w:r>
    </w:p>
    <w:p w:rsidR="001C730E" w:rsidRPr="001C730E" w:rsidRDefault="001C730E" w:rsidP="00654ACF">
      <w:pPr>
        <w:pStyle w:val="Instructions"/>
        <w:ind w:left="567"/>
      </w:pPr>
      <w:r w:rsidRPr="001C730E">
        <w:t xml:space="preserve">Si possible, utilisez le logiciel Microsoft Project pour planifier l’échéancier détaillé (l’équipe de la DEPR fournit un soutien à cet égard) et retranscrire seulement les jalons principaux du projet dans le plan de réalisation. Exemples de jalons principaux : </w:t>
      </w:r>
    </w:p>
    <w:p w:rsidR="001C730E" w:rsidRPr="001C730E" w:rsidRDefault="001C730E" w:rsidP="00654ACF">
      <w:pPr>
        <w:pStyle w:val="Instructionspuces"/>
        <w:tabs>
          <w:tab w:val="clear" w:pos="993"/>
        </w:tabs>
        <w:ind w:left="1418"/>
      </w:pPr>
      <w:r w:rsidRPr="001C730E">
        <w:t xml:space="preserve">Réunion de démarrage du projet, </w:t>
      </w:r>
    </w:p>
    <w:p w:rsidR="001C730E" w:rsidRPr="001C730E" w:rsidRDefault="001C730E" w:rsidP="00654ACF">
      <w:pPr>
        <w:pStyle w:val="Instructionspuces"/>
        <w:tabs>
          <w:tab w:val="clear" w:pos="993"/>
        </w:tabs>
        <w:ind w:left="1418"/>
      </w:pPr>
      <w:r w:rsidRPr="001C730E">
        <w:t xml:space="preserve">Présentation du plan de réalisation au CSP-SSS, </w:t>
      </w:r>
    </w:p>
    <w:p w:rsidR="001C730E" w:rsidRDefault="001C730E" w:rsidP="00654ACF">
      <w:pPr>
        <w:pStyle w:val="Instructionspuces"/>
        <w:tabs>
          <w:tab w:val="clear" w:pos="993"/>
        </w:tabs>
        <w:ind w:left="1418"/>
      </w:pPr>
      <w:r w:rsidRPr="001C730E">
        <w:t xml:space="preserve">Envoi du rapport préliminaire en lecture externe, </w:t>
      </w:r>
    </w:p>
    <w:p w:rsidR="0068280C" w:rsidRPr="0068280C" w:rsidRDefault="0068280C" w:rsidP="00654ACF">
      <w:pPr>
        <w:pStyle w:val="Instructionspuces"/>
        <w:tabs>
          <w:tab w:val="clear" w:pos="993"/>
        </w:tabs>
        <w:ind w:left="1418"/>
      </w:pPr>
      <w:r w:rsidRPr="0068280C">
        <w:t xml:space="preserve">Consultations avec les partenaires sur les recommandations, </w:t>
      </w:r>
    </w:p>
    <w:p w:rsidR="001C730E" w:rsidRPr="001C730E" w:rsidRDefault="001C730E" w:rsidP="00654ACF">
      <w:pPr>
        <w:pStyle w:val="Instructionspuces"/>
        <w:tabs>
          <w:tab w:val="clear" w:pos="993"/>
        </w:tabs>
        <w:ind w:left="1418"/>
      </w:pPr>
      <w:r w:rsidRPr="001C730E">
        <w:t xml:space="preserve">Présentation du rapport final au CSP-SSS, </w:t>
      </w:r>
    </w:p>
    <w:p w:rsidR="001C730E" w:rsidRPr="001C730E" w:rsidRDefault="001C730E" w:rsidP="00654ACF">
      <w:pPr>
        <w:pStyle w:val="Instructionspuces"/>
        <w:tabs>
          <w:tab w:val="clear" w:pos="993"/>
        </w:tabs>
        <w:ind w:left="1418"/>
      </w:pPr>
      <w:r w:rsidRPr="001C730E">
        <w:t xml:space="preserve">Envoi du rapport final au ministre, </w:t>
      </w:r>
    </w:p>
    <w:p w:rsidR="001C730E" w:rsidRPr="001C730E" w:rsidRDefault="001C730E" w:rsidP="00654ACF">
      <w:pPr>
        <w:pStyle w:val="Instructionspuces"/>
        <w:tabs>
          <w:tab w:val="clear" w:pos="993"/>
        </w:tabs>
        <w:ind w:left="1418"/>
      </w:pPr>
      <w:r w:rsidRPr="001C730E">
        <w:t xml:space="preserve">Publications, </w:t>
      </w:r>
    </w:p>
    <w:p w:rsidR="001C730E" w:rsidRPr="001C730E" w:rsidRDefault="001C730E" w:rsidP="00654ACF">
      <w:pPr>
        <w:pStyle w:val="Instructionspuces"/>
        <w:tabs>
          <w:tab w:val="clear" w:pos="993"/>
        </w:tabs>
        <w:ind w:left="1418"/>
      </w:pPr>
      <w:r w:rsidRPr="001C730E">
        <w:t>Fin du projet.</w:t>
      </w:r>
    </w:p>
    <w:p w:rsidR="001C730E" w:rsidRDefault="001C730E" w:rsidP="00654ACF">
      <w:pPr>
        <w:pStyle w:val="Instructions"/>
        <w:ind w:left="567"/>
      </w:pPr>
      <w:r w:rsidRPr="00B32F25">
        <w:t>On peut aussi utiliser ce format d’échéancier qui inclut aussi le nom des personnes qui participeront au projet ainsi que le type de responsabilité que chacune aura par rapport à ces étapes.</w:t>
      </w:r>
    </w:p>
    <w:p w:rsidR="000C5926" w:rsidRDefault="000C5926" w:rsidP="000C5926">
      <w:pPr>
        <w:pStyle w:val="Textecourant2012"/>
        <w:rPr>
          <w:lang w:val="fr-CA" w:eastAsia="fr-CA"/>
        </w:rPr>
      </w:pPr>
    </w:p>
    <w:p w:rsidR="002E4F22" w:rsidRDefault="002E4F22" w:rsidP="000C5926">
      <w:pPr>
        <w:pStyle w:val="Titretableau2012"/>
      </w:pPr>
    </w:p>
    <w:p w:rsidR="000E6489" w:rsidRDefault="000E6489" w:rsidP="000C5926">
      <w:pPr>
        <w:pStyle w:val="Titretableau2012"/>
      </w:pPr>
    </w:p>
    <w:p w:rsidR="000C5926" w:rsidRPr="000C5926" w:rsidRDefault="000C5926" w:rsidP="000C5926">
      <w:pPr>
        <w:pStyle w:val="Titretableau2012"/>
      </w:pPr>
      <w:bookmarkStart w:id="63" w:name="_Toc250708499"/>
      <w:r>
        <w:lastRenderedPageBreak/>
        <w:t xml:space="preserve">Tableau </w:t>
      </w:r>
      <w:r w:rsidR="00852211">
        <w:t>4</w:t>
      </w:r>
      <w:r>
        <w:tab/>
        <w:t>Échéancier</w:t>
      </w:r>
      <w:bookmarkEnd w:id="63"/>
    </w:p>
    <w:tbl>
      <w:tblPr>
        <w:tblW w:w="9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276"/>
        <w:gridCol w:w="1984"/>
        <w:gridCol w:w="2567"/>
      </w:tblGrid>
      <w:tr w:rsidR="001C730E" w:rsidRPr="001C730E" w:rsidTr="00276931">
        <w:trPr>
          <w:tblHeader/>
        </w:trPr>
        <w:tc>
          <w:tcPr>
            <w:tcW w:w="3544" w:type="dxa"/>
            <w:shd w:val="clear" w:color="auto" w:fill="D9D9D9"/>
            <w:vAlign w:val="center"/>
          </w:tcPr>
          <w:p w:rsidR="001C730E" w:rsidRPr="001C730E" w:rsidRDefault="001C730E" w:rsidP="001C730E">
            <w:pPr>
              <w:pStyle w:val="IntitulcolonnetableauBOLD2012"/>
            </w:pPr>
            <w:r w:rsidRPr="001C730E">
              <w:t>Étape</w:t>
            </w:r>
          </w:p>
        </w:tc>
        <w:tc>
          <w:tcPr>
            <w:tcW w:w="1276" w:type="dxa"/>
            <w:shd w:val="clear" w:color="auto" w:fill="D9D9D9"/>
            <w:vAlign w:val="center"/>
          </w:tcPr>
          <w:p w:rsidR="001C730E" w:rsidRPr="001C730E" w:rsidRDefault="001C730E" w:rsidP="001C730E">
            <w:pPr>
              <w:pStyle w:val="IntitulcolonnetableauBOLD2012"/>
            </w:pPr>
            <w:r w:rsidRPr="001C730E">
              <w:t>Durée et échéance</w:t>
            </w:r>
          </w:p>
        </w:tc>
        <w:tc>
          <w:tcPr>
            <w:tcW w:w="1984" w:type="dxa"/>
            <w:shd w:val="clear" w:color="auto" w:fill="D9D9D9"/>
          </w:tcPr>
          <w:p w:rsidR="001C730E" w:rsidRPr="001C730E" w:rsidRDefault="001C730E" w:rsidP="001C730E">
            <w:pPr>
              <w:pStyle w:val="IntitulcolonnetableauBOLD2012"/>
            </w:pPr>
            <w:r w:rsidRPr="001C730E">
              <w:t>Personnes</w:t>
            </w:r>
            <w:r w:rsidRPr="001C730E">
              <w:br/>
              <w:t>(R/A/C/I)</w:t>
            </w:r>
          </w:p>
        </w:tc>
        <w:tc>
          <w:tcPr>
            <w:tcW w:w="2567" w:type="dxa"/>
            <w:shd w:val="clear" w:color="auto" w:fill="D9D9D9"/>
            <w:vAlign w:val="center"/>
          </w:tcPr>
          <w:p w:rsidR="001C730E" w:rsidRPr="001C730E" w:rsidRDefault="001C730E" w:rsidP="00E72176">
            <w:pPr>
              <w:pStyle w:val="IntitulcolonnetableauBOLD2012"/>
            </w:pPr>
            <w:r w:rsidRPr="001C730E">
              <w:t>Contrainte</w:t>
            </w:r>
            <w:r w:rsidR="00E72176">
              <w:t xml:space="preserve">S </w:t>
            </w:r>
            <w:r w:rsidRPr="001C730E">
              <w:t>ou commentaires</w:t>
            </w:r>
          </w:p>
        </w:tc>
      </w:tr>
      <w:tr w:rsidR="001C730E" w:rsidRPr="001C730E" w:rsidTr="00276931">
        <w:tc>
          <w:tcPr>
            <w:tcW w:w="3544" w:type="dxa"/>
            <w:vAlign w:val="center"/>
          </w:tcPr>
          <w:p w:rsidR="001C730E" w:rsidRPr="001C730E" w:rsidRDefault="001C730E" w:rsidP="001C730E">
            <w:pPr>
              <w:pStyle w:val="Textecourant2012"/>
              <w:rPr>
                <w:b/>
                <w:lang w:val="fr-CA" w:eastAsia="fr-CA"/>
              </w:rPr>
            </w:pPr>
            <w:r w:rsidRPr="001C730E">
              <w:rPr>
                <w:lang w:eastAsia="fr-CA"/>
              </w:rPr>
              <w:t>Présentation du plan de réalisation au CSP-SSS</w:t>
            </w:r>
          </w:p>
        </w:tc>
        <w:tc>
          <w:tcPr>
            <w:tcW w:w="1276" w:type="dxa"/>
            <w:vAlign w:val="center"/>
          </w:tcPr>
          <w:p w:rsidR="001C730E" w:rsidRPr="001C730E" w:rsidRDefault="001C730E" w:rsidP="001C730E">
            <w:pPr>
              <w:pStyle w:val="Textecourant2012"/>
              <w:rPr>
                <w:b/>
                <w:lang w:val="fr-CA" w:eastAsia="fr-CA"/>
              </w:rPr>
            </w:pPr>
          </w:p>
        </w:tc>
        <w:tc>
          <w:tcPr>
            <w:tcW w:w="1984" w:type="dxa"/>
          </w:tcPr>
          <w:p w:rsidR="001C730E" w:rsidRPr="001C730E" w:rsidRDefault="001C730E" w:rsidP="001C730E">
            <w:pPr>
              <w:pStyle w:val="Textecourant2012"/>
              <w:rPr>
                <w:b/>
                <w:lang w:val="fr-CA" w:eastAsia="fr-CA"/>
              </w:rPr>
            </w:pPr>
          </w:p>
        </w:tc>
        <w:tc>
          <w:tcPr>
            <w:tcW w:w="2567" w:type="dxa"/>
            <w:vAlign w:val="center"/>
          </w:tcPr>
          <w:p w:rsidR="001C730E" w:rsidRPr="001C730E" w:rsidRDefault="001C730E" w:rsidP="001C730E">
            <w:pPr>
              <w:pStyle w:val="Textecourant2012"/>
              <w:rPr>
                <w:b/>
                <w:lang w:val="fr-CA" w:eastAsia="fr-CA"/>
              </w:rPr>
            </w:pPr>
          </w:p>
        </w:tc>
      </w:tr>
      <w:tr w:rsidR="001C730E" w:rsidRPr="001C730E" w:rsidTr="00276931">
        <w:tc>
          <w:tcPr>
            <w:tcW w:w="3544" w:type="dxa"/>
            <w:vAlign w:val="center"/>
          </w:tcPr>
          <w:p w:rsidR="001C730E" w:rsidRPr="001C730E" w:rsidRDefault="001C730E" w:rsidP="001C730E">
            <w:pPr>
              <w:pStyle w:val="Textecourant2012"/>
              <w:rPr>
                <w:b/>
                <w:lang w:val="fr-CA" w:eastAsia="fr-CA"/>
              </w:rPr>
            </w:pPr>
          </w:p>
        </w:tc>
        <w:tc>
          <w:tcPr>
            <w:tcW w:w="1276" w:type="dxa"/>
            <w:vAlign w:val="center"/>
          </w:tcPr>
          <w:p w:rsidR="001C730E" w:rsidRPr="001C730E" w:rsidRDefault="001C730E" w:rsidP="001C730E">
            <w:pPr>
              <w:pStyle w:val="Textecourant2012"/>
              <w:rPr>
                <w:b/>
                <w:lang w:val="fr-CA" w:eastAsia="fr-CA"/>
              </w:rPr>
            </w:pPr>
          </w:p>
        </w:tc>
        <w:tc>
          <w:tcPr>
            <w:tcW w:w="1984" w:type="dxa"/>
          </w:tcPr>
          <w:p w:rsidR="001C730E" w:rsidRPr="001C730E" w:rsidRDefault="001C730E" w:rsidP="001C730E">
            <w:pPr>
              <w:pStyle w:val="Textecourant2012"/>
              <w:rPr>
                <w:b/>
                <w:lang w:val="fr-CA" w:eastAsia="fr-CA"/>
              </w:rPr>
            </w:pPr>
          </w:p>
        </w:tc>
        <w:tc>
          <w:tcPr>
            <w:tcW w:w="2567" w:type="dxa"/>
            <w:vAlign w:val="center"/>
          </w:tcPr>
          <w:p w:rsidR="001C730E" w:rsidRPr="001C730E" w:rsidRDefault="001C730E" w:rsidP="001C730E">
            <w:pPr>
              <w:pStyle w:val="Textecourant2012"/>
              <w:rPr>
                <w:b/>
                <w:lang w:val="fr-CA" w:eastAsia="fr-CA"/>
              </w:rPr>
            </w:pPr>
          </w:p>
        </w:tc>
      </w:tr>
      <w:tr w:rsidR="001C730E" w:rsidRPr="001C730E" w:rsidTr="00276931">
        <w:tc>
          <w:tcPr>
            <w:tcW w:w="3544" w:type="dxa"/>
            <w:vAlign w:val="center"/>
          </w:tcPr>
          <w:p w:rsidR="001C730E" w:rsidRPr="001C730E" w:rsidRDefault="001C730E" w:rsidP="001C730E">
            <w:pPr>
              <w:pStyle w:val="Textecourant2012"/>
              <w:rPr>
                <w:b/>
                <w:lang w:val="fr-CA" w:eastAsia="fr-CA"/>
              </w:rPr>
            </w:pPr>
          </w:p>
        </w:tc>
        <w:tc>
          <w:tcPr>
            <w:tcW w:w="1276" w:type="dxa"/>
            <w:vAlign w:val="center"/>
          </w:tcPr>
          <w:p w:rsidR="001C730E" w:rsidRPr="001C730E" w:rsidRDefault="001C730E" w:rsidP="001C730E">
            <w:pPr>
              <w:pStyle w:val="Textecourant2012"/>
              <w:rPr>
                <w:b/>
                <w:lang w:val="fr-CA" w:eastAsia="fr-CA"/>
              </w:rPr>
            </w:pPr>
          </w:p>
        </w:tc>
        <w:tc>
          <w:tcPr>
            <w:tcW w:w="1984" w:type="dxa"/>
          </w:tcPr>
          <w:p w:rsidR="001C730E" w:rsidRPr="001C730E" w:rsidRDefault="001C730E" w:rsidP="001C730E">
            <w:pPr>
              <w:pStyle w:val="Textecourant2012"/>
              <w:rPr>
                <w:b/>
                <w:lang w:val="fr-CA" w:eastAsia="fr-CA"/>
              </w:rPr>
            </w:pPr>
          </w:p>
        </w:tc>
        <w:tc>
          <w:tcPr>
            <w:tcW w:w="2567" w:type="dxa"/>
            <w:vAlign w:val="center"/>
          </w:tcPr>
          <w:p w:rsidR="001C730E" w:rsidRPr="001C730E" w:rsidRDefault="001C730E" w:rsidP="001C730E">
            <w:pPr>
              <w:pStyle w:val="Textecourant2012"/>
              <w:rPr>
                <w:b/>
                <w:lang w:val="fr-CA" w:eastAsia="fr-CA"/>
              </w:rPr>
            </w:pPr>
          </w:p>
        </w:tc>
      </w:tr>
      <w:tr w:rsidR="001C730E" w:rsidRPr="001C730E" w:rsidTr="00276931">
        <w:tc>
          <w:tcPr>
            <w:tcW w:w="3544" w:type="dxa"/>
            <w:tcBorders>
              <w:bottom w:val="single" w:sz="4" w:space="0" w:color="auto"/>
            </w:tcBorders>
            <w:vAlign w:val="center"/>
          </w:tcPr>
          <w:p w:rsidR="001C730E" w:rsidRPr="001C730E" w:rsidRDefault="001C730E" w:rsidP="001C730E">
            <w:pPr>
              <w:pStyle w:val="Textecourant2012"/>
              <w:rPr>
                <w:b/>
                <w:lang w:val="fr-CA" w:eastAsia="fr-CA"/>
              </w:rPr>
            </w:pPr>
          </w:p>
        </w:tc>
        <w:tc>
          <w:tcPr>
            <w:tcW w:w="1276" w:type="dxa"/>
            <w:tcBorders>
              <w:bottom w:val="single" w:sz="4" w:space="0" w:color="auto"/>
            </w:tcBorders>
            <w:vAlign w:val="center"/>
          </w:tcPr>
          <w:p w:rsidR="001C730E" w:rsidRPr="001C730E" w:rsidRDefault="001C730E" w:rsidP="001C730E">
            <w:pPr>
              <w:pStyle w:val="Textecourant2012"/>
              <w:rPr>
                <w:b/>
                <w:lang w:val="fr-CA" w:eastAsia="fr-CA"/>
              </w:rPr>
            </w:pPr>
          </w:p>
        </w:tc>
        <w:tc>
          <w:tcPr>
            <w:tcW w:w="1984" w:type="dxa"/>
            <w:tcBorders>
              <w:bottom w:val="single" w:sz="4" w:space="0" w:color="auto"/>
            </w:tcBorders>
          </w:tcPr>
          <w:p w:rsidR="001C730E" w:rsidRPr="001C730E" w:rsidRDefault="001C730E" w:rsidP="001C730E">
            <w:pPr>
              <w:pStyle w:val="Textecourant2012"/>
              <w:rPr>
                <w:b/>
                <w:lang w:val="fr-CA" w:eastAsia="fr-CA"/>
              </w:rPr>
            </w:pPr>
          </w:p>
        </w:tc>
        <w:tc>
          <w:tcPr>
            <w:tcW w:w="2567" w:type="dxa"/>
            <w:tcBorders>
              <w:bottom w:val="single" w:sz="4" w:space="0" w:color="auto"/>
            </w:tcBorders>
            <w:vAlign w:val="center"/>
          </w:tcPr>
          <w:p w:rsidR="001C730E" w:rsidRPr="001C730E" w:rsidRDefault="001C730E" w:rsidP="001C730E">
            <w:pPr>
              <w:pStyle w:val="Textecourant2012"/>
              <w:rPr>
                <w:b/>
                <w:lang w:val="fr-CA" w:eastAsia="fr-CA"/>
              </w:rPr>
            </w:pPr>
          </w:p>
        </w:tc>
      </w:tr>
    </w:tbl>
    <w:p w:rsidR="001C730E" w:rsidRPr="001C730E" w:rsidRDefault="001C730E" w:rsidP="001C730E">
      <w:pPr>
        <w:pStyle w:val="Notetableau2012"/>
      </w:pPr>
      <w:r w:rsidRPr="001C730E">
        <w:rPr>
          <w:b/>
          <w:lang w:val="fr-CA"/>
        </w:rPr>
        <w:t xml:space="preserve">Légende : </w:t>
      </w:r>
      <w:r w:rsidRPr="001C730E">
        <w:rPr>
          <w:b/>
          <w:lang w:val="fr-CA"/>
        </w:rPr>
        <w:br/>
      </w:r>
      <w:r w:rsidRPr="001C730E">
        <w:rPr>
          <w:lang w:val="fr-CA"/>
        </w:rPr>
        <w:t xml:space="preserve">R : personne qui </w:t>
      </w:r>
      <w:r w:rsidRPr="001C730E">
        <w:rPr>
          <w:b/>
        </w:rPr>
        <w:t xml:space="preserve">réalise </w:t>
      </w:r>
      <w:r w:rsidRPr="001C730E">
        <w:t xml:space="preserve">l’activité </w:t>
      </w:r>
      <w:r w:rsidRPr="001C730E">
        <w:rPr>
          <w:lang w:val="fr-CA"/>
        </w:rPr>
        <w:br/>
        <w:t xml:space="preserve">A : personne qui </w:t>
      </w:r>
      <w:r w:rsidRPr="001C730E">
        <w:rPr>
          <w:b/>
        </w:rPr>
        <w:t>autorise</w:t>
      </w:r>
      <w:r w:rsidRPr="001C730E">
        <w:t xml:space="preserve"> l’activité et en est imputable</w:t>
      </w:r>
      <w:r w:rsidRPr="001C730E">
        <w:rPr>
          <w:lang w:val="fr-CA"/>
        </w:rPr>
        <w:br/>
        <w:t>C : personne qui d</w:t>
      </w:r>
      <w:proofErr w:type="spellStart"/>
      <w:r w:rsidRPr="001C730E">
        <w:t>oit</w:t>
      </w:r>
      <w:proofErr w:type="spellEnd"/>
      <w:r w:rsidRPr="001C730E">
        <w:t xml:space="preserve"> être </w:t>
      </w:r>
      <w:r w:rsidRPr="001C730E">
        <w:rPr>
          <w:b/>
        </w:rPr>
        <w:t>consultée</w:t>
      </w:r>
      <w:r w:rsidRPr="001C730E">
        <w:t xml:space="preserve"> AVANT de réaliser l’activité ou durant la réalisation de celle-ci</w:t>
      </w:r>
      <w:r w:rsidRPr="001C730E">
        <w:rPr>
          <w:lang w:val="fr-CA"/>
        </w:rPr>
        <w:br/>
        <w:t xml:space="preserve">I : personne qui </w:t>
      </w:r>
      <w:r w:rsidRPr="001C730E">
        <w:t xml:space="preserve">doit être </w:t>
      </w:r>
      <w:r w:rsidRPr="001C730E">
        <w:rPr>
          <w:b/>
        </w:rPr>
        <w:t>informée</w:t>
      </w:r>
      <w:r w:rsidRPr="001C730E">
        <w:t xml:space="preserve"> de la réalisation de l’activité </w:t>
      </w:r>
    </w:p>
    <w:p w:rsidR="001C730E" w:rsidRDefault="001C730E" w:rsidP="001C730E">
      <w:pPr>
        <w:pStyle w:val="Titre1"/>
      </w:pPr>
      <w:bookmarkStart w:id="64" w:name="_Toc376793872"/>
      <w:r>
        <w:t>Budget détaillé</w:t>
      </w:r>
      <w:bookmarkEnd w:id="64"/>
    </w:p>
    <w:p w:rsidR="001C730E" w:rsidRPr="001C730E" w:rsidRDefault="001C730E" w:rsidP="00654ACF">
      <w:pPr>
        <w:pStyle w:val="Instructions"/>
        <w:ind w:left="567"/>
      </w:pPr>
      <w:r w:rsidRPr="001C730E">
        <w:t xml:space="preserve">Fournir une estimation des coûts pour toutes les ressources humaines, matérielles et financières qui seront nécessaires à la production des livrables. </w:t>
      </w:r>
    </w:p>
    <w:p w:rsidR="001C730E" w:rsidRDefault="001C730E" w:rsidP="00654ACF">
      <w:pPr>
        <w:pStyle w:val="Instructions"/>
        <w:ind w:left="567"/>
      </w:pPr>
      <w:r w:rsidRPr="001C730E">
        <w:t>Envisager le coût du suivi (par exemple une veille continue des publications sur le sujet) et/ou de la mise à jour du produit.</w:t>
      </w:r>
    </w:p>
    <w:p w:rsidR="000C5926" w:rsidRDefault="000C5926" w:rsidP="000C5926">
      <w:pPr>
        <w:pStyle w:val="Titretableau2012"/>
      </w:pPr>
      <w:bookmarkStart w:id="65" w:name="_Toc250708500"/>
      <w:r>
        <w:t xml:space="preserve">Tableau </w:t>
      </w:r>
      <w:r w:rsidR="00852211">
        <w:t>5</w:t>
      </w:r>
      <w:r>
        <w:tab/>
        <w:t>Budget</w:t>
      </w:r>
      <w:bookmarkEnd w:id="65"/>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3134"/>
        <w:gridCol w:w="3135"/>
      </w:tblGrid>
      <w:tr w:rsidR="001C730E" w:rsidRPr="001C730E" w:rsidTr="00276931">
        <w:trPr>
          <w:tblHeader/>
        </w:trPr>
        <w:tc>
          <w:tcPr>
            <w:tcW w:w="3134" w:type="dxa"/>
            <w:shd w:val="clear" w:color="auto" w:fill="D9D9D9"/>
          </w:tcPr>
          <w:p w:rsidR="001C730E" w:rsidRPr="001C730E" w:rsidRDefault="001C730E" w:rsidP="001C730E">
            <w:pPr>
              <w:pStyle w:val="IntitulcolonnetableauBOLD2012"/>
            </w:pPr>
            <w:r w:rsidRPr="001C730E">
              <w:t>Ressources</w:t>
            </w:r>
          </w:p>
        </w:tc>
        <w:tc>
          <w:tcPr>
            <w:tcW w:w="3134" w:type="dxa"/>
            <w:shd w:val="clear" w:color="auto" w:fill="D9D9D9"/>
          </w:tcPr>
          <w:p w:rsidR="001C730E" w:rsidRPr="001C730E" w:rsidRDefault="001C730E" w:rsidP="001C730E">
            <w:pPr>
              <w:pStyle w:val="IntitulcolonnetableauBOLD2012"/>
            </w:pPr>
            <w:r w:rsidRPr="001C730E">
              <w:t>Type de ressources</w:t>
            </w:r>
          </w:p>
        </w:tc>
        <w:tc>
          <w:tcPr>
            <w:tcW w:w="3135" w:type="dxa"/>
            <w:shd w:val="clear" w:color="auto" w:fill="D9D9D9"/>
          </w:tcPr>
          <w:p w:rsidR="001C730E" w:rsidRPr="001C730E" w:rsidRDefault="001C730E" w:rsidP="001C730E">
            <w:pPr>
              <w:pStyle w:val="IntitulcolonnetableauBOLD2012"/>
            </w:pPr>
            <w:r w:rsidRPr="001C730E">
              <w:t>Coûts</w:t>
            </w:r>
          </w:p>
        </w:tc>
      </w:tr>
      <w:tr w:rsidR="001C730E" w:rsidRPr="001C730E" w:rsidTr="00276931">
        <w:trPr>
          <w:tblHeader/>
        </w:trPr>
        <w:tc>
          <w:tcPr>
            <w:tcW w:w="3134" w:type="dxa"/>
            <w:shd w:val="clear" w:color="auto" w:fill="auto"/>
          </w:tcPr>
          <w:p w:rsidR="001C730E" w:rsidRPr="001C730E" w:rsidRDefault="001C730E" w:rsidP="001C730E">
            <w:pPr>
              <w:pStyle w:val="Textecourant2012"/>
              <w:rPr>
                <w:lang w:val="fr-CA" w:eastAsia="fr-CA"/>
              </w:rPr>
            </w:pPr>
          </w:p>
        </w:tc>
        <w:tc>
          <w:tcPr>
            <w:tcW w:w="3134" w:type="dxa"/>
            <w:shd w:val="clear" w:color="auto" w:fill="auto"/>
          </w:tcPr>
          <w:p w:rsidR="001C730E" w:rsidRPr="001C730E" w:rsidRDefault="001C730E" w:rsidP="001C730E">
            <w:pPr>
              <w:pStyle w:val="Textecourant2012"/>
              <w:rPr>
                <w:lang w:val="fr-CA" w:eastAsia="fr-CA"/>
              </w:rPr>
            </w:pPr>
          </w:p>
        </w:tc>
        <w:tc>
          <w:tcPr>
            <w:tcW w:w="3135" w:type="dxa"/>
            <w:shd w:val="clear" w:color="auto" w:fill="auto"/>
          </w:tcPr>
          <w:p w:rsidR="001C730E" w:rsidRPr="001C730E" w:rsidRDefault="001C730E" w:rsidP="001C730E">
            <w:pPr>
              <w:pStyle w:val="Textecourant2012"/>
              <w:rPr>
                <w:lang w:val="fr-CA" w:eastAsia="fr-CA"/>
              </w:rPr>
            </w:pPr>
          </w:p>
        </w:tc>
      </w:tr>
      <w:tr w:rsidR="001C730E" w:rsidRPr="001C730E" w:rsidTr="00276931">
        <w:tc>
          <w:tcPr>
            <w:tcW w:w="3134" w:type="dxa"/>
            <w:shd w:val="clear" w:color="auto" w:fill="auto"/>
          </w:tcPr>
          <w:p w:rsidR="001C730E" w:rsidRPr="001C730E" w:rsidRDefault="001C730E" w:rsidP="001C730E">
            <w:pPr>
              <w:pStyle w:val="Textecourant2012"/>
              <w:rPr>
                <w:lang w:val="fr-CA" w:eastAsia="fr-CA"/>
              </w:rPr>
            </w:pPr>
          </w:p>
        </w:tc>
        <w:tc>
          <w:tcPr>
            <w:tcW w:w="3134" w:type="dxa"/>
            <w:shd w:val="clear" w:color="auto" w:fill="auto"/>
          </w:tcPr>
          <w:p w:rsidR="001C730E" w:rsidRPr="001C730E" w:rsidRDefault="001C730E" w:rsidP="001C730E">
            <w:pPr>
              <w:pStyle w:val="Textecourant2012"/>
              <w:rPr>
                <w:lang w:val="fr-CA" w:eastAsia="fr-CA"/>
              </w:rPr>
            </w:pPr>
          </w:p>
        </w:tc>
        <w:tc>
          <w:tcPr>
            <w:tcW w:w="3135" w:type="dxa"/>
            <w:shd w:val="clear" w:color="auto" w:fill="auto"/>
          </w:tcPr>
          <w:p w:rsidR="001C730E" w:rsidRPr="001C730E" w:rsidRDefault="001C730E" w:rsidP="001C730E">
            <w:pPr>
              <w:pStyle w:val="Textecourant2012"/>
              <w:rPr>
                <w:lang w:val="fr-CA" w:eastAsia="fr-CA"/>
              </w:rPr>
            </w:pPr>
          </w:p>
        </w:tc>
      </w:tr>
    </w:tbl>
    <w:p w:rsidR="001C730E" w:rsidRDefault="000C5926" w:rsidP="000C5926">
      <w:pPr>
        <w:pStyle w:val="Notetableau2012"/>
        <w:rPr>
          <w:lang w:val="fr-CA" w:eastAsia="fr-CA"/>
        </w:rPr>
      </w:pPr>
      <w:r w:rsidRPr="000C5926">
        <w:rPr>
          <w:lang w:val="fr-CA" w:eastAsia="fr-CA"/>
        </w:rPr>
        <w:t>Style Note de tableau_2012</w:t>
      </w:r>
    </w:p>
    <w:p w:rsidR="001C730E" w:rsidRDefault="001C730E" w:rsidP="00654ACF">
      <w:pPr>
        <w:pStyle w:val="Instructions"/>
        <w:ind w:left="567"/>
      </w:pPr>
      <w:r w:rsidRPr="001C730E">
        <w:t>Si possible, utiliser le logiciel Microsoft Project pour planifier le budget détaillé (l’équipe de la DEPR fournit un soutien à cet égard) et retranscrire les informations clés, par exemple : coût total prévu, coûts particuliers (autres que les ressources humaines), notamment sous-traitance, rencontres, etc.</w:t>
      </w:r>
    </w:p>
    <w:p w:rsidR="000C5926" w:rsidRDefault="000C5926" w:rsidP="000C5926">
      <w:pPr>
        <w:pStyle w:val="Textecourant2012"/>
        <w:rPr>
          <w:lang w:val="fr-CA" w:eastAsia="fr-CA"/>
        </w:rPr>
      </w:pPr>
    </w:p>
    <w:p w:rsidR="0003727B" w:rsidRDefault="0003727B" w:rsidP="0003727B">
      <w:pPr>
        <w:pStyle w:val="TITREANNEXE2012"/>
      </w:pPr>
      <w:bookmarkStart w:id="66" w:name="_Toc201634078"/>
      <w:bookmarkStart w:id="67" w:name="_Toc201634136"/>
      <w:bookmarkStart w:id="68" w:name="_Toc201634153"/>
      <w:bookmarkStart w:id="69" w:name="_Toc201634802"/>
      <w:bookmarkStart w:id="70" w:name="_Toc210465277"/>
      <w:bookmarkStart w:id="71" w:name="_Toc210465932"/>
      <w:bookmarkStart w:id="72" w:name="_Toc211412972"/>
      <w:bookmarkStart w:id="73" w:name="_Toc211416442"/>
      <w:bookmarkStart w:id="74" w:name="_Toc376793873"/>
      <w:bookmarkStart w:id="75" w:name="_Toc188342774"/>
      <w:r w:rsidRPr="00D13ACC">
        <w:lastRenderedPageBreak/>
        <w:t>ANNEXE A</w:t>
      </w:r>
      <w:bookmarkEnd w:id="66"/>
      <w:bookmarkEnd w:id="67"/>
      <w:bookmarkEnd w:id="68"/>
      <w:bookmarkEnd w:id="69"/>
      <w:bookmarkEnd w:id="70"/>
      <w:bookmarkEnd w:id="71"/>
      <w:bookmarkEnd w:id="72"/>
      <w:bookmarkEnd w:id="73"/>
      <w:bookmarkEnd w:id="74"/>
      <w:r>
        <w:t xml:space="preserve"> </w:t>
      </w:r>
    </w:p>
    <w:p w:rsidR="0003727B" w:rsidRDefault="00F33E02" w:rsidP="0003727B">
      <w:pPr>
        <w:pStyle w:val="Titreannexe20120"/>
      </w:pPr>
      <w:bookmarkStart w:id="76" w:name="_Toc376793874"/>
      <w:r>
        <w:t>Addenda</w:t>
      </w:r>
      <w:bookmarkEnd w:id="76"/>
    </w:p>
    <w:p w:rsidR="00F33E02" w:rsidRPr="00F33E02" w:rsidRDefault="00F33E02" w:rsidP="00654ACF">
      <w:pPr>
        <w:pStyle w:val="Instructions"/>
        <w:ind w:left="567"/>
      </w:pPr>
      <w:r w:rsidRPr="00F33E02">
        <w:t xml:space="preserve">Utiliser cette annexe lorsqu’on doit faire un changement majeur au plan de réalisation du projet. </w:t>
      </w:r>
    </w:p>
    <w:p w:rsidR="00F33E02" w:rsidRDefault="00F33E02" w:rsidP="00654ACF">
      <w:pPr>
        <w:pStyle w:val="Sous-titresansnumrotationexterieur2012"/>
        <w:ind w:left="1276"/>
      </w:pPr>
      <w:r w:rsidRPr="00F33E02">
        <w:t xml:space="preserve">Raisons du </w:t>
      </w:r>
      <w:proofErr w:type="spellStart"/>
      <w:r w:rsidRPr="00F33E02">
        <w:t>changement</w:t>
      </w:r>
      <w:proofErr w:type="spellEnd"/>
    </w:p>
    <w:p w:rsidR="00F33E02" w:rsidRPr="00F33E02" w:rsidRDefault="00F33E02" w:rsidP="00654ACF">
      <w:pPr>
        <w:pStyle w:val="Instructions"/>
        <w:ind w:left="567"/>
      </w:pPr>
      <w:r w:rsidRPr="00F33E02">
        <w:t xml:space="preserve">Expliquer pourquoi un changement a été apporté au projet (publication d’une nouvelle étude </w:t>
      </w:r>
      <w:r w:rsidR="00E72176">
        <w:t>importante</w:t>
      </w:r>
      <w:r w:rsidRPr="00F33E02">
        <w:t>, retrait d’un partenaire important du projet, problématique sur le plan de l’échéancier ou du budget, etc.)</w:t>
      </w:r>
    </w:p>
    <w:p w:rsidR="002E4F22" w:rsidRPr="00F33E02" w:rsidRDefault="002E4F22" w:rsidP="002E4F22">
      <w:pPr>
        <w:autoSpaceDE w:val="0"/>
        <w:autoSpaceDN w:val="0"/>
        <w:adjustRightInd w:val="0"/>
        <w:ind w:left="1287" w:hanging="720"/>
        <w:rPr>
          <w:rFonts w:ascii="Calibri" w:eastAsia="Arial Unicode MS" w:hAnsi="Calibri"/>
          <w:sz w:val="22"/>
          <w:szCs w:val="22"/>
          <w:lang w:val="fr-CA" w:eastAsia="fr-CA"/>
        </w:rPr>
      </w:pPr>
    </w:p>
    <w:p w:rsidR="002E4F22" w:rsidRPr="00F33E02" w:rsidRDefault="002E4F22" w:rsidP="002E4F22">
      <w:pPr>
        <w:autoSpaceDE w:val="0"/>
        <w:autoSpaceDN w:val="0"/>
        <w:adjustRightInd w:val="0"/>
        <w:ind w:left="1287" w:hanging="720"/>
        <w:rPr>
          <w:rFonts w:ascii="Calibri" w:eastAsia="Arial Unicode MS" w:hAnsi="Calibri"/>
          <w:sz w:val="22"/>
          <w:szCs w:val="22"/>
          <w:lang w:val="fr-CA" w:eastAsia="fr-CA"/>
        </w:rPr>
      </w:pPr>
    </w:p>
    <w:p w:rsidR="002E4F22" w:rsidRPr="00F33E02" w:rsidRDefault="002E4F22" w:rsidP="002E4F22">
      <w:pPr>
        <w:autoSpaceDE w:val="0"/>
        <w:autoSpaceDN w:val="0"/>
        <w:adjustRightInd w:val="0"/>
        <w:ind w:left="1287" w:hanging="720"/>
        <w:rPr>
          <w:rFonts w:ascii="Calibri" w:eastAsia="Arial Unicode MS" w:hAnsi="Calibri"/>
          <w:sz w:val="22"/>
          <w:szCs w:val="22"/>
          <w:lang w:val="fr-CA" w:eastAsia="fr-CA"/>
        </w:rPr>
      </w:pPr>
    </w:p>
    <w:p w:rsidR="00F33E02" w:rsidRDefault="00F33E02" w:rsidP="00654ACF">
      <w:pPr>
        <w:pStyle w:val="Sous-titresansnumrotationexterieur2012"/>
        <w:ind w:left="1276"/>
      </w:pPr>
      <w:r w:rsidRPr="00F33E02">
        <w:t xml:space="preserve">Description des modifications </w:t>
      </w:r>
      <w:proofErr w:type="spellStart"/>
      <w:r w:rsidRPr="00F33E02">
        <w:t>apportées</w:t>
      </w:r>
      <w:proofErr w:type="spellEnd"/>
      <w:r w:rsidRPr="00F33E02">
        <w:t xml:space="preserve"> au plan</w:t>
      </w:r>
    </w:p>
    <w:p w:rsidR="00F33E02" w:rsidRPr="00F33E02" w:rsidRDefault="00F33E02" w:rsidP="00654ACF">
      <w:pPr>
        <w:pStyle w:val="Instructions"/>
        <w:ind w:left="567"/>
      </w:pPr>
      <w:r w:rsidRPr="00F33E02">
        <w:t>Décrire les éléments du plan qui ont été modifiés (retrait d’une question, modification d’une question, changements d’outils, modification d’étapes, modification d’échéancier, etc.)</w:t>
      </w:r>
    </w:p>
    <w:p w:rsidR="00F33E02" w:rsidRPr="00F33E02" w:rsidRDefault="00F33E02" w:rsidP="00F33E02">
      <w:pPr>
        <w:autoSpaceDE w:val="0"/>
        <w:autoSpaceDN w:val="0"/>
        <w:adjustRightInd w:val="0"/>
        <w:ind w:left="1287" w:hanging="720"/>
        <w:rPr>
          <w:rFonts w:ascii="Calibri" w:eastAsia="Arial Unicode MS" w:hAnsi="Calibri"/>
          <w:sz w:val="22"/>
          <w:szCs w:val="22"/>
          <w:lang w:val="fr-CA" w:eastAsia="fr-CA"/>
        </w:rPr>
      </w:pPr>
    </w:p>
    <w:p w:rsidR="00F33E02" w:rsidRPr="00F33E02" w:rsidRDefault="00F33E02" w:rsidP="00F33E02">
      <w:pPr>
        <w:autoSpaceDE w:val="0"/>
        <w:autoSpaceDN w:val="0"/>
        <w:adjustRightInd w:val="0"/>
        <w:ind w:left="1287" w:hanging="720"/>
        <w:rPr>
          <w:rFonts w:ascii="Calibri" w:eastAsia="Arial Unicode MS" w:hAnsi="Calibri"/>
          <w:sz w:val="22"/>
          <w:szCs w:val="22"/>
          <w:lang w:val="fr-CA" w:eastAsia="fr-CA"/>
        </w:rPr>
      </w:pPr>
    </w:p>
    <w:p w:rsidR="00F33E02" w:rsidRPr="00F33E02" w:rsidRDefault="00F33E02" w:rsidP="00F33E02">
      <w:pPr>
        <w:autoSpaceDE w:val="0"/>
        <w:autoSpaceDN w:val="0"/>
        <w:adjustRightInd w:val="0"/>
        <w:ind w:left="1287" w:hanging="720"/>
        <w:rPr>
          <w:rFonts w:ascii="Calibri" w:eastAsia="Arial Unicode MS" w:hAnsi="Calibri"/>
          <w:sz w:val="22"/>
          <w:szCs w:val="22"/>
          <w:lang w:val="fr-CA" w:eastAsia="fr-CA"/>
        </w:rPr>
      </w:pPr>
    </w:p>
    <w:p w:rsidR="00F33E02" w:rsidRDefault="00F33E02" w:rsidP="00654ACF">
      <w:pPr>
        <w:pStyle w:val="Sous-titresansnumrotationexterieur2012"/>
        <w:ind w:left="1276"/>
      </w:pPr>
      <w:proofErr w:type="spellStart"/>
      <w:r w:rsidRPr="00F33E02">
        <w:t>Conséquences</w:t>
      </w:r>
      <w:proofErr w:type="spellEnd"/>
      <w:r w:rsidRPr="00F33E02">
        <w:t xml:space="preserve"> du </w:t>
      </w:r>
      <w:proofErr w:type="spellStart"/>
      <w:r w:rsidRPr="00F33E02">
        <w:t>changement</w:t>
      </w:r>
      <w:proofErr w:type="spellEnd"/>
    </w:p>
    <w:p w:rsidR="00F33E02" w:rsidRPr="00F33E02" w:rsidRDefault="00F33E02" w:rsidP="00654ACF">
      <w:pPr>
        <w:widowControl w:val="0"/>
        <w:autoSpaceDE w:val="0"/>
        <w:autoSpaceDN w:val="0"/>
        <w:adjustRightInd w:val="0"/>
        <w:spacing w:after="120"/>
        <w:ind w:left="567"/>
        <w:rPr>
          <w:rFonts w:ascii="Calibri" w:eastAsia="Times New Roman" w:hAnsi="Calibri" w:cs="Arial"/>
          <w:i/>
          <w:color w:val="FF0000"/>
          <w:sz w:val="22"/>
          <w:szCs w:val="22"/>
          <w:lang w:val="fr-CA" w:eastAsia="fr-CA"/>
        </w:rPr>
      </w:pPr>
      <w:r w:rsidRPr="00F33E02">
        <w:rPr>
          <w:rFonts w:ascii="Calibri" w:eastAsia="Times New Roman" w:hAnsi="Calibri" w:cs="Arial"/>
          <w:i/>
          <w:color w:val="FF0000"/>
          <w:sz w:val="22"/>
          <w:szCs w:val="22"/>
          <w:lang w:val="fr-CA" w:eastAsia="fr-CA"/>
        </w:rPr>
        <w:t>Indiquer quelles seront les conséquences du changement (modification de la portée du projet, changement de produit livrable, changement d’échéancier, modification dans le travail avec les parties prenantes, etc.)</w:t>
      </w:r>
    </w:p>
    <w:p w:rsidR="00F33E02" w:rsidRPr="00F33E02" w:rsidRDefault="00F33E02" w:rsidP="00F33E02">
      <w:pPr>
        <w:autoSpaceDE w:val="0"/>
        <w:autoSpaceDN w:val="0"/>
        <w:adjustRightInd w:val="0"/>
        <w:ind w:left="1287" w:hanging="720"/>
        <w:rPr>
          <w:rFonts w:ascii="Calibri" w:eastAsia="Arial Unicode MS" w:hAnsi="Calibri"/>
          <w:sz w:val="22"/>
          <w:szCs w:val="22"/>
          <w:lang w:val="fr-CA" w:eastAsia="fr-CA"/>
        </w:rPr>
      </w:pPr>
    </w:p>
    <w:p w:rsidR="0003727B" w:rsidRDefault="0003727B" w:rsidP="0003727B">
      <w:pPr>
        <w:pStyle w:val="Textecourant2012"/>
      </w:pPr>
    </w:p>
    <w:p w:rsidR="00F33E02" w:rsidRDefault="00F33E02" w:rsidP="00F33E02">
      <w:pPr>
        <w:pStyle w:val="TITREANNEXE2012"/>
      </w:pPr>
      <w:bookmarkStart w:id="77" w:name="_Toc376793875"/>
      <w:r>
        <w:lastRenderedPageBreak/>
        <w:t>Annexe B</w:t>
      </w:r>
      <w:bookmarkEnd w:id="77"/>
    </w:p>
    <w:p w:rsidR="00F33E02" w:rsidRDefault="00F33E02" w:rsidP="00F33E02">
      <w:pPr>
        <w:pStyle w:val="Titreannexe20120"/>
      </w:pPr>
      <w:bookmarkStart w:id="78" w:name="_Toc376793876"/>
      <w:r>
        <w:t>Outils d’évaluation de la qualité des études</w:t>
      </w:r>
      <w:bookmarkEnd w:id="78"/>
    </w:p>
    <w:p w:rsidR="00F33E02" w:rsidRPr="00F33E02" w:rsidRDefault="00F33E02" w:rsidP="00F33E02">
      <w:pPr>
        <w:pStyle w:val="Textecourant2012"/>
        <w:rPr>
          <w:lang w:val="fr-CA" w:eastAsia="fr-CA"/>
        </w:rPr>
      </w:pPr>
    </w:p>
    <w:p w:rsidR="00F33E02" w:rsidRDefault="00F33E02" w:rsidP="00F33E02">
      <w:pPr>
        <w:pStyle w:val="TITREANNEXE2012"/>
      </w:pPr>
      <w:bookmarkStart w:id="79" w:name="_Toc376793877"/>
      <w:r>
        <w:lastRenderedPageBreak/>
        <w:t>Annexe C</w:t>
      </w:r>
      <w:bookmarkEnd w:id="79"/>
    </w:p>
    <w:p w:rsidR="00F33E02" w:rsidRDefault="0032119B" w:rsidP="00F33E02">
      <w:pPr>
        <w:pStyle w:val="Titreannexe20120"/>
      </w:pPr>
      <w:bookmarkStart w:id="80" w:name="_Toc376793878"/>
      <w:r>
        <w:t>Système de gradation de la preuve</w:t>
      </w:r>
      <w:bookmarkEnd w:id="80"/>
      <w:r>
        <w:t xml:space="preserve"> </w:t>
      </w:r>
    </w:p>
    <w:p w:rsidR="00F33E02" w:rsidRPr="00F33E02" w:rsidRDefault="00F33E02" w:rsidP="00F33E02">
      <w:pPr>
        <w:pStyle w:val="Textecourant2012"/>
        <w:rPr>
          <w:i/>
          <w:color w:val="FF0000"/>
        </w:rPr>
      </w:pPr>
      <w:r w:rsidRPr="00F33E02">
        <w:rPr>
          <w:i/>
          <w:color w:val="FF0000"/>
        </w:rPr>
        <w:t>Pour le titre « ANNEXE », utiliser le style nommé « TITRE ANNEXE_2012 »</w:t>
      </w:r>
    </w:p>
    <w:p w:rsidR="00F33E02" w:rsidRPr="00F33E02" w:rsidRDefault="00F33E02" w:rsidP="00F33E02">
      <w:pPr>
        <w:pStyle w:val="Textecourant2012"/>
        <w:rPr>
          <w:i/>
          <w:color w:val="FF0000"/>
        </w:rPr>
      </w:pPr>
      <w:r w:rsidRPr="00F33E02">
        <w:rPr>
          <w:i/>
          <w:color w:val="FF0000"/>
        </w:rPr>
        <w:t xml:space="preserve">Pour le sous-titre </w:t>
      </w:r>
      <w:r>
        <w:rPr>
          <w:i/>
          <w:color w:val="FF0000"/>
        </w:rPr>
        <w:t xml:space="preserve">de </w:t>
      </w:r>
      <w:r w:rsidRPr="00F33E02">
        <w:rPr>
          <w:i/>
          <w:color w:val="FF0000"/>
        </w:rPr>
        <w:t>l’annexe, utiliser le style nommé «  Titre_annexe_2012 »</w:t>
      </w:r>
    </w:p>
    <w:p w:rsidR="00F33E02" w:rsidRDefault="00F33E02" w:rsidP="00F33E02">
      <w:pPr>
        <w:pStyle w:val="Textecourant2012"/>
      </w:pPr>
      <w:r>
        <w:t>Insérer texte ici</w:t>
      </w:r>
    </w:p>
    <w:p w:rsidR="00F33E02" w:rsidRDefault="00F33E02" w:rsidP="00F33E02">
      <w:pPr>
        <w:pStyle w:val="Textecourant2012"/>
        <w:rPr>
          <w:lang w:val="fr-CA" w:eastAsia="fr-CA"/>
        </w:rPr>
      </w:pPr>
    </w:p>
    <w:p w:rsidR="00F33E02" w:rsidRPr="00F33E02" w:rsidRDefault="00F33E02" w:rsidP="00F33E02">
      <w:pPr>
        <w:pStyle w:val="Textecourant2012"/>
        <w:rPr>
          <w:lang w:val="fr-CA" w:eastAsia="fr-CA"/>
        </w:rPr>
      </w:pPr>
    </w:p>
    <w:p w:rsidR="0003727B" w:rsidRDefault="0003727B" w:rsidP="00654ACF">
      <w:pPr>
        <w:pStyle w:val="TITREsanschiffre2012"/>
        <w:tabs>
          <w:tab w:val="clear" w:pos="2977"/>
        </w:tabs>
      </w:pPr>
      <w:bookmarkStart w:id="81" w:name="_Toc188342775"/>
      <w:bookmarkStart w:id="82" w:name="_Toc201634138"/>
      <w:bookmarkStart w:id="83" w:name="_Toc376793879"/>
      <w:bookmarkEnd w:id="75"/>
      <w:r>
        <w:lastRenderedPageBreak/>
        <w:t>RÉFÉRENCES</w:t>
      </w:r>
      <w:bookmarkEnd w:id="81"/>
      <w:bookmarkEnd w:id="82"/>
      <w:bookmarkEnd w:id="83"/>
    </w:p>
    <w:p w:rsidR="000C5926" w:rsidRPr="000C5926" w:rsidRDefault="000C5926" w:rsidP="0003727B">
      <w:pPr>
        <w:pStyle w:val="texterfrences2012"/>
        <w:rPr>
          <w:i/>
          <w:color w:val="FF0000"/>
          <w:lang w:val="fr-CA"/>
        </w:rPr>
      </w:pPr>
      <w:r w:rsidRPr="000C5926">
        <w:rPr>
          <w:i/>
          <w:color w:val="FF0000"/>
          <w:lang w:val="fr-CA"/>
        </w:rPr>
        <w:t xml:space="preserve">À l’aide du logiciel </w:t>
      </w:r>
      <w:proofErr w:type="spellStart"/>
      <w:r w:rsidRPr="000C5926">
        <w:rPr>
          <w:i/>
          <w:color w:val="FF0000"/>
          <w:lang w:val="fr-CA"/>
        </w:rPr>
        <w:t>EndNote</w:t>
      </w:r>
      <w:proofErr w:type="spellEnd"/>
      <w:r w:rsidRPr="000C5926">
        <w:rPr>
          <w:i/>
          <w:color w:val="FF0000"/>
          <w:lang w:val="fr-CA"/>
        </w:rPr>
        <w:t>, présenter la liste des références citées dans le texte</w:t>
      </w:r>
    </w:p>
    <w:p w:rsidR="0003727B" w:rsidRPr="00954446" w:rsidRDefault="0003727B" w:rsidP="00763A70">
      <w:pPr>
        <w:pStyle w:val="texterfrences2012"/>
        <w:spacing w:after="0"/>
      </w:pPr>
      <w:proofErr w:type="spellStart"/>
      <w:r w:rsidRPr="0003727B">
        <w:rPr>
          <w:lang w:val="fr-CA"/>
        </w:rPr>
        <w:t>Alessio</w:t>
      </w:r>
      <w:proofErr w:type="spellEnd"/>
      <w:r w:rsidRPr="0003727B">
        <w:rPr>
          <w:lang w:val="fr-CA"/>
        </w:rPr>
        <w:t xml:space="preserve"> AM et Phillips GS. </w:t>
      </w:r>
      <w:proofErr w:type="gramStart"/>
      <w:r w:rsidRPr="00954446">
        <w:t xml:space="preserve">A </w:t>
      </w:r>
      <w:proofErr w:type="spellStart"/>
      <w:r w:rsidRPr="00954446">
        <w:t>pediatric</w:t>
      </w:r>
      <w:proofErr w:type="spellEnd"/>
      <w:r w:rsidRPr="00954446">
        <w:t xml:space="preserve"> CT dose and risk estimator.</w:t>
      </w:r>
      <w:proofErr w:type="gramEnd"/>
      <w:r w:rsidRPr="00954446">
        <w:t xml:space="preserve"> </w:t>
      </w:r>
      <w:proofErr w:type="spellStart"/>
      <w:r w:rsidRPr="00954446">
        <w:t>Pediatr</w:t>
      </w:r>
      <w:proofErr w:type="spellEnd"/>
      <w:r w:rsidRPr="00954446">
        <w:t xml:space="preserve"> </w:t>
      </w:r>
      <w:proofErr w:type="spellStart"/>
      <w:r w:rsidRPr="00954446">
        <w:t>Radiol</w:t>
      </w:r>
      <w:proofErr w:type="spellEnd"/>
      <w:r w:rsidRPr="00954446">
        <w:t xml:space="preserve"> 2010</w:t>
      </w:r>
      <w:proofErr w:type="gramStart"/>
      <w:r w:rsidRPr="00954446">
        <w:t>;40</w:t>
      </w:r>
      <w:proofErr w:type="gramEnd"/>
      <w:r w:rsidRPr="00954446">
        <w:t>(11):1816-21.</w:t>
      </w:r>
    </w:p>
    <w:p w:rsidR="0003727B" w:rsidRPr="00954446" w:rsidRDefault="0003727B" w:rsidP="00763A70">
      <w:pPr>
        <w:pStyle w:val="texterfrences2012"/>
        <w:spacing w:after="0"/>
      </w:pPr>
      <w:r w:rsidRPr="00954446">
        <w:t>Allison W. Fundamental physics for probing and imaging. Oxford</w:t>
      </w:r>
      <w:r>
        <w:t xml:space="preserve">, </w:t>
      </w:r>
      <w:proofErr w:type="spellStart"/>
      <w:r>
        <w:t>Royaume-</w:t>
      </w:r>
      <w:proofErr w:type="gramStart"/>
      <w:r>
        <w:t>Uni</w:t>
      </w:r>
      <w:proofErr w:type="spellEnd"/>
      <w:r>
        <w:t> :</w:t>
      </w:r>
      <w:proofErr w:type="gramEnd"/>
      <w:r w:rsidRPr="00954446">
        <w:t xml:space="preserve"> Oxford University Press; 2006.</w:t>
      </w:r>
    </w:p>
    <w:p w:rsidR="0003727B" w:rsidRPr="00A66AD3" w:rsidRDefault="0003727B" w:rsidP="00763A70">
      <w:pPr>
        <w:pStyle w:val="texterfrences2012"/>
        <w:spacing w:after="0"/>
        <w:rPr>
          <w:lang w:val="fr-CA"/>
        </w:rPr>
      </w:pPr>
      <w:proofErr w:type="gramStart"/>
      <w:r w:rsidRPr="00954446">
        <w:t>American Association of Physicists in Medicine (AAPM).</w:t>
      </w:r>
      <w:proofErr w:type="gramEnd"/>
      <w:r w:rsidRPr="00954446">
        <w:t xml:space="preserve"> The measurement, reporting, and management of radiation dose in CT. </w:t>
      </w:r>
      <w:proofErr w:type="spellStart"/>
      <w:r w:rsidRPr="000A7D8F">
        <w:rPr>
          <w:lang w:val="fr-CA"/>
        </w:rPr>
        <w:t>College</w:t>
      </w:r>
      <w:proofErr w:type="spellEnd"/>
      <w:r w:rsidRPr="000A7D8F">
        <w:rPr>
          <w:lang w:val="fr-CA"/>
        </w:rPr>
        <w:t xml:space="preserve"> Park, </w:t>
      </w:r>
      <w:proofErr w:type="gramStart"/>
      <w:r w:rsidRPr="000A7D8F">
        <w:rPr>
          <w:lang w:val="fr-CA"/>
        </w:rPr>
        <w:t>MD :</w:t>
      </w:r>
      <w:proofErr w:type="gramEnd"/>
      <w:r w:rsidRPr="000A7D8F">
        <w:rPr>
          <w:lang w:val="fr-CA"/>
        </w:rPr>
        <w:t xml:space="preserve"> AAPM; 2008. </w:t>
      </w:r>
      <w:r w:rsidRPr="00A66AD3">
        <w:rPr>
          <w:lang w:val="fr-CA"/>
        </w:rPr>
        <w:t>Disponible à : http://www.aapm.org/pubs/reports/rpt_96.pdf.</w:t>
      </w:r>
    </w:p>
    <w:p w:rsidR="0003727B" w:rsidRDefault="0003727B" w:rsidP="000C5926">
      <w:pPr>
        <w:pStyle w:val="texterfrences2012"/>
      </w:pPr>
    </w:p>
    <w:p w:rsidR="0003727B" w:rsidRDefault="0003727B" w:rsidP="000C5926">
      <w:pPr>
        <w:pStyle w:val="texterfrences2012"/>
      </w:pPr>
    </w:p>
    <w:p w:rsidR="0003727B" w:rsidRDefault="0003727B" w:rsidP="000C5926">
      <w:pPr>
        <w:pStyle w:val="texterfrences2012"/>
      </w:pPr>
    </w:p>
    <w:p w:rsidR="00080F21" w:rsidRDefault="00080F21" w:rsidP="000C5926">
      <w:pPr>
        <w:pStyle w:val="texterfrences2012"/>
      </w:pPr>
    </w:p>
    <w:sectPr w:rsidR="00080F21" w:rsidSect="00CB4A31">
      <w:pgSz w:w="12240" w:h="15840"/>
      <w:pgMar w:top="1417" w:right="1417" w:bottom="1417" w:left="156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ACF" w:rsidRDefault="00654ACF" w:rsidP="0003727B">
      <w:r>
        <w:separator/>
      </w:r>
    </w:p>
  </w:endnote>
  <w:endnote w:type="continuationSeparator" w:id="0">
    <w:p w:rsidR="00654ACF" w:rsidRDefault="00654ACF" w:rsidP="00037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MyriadPro-Regular">
    <w:altName w:val="Calibri"/>
    <w:panose1 w:val="00000000000000000000"/>
    <w:charset w:val="4D"/>
    <w:family w:val="auto"/>
    <w:notTrueType/>
    <w:pitch w:val="default"/>
    <w:sig w:usb0="00000003" w:usb1="00000000" w:usb2="00000000" w:usb3="00000000" w:csb0="00000001" w:csb1="00000000"/>
  </w:font>
  <w:font w:name="MyriadPro-It">
    <w:altName w:val="Myriad Pro"/>
    <w:panose1 w:val="00000000000000000000"/>
    <w:charset w:val="4D"/>
    <w:family w:val="auto"/>
    <w:notTrueType/>
    <w:pitch w:val="default"/>
    <w:sig w:usb0="00000003" w:usb1="00000000" w:usb2="00000000" w:usb3="00000000" w:csb0="00000001" w:csb1="00000000"/>
  </w:font>
  <w:font w:name="MyriadPro-Bold">
    <w:altName w:val="Myriad Pro"/>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CF" w:rsidRDefault="00654ACF">
    <w:pPr>
      <w:pStyle w:val="Pieddepage"/>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CF" w:rsidRDefault="00654ACF"/>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CF" w:rsidRPr="00D66853" w:rsidRDefault="00654ACF" w:rsidP="003F2F2B">
    <w:pPr>
      <w:pStyle w:val="Pieddepage"/>
      <w:framePr w:wrap="around" w:vAnchor="text" w:hAnchor="margin" w:xAlign="outside" w:y="1"/>
      <w:rPr>
        <w:rStyle w:val="Numrodepage"/>
        <w:sz w:val="18"/>
        <w:szCs w:val="18"/>
      </w:rPr>
    </w:pPr>
    <w:r w:rsidRPr="00D66853">
      <w:rPr>
        <w:rStyle w:val="Numrodepage"/>
        <w:sz w:val="18"/>
        <w:szCs w:val="18"/>
      </w:rPr>
      <w:fldChar w:fldCharType="begin"/>
    </w:r>
    <w:r>
      <w:rPr>
        <w:rStyle w:val="Numrodepage"/>
        <w:sz w:val="18"/>
        <w:szCs w:val="18"/>
      </w:rPr>
      <w:instrText>PAGE</w:instrText>
    </w:r>
    <w:r w:rsidRPr="00D66853">
      <w:rPr>
        <w:rStyle w:val="Numrodepage"/>
        <w:sz w:val="18"/>
        <w:szCs w:val="18"/>
      </w:rPr>
      <w:instrText xml:space="preserve">  </w:instrText>
    </w:r>
    <w:r w:rsidRPr="00D66853">
      <w:rPr>
        <w:rStyle w:val="Numrodepage"/>
        <w:sz w:val="18"/>
        <w:szCs w:val="18"/>
      </w:rPr>
      <w:fldChar w:fldCharType="separate"/>
    </w:r>
    <w:r>
      <w:rPr>
        <w:rStyle w:val="Numrodepage"/>
        <w:noProof/>
        <w:sz w:val="18"/>
        <w:szCs w:val="18"/>
      </w:rPr>
      <w:t>14</w:t>
    </w:r>
    <w:r w:rsidRPr="00D66853">
      <w:rPr>
        <w:rStyle w:val="Numrodepage"/>
        <w:sz w:val="18"/>
        <w:szCs w:val="18"/>
      </w:rPr>
      <w:fldChar w:fldCharType="end"/>
    </w:r>
  </w:p>
  <w:p w:rsidR="00654ACF" w:rsidRDefault="00654ACF" w:rsidP="003F2F2B">
    <w:pPr>
      <w:pStyle w:val="Pieddepage"/>
      <w:ind w:right="360"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CF" w:rsidRPr="00D66853" w:rsidRDefault="00654ACF" w:rsidP="003F2F2B">
    <w:pPr>
      <w:pStyle w:val="Pieddepage"/>
      <w:framePr w:wrap="around" w:vAnchor="text" w:hAnchor="margin" w:xAlign="outside" w:y="1"/>
      <w:rPr>
        <w:rStyle w:val="Numrodepage"/>
        <w:sz w:val="18"/>
        <w:szCs w:val="18"/>
      </w:rPr>
    </w:pPr>
    <w:r w:rsidRPr="00D66853">
      <w:rPr>
        <w:rStyle w:val="Numrodepage"/>
        <w:sz w:val="18"/>
        <w:szCs w:val="18"/>
      </w:rPr>
      <w:fldChar w:fldCharType="begin"/>
    </w:r>
    <w:r>
      <w:rPr>
        <w:rStyle w:val="Numrodepage"/>
        <w:sz w:val="18"/>
        <w:szCs w:val="18"/>
      </w:rPr>
      <w:instrText>PAGE</w:instrText>
    </w:r>
    <w:r w:rsidRPr="00D66853">
      <w:rPr>
        <w:rStyle w:val="Numrodepage"/>
        <w:sz w:val="18"/>
        <w:szCs w:val="18"/>
      </w:rPr>
      <w:instrText xml:space="preserve">  </w:instrText>
    </w:r>
    <w:r w:rsidRPr="00D66853">
      <w:rPr>
        <w:rStyle w:val="Numrodepage"/>
        <w:sz w:val="18"/>
        <w:szCs w:val="18"/>
      </w:rPr>
      <w:fldChar w:fldCharType="separate"/>
    </w:r>
    <w:r w:rsidR="00571ECA">
      <w:rPr>
        <w:rStyle w:val="Numrodepage"/>
        <w:noProof/>
        <w:sz w:val="18"/>
        <w:szCs w:val="18"/>
      </w:rPr>
      <w:t>17</w:t>
    </w:r>
    <w:r w:rsidRPr="00D66853">
      <w:rPr>
        <w:rStyle w:val="Numrodepage"/>
        <w:sz w:val="18"/>
        <w:szCs w:val="18"/>
      </w:rPr>
      <w:fldChar w:fldCharType="end"/>
    </w:r>
  </w:p>
  <w:p w:rsidR="00654ACF" w:rsidRPr="00DA46B0" w:rsidRDefault="00654ACF" w:rsidP="003F2F2B">
    <w:pPr>
      <w:pStyle w:val="Pieddepage"/>
      <w:ind w:right="360" w:firstLine="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CF" w:rsidRDefault="00654ACF" w:rsidP="002803B7">
    <w:pPr>
      <w:pStyle w:val="Pieddepag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571ECA">
      <w:rPr>
        <w:rStyle w:val="Numrodepage"/>
        <w:noProof/>
      </w:rPr>
      <w:t>1</w:t>
    </w:r>
    <w:r>
      <w:rPr>
        <w:rStyle w:val="Numrodepage"/>
      </w:rPr>
      <w:fldChar w:fldCharType="end"/>
    </w:r>
  </w:p>
  <w:p w:rsidR="00654ACF" w:rsidRPr="00C91689" w:rsidRDefault="00654ACF" w:rsidP="003F2F2B">
    <w:pPr>
      <w:pStyle w:val="Pieddepage"/>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CF" w:rsidRDefault="00654ACF" w:rsidP="003F2F2B">
    <w:pPr>
      <w:pStyle w:val="Pieddepage"/>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CF" w:rsidRDefault="00654ACF">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CF" w:rsidRDefault="00654ACF" w:rsidP="003F2F2B">
    <w:pPr>
      <w:pStyle w:val="TITREsanschiffre2012"/>
      <w:framePr w:wrap="around" w:vAnchor="text" w:hAnchor="margin" w:xAlign="outside" w:y="1"/>
    </w:pPr>
    <w:r>
      <w:fldChar w:fldCharType="begin"/>
    </w:r>
    <w:r>
      <w:instrText xml:space="preserve">PAGE  </w:instrText>
    </w:r>
    <w:r>
      <w:fldChar w:fldCharType="end"/>
    </w:r>
  </w:p>
  <w:p w:rsidR="00654ACF" w:rsidRDefault="00654ACF" w:rsidP="003F2F2B">
    <w:pPr>
      <w:pStyle w:val="TITREsanschiffre2012"/>
      <w:ind w:right="360" w:firstLine="360"/>
    </w:pPr>
  </w:p>
  <w:p w:rsidR="00654ACF" w:rsidRDefault="00654ACF"/>
  <w:p w:rsidR="00654ACF" w:rsidRDefault="00654AC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CF" w:rsidRDefault="00654ACF" w:rsidP="003F2F2B">
    <w:pPr>
      <w:pStyle w:val="TITREsanschiffre2012"/>
      <w:framePr w:wrap="around" w:vAnchor="text" w:hAnchor="margin" w:xAlign="outside" w:y="1"/>
    </w:pPr>
    <w:r>
      <w:fldChar w:fldCharType="begin"/>
    </w:r>
    <w:r>
      <w:instrText xml:space="preserve">PAGE  </w:instrText>
    </w:r>
    <w:r>
      <w:fldChar w:fldCharType="separate"/>
    </w:r>
    <w:r>
      <w:rPr>
        <w:noProof/>
      </w:rPr>
      <w:t>5</w:t>
    </w:r>
    <w:r>
      <w:rPr>
        <w:noProof/>
      </w:rPr>
      <w:fldChar w:fldCharType="end"/>
    </w:r>
  </w:p>
  <w:p w:rsidR="00654ACF" w:rsidRPr="000B7D36" w:rsidRDefault="00654ACF" w:rsidP="003F2F2B">
    <w:pPr>
      <w:pStyle w:val="TITREsanschiffre2012"/>
      <w:ind w:right="360" w:firstLine="360"/>
    </w:pPr>
  </w:p>
  <w:p w:rsidR="00654ACF" w:rsidRDefault="00654AC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CF" w:rsidRDefault="00654ACF"/>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CF" w:rsidRDefault="00654ACF" w:rsidP="003F2F2B">
    <w:pPr>
      <w:pStyle w:val="Pieddepag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iv</w:t>
    </w:r>
    <w:r>
      <w:rPr>
        <w:rStyle w:val="Numrodepage"/>
      </w:rPr>
      <w:fldChar w:fldCharType="end"/>
    </w:r>
  </w:p>
  <w:p w:rsidR="00654ACF" w:rsidRDefault="00654ACF" w:rsidP="003F2F2B">
    <w:pPr>
      <w:pStyle w:val="Pieddepage"/>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CF" w:rsidRDefault="00654ACF" w:rsidP="003F2F2B">
    <w:pPr>
      <w:pStyle w:val="Pieddepag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571ECA">
      <w:rPr>
        <w:rStyle w:val="Numrodepage"/>
        <w:noProof/>
      </w:rPr>
      <w:t>B</w:t>
    </w:r>
    <w:r>
      <w:rPr>
        <w:rStyle w:val="Numrodepage"/>
      </w:rPr>
      <w:fldChar w:fldCharType="end"/>
    </w:r>
  </w:p>
  <w:p w:rsidR="00654ACF" w:rsidRPr="00DA46B0" w:rsidRDefault="00654ACF" w:rsidP="003F2F2B">
    <w:pPr>
      <w:pStyle w:val="Pieddepage"/>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CF" w:rsidRDefault="00654A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ACF" w:rsidRDefault="00654ACF" w:rsidP="0003727B">
      <w:r>
        <w:separator/>
      </w:r>
    </w:p>
  </w:footnote>
  <w:footnote w:type="continuationSeparator" w:id="0">
    <w:p w:rsidR="00654ACF" w:rsidRDefault="00654ACF" w:rsidP="0003727B">
      <w:r>
        <w:continuationSeparator/>
      </w:r>
    </w:p>
  </w:footnote>
  <w:footnote w:id="1">
    <w:p w:rsidR="00654ACF" w:rsidRPr="00BE1443" w:rsidRDefault="00654ACF" w:rsidP="002E4F22">
      <w:pPr>
        <w:pStyle w:val="Notebaspage8pt2012"/>
        <w:rPr>
          <w:lang w:val="fr-CA"/>
        </w:rPr>
      </w:pPr>
      <w:r>
        <w:rPr>
          <w:rStyle w:val="Appelnotedebasdep"/>
        </w:rPr>
        <w:footnoteRef/>
      </w:r>
      <w:r>
        <w:t xml:space="preserve"> </w:t>
      </w:r>
      <w:r w:rsidRPr="00BE1443">
        <w:t>La littérature grise comprend les études de nature scientifique qui ne sont pas publiées dans des revues avec comité de lecture. Elle comprend notamment les rapports d’organismes gouvernementaux ou d’institutions d’enseignement, les sites web de sociétés savantes, les comptes rendus de conférence, les mémoires de maîtrise et les thèses de doctorat ou les documents provenant de l’industrie.</w:t>
      </w:r>
    </w:p>
  </w:footnote>
  <w:footnote w:id="2">
    <w:p w:rsidR="00654ACF" w:rsidRPr="00BE1443" w:rsidRDefault="00654ACF" w:rsidP="002E4F22">
      <w:pPr>
        <w:pStyle w:val="Notebaspage8pt2012"/>
        <w:rPr>
          <w:lang w:val="fr-CA"/>
        </w:rPr>
      </w:pPr>
      <w:r>
        <w:rPr>
          <w:rStyle w:val="Appelnotedebasdep"/>
        </w:rPr>
        <w:footnoteRef/>
      </w:r>
      <w:r>
        <w:t xml:space="preserve"> </w:t>
      </w:r>
      <w:r w:rsidRPr="00BE1443">
        <w:t>La littérature non scientifique inclut l’information destinée au grand public (magazines, journaux, monographies, sites web). On peut y trouver des données expérientielles provenant des cliniciens, des intervenants, mais aussi de patients et d’usagers. On y trouvera aussi des données contextuelles sur l’environnement décisionnel et d’implantation.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CF" w:rsidRDefault="00654AC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CF" w:rsidRDefault="00654ACF">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CF" w:rsidRDefault="00654ACF">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CF" w:rsidRDefault="00654AC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D844B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E42B788"/>
    <w:lvl w:ilvl="0">
      <w:start w:val="1"/>
      <w:numFmt w:val="decimal"/>
      <w:lvlText w:val="%1."/>
      <w:lvlJc w:val="left"/>
      <w:pPr>
        <w:tabs>
          <w:tab w:val="num" w:pos="1492"/>
        </w:tabs>
        <w:ind w:left="1492" w:hanging="360"/>
      </w:pPr>
    </w:lvl>
  </w:abstractNum>
  <w:abstractNum w:abstractNumId="2">
    <w:nsid w:val="FFFFFF7D"/>
    <w:multiLevelType w:val="singleLevel"/>
    <w:tmpl w:val="A69C33A0"/>
    <w:lvl w:ilvl="0">
      <w:start w:val="1"/>
      <w:numFmt w:val="decimal"/>
      <w:lvlText w:val="%1."/>
      <w:lvlJc w:val="left"/>
      <w:pPr>
        <w:tabs>
          <w:tab w:val="num" w:pos="1209"/>
        </w:tabs>
        <w:ind w:left="1209" w:hanging="360"/>
      </w:pPr>
    </w:lvl>
  </w:abstractNum>
  <w:abstractNum w:abstractNumId="3">
    <w:nsid w:val="FFFFFF7E"/>
    <w:multiLevelType w:val="singleLevel"/>
    <w:tmpl w:val="2D626E0E"/>
    <w:lvl w:ilvl="0">
      <w:start w:val="1"/>
      <w:numFmt w:val="decimal"/>
      <w:lvlText w:val="%1."/>
      <w:lvlJc w:val="left"/>
      <w:pPr>
        <w:tabs>
          <w:tab w:val="num" w:pos="926"/>
        </w:tabs>
        <w:ind w:left="926" w:hanging="360"/>
      </w:pPr>
    </w:lvl>
  </w:abstractNum>
  <w:abstractNum w:abstractNumId="4">
    <w:nsid w:val="FFFFFF7F"/>
    <w:multiLevelType w:val="singleLevel"/>
    <w:tmpl w:val="7430F772"/>
    <w:lvl w:ilvl="0">
      <w:start w:val="1"/>
      <w:numFmt w:val="decimal"/>
      <w:lvlText w:val="%1."/>
      <w:lvlJc w:val="left"/>
      <w:pPr>
        <w:tabs>
          <w:tab w:val="num" w:pos="643"/>
        </w:tabs>
        <w:ind w:left="643" w:hanging="360"/>
      </w:pPr>
    </w:lvl>
  </w:abstractNum>
  <w:abstractNum w:abstractNumId="5">
    <w:nsid w:val="FFFFFF80"/>
    <w:multiLevelType w:val="singleLevel"/>
    <w:tmpl w:val="F7BA293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E665C6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7E3E9F6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7682C5D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EB8E3E4A"/>
    <w:lvl w:ilvl="0">
      <w:start w:val="1"/>
      <w:numFmt w:val="decimal"/>
      <w:lvlText w:val="%1."/>
      <w:lvlJc w:val="left"/>
      <w:pPr>
        <w:tabs>
          <w:tab w:val="num" w:pos="360"/>
        </w:tabs>
        <w:ind w:left="360" w:hanging="360"/>
      </w:pPr>
    </w:lvl>
  </w:abstractNum>
  <w:abstractNum w:abstractNumId="10">
    <w:nsid w:val="FFFFFF89"/>
    <w:multiLevelType w:val="singleLevel"/>
    <w:tmpl w:val="6368FAFA"/>
    <w:lvl w:ilvl="0">
      <w:start w:val="1"/>
      <w:numFmt w:val="bullet"/>
      <w:lvlText w:val=""/>
      <w:lvlJc w:val="left"/>
      <w:pPr>
        <w:tabs>
          <w:tab w:val="num" w:pos="360"/>
        </w:tabs>
        <w:ind w:left="360" w:hanging="360"/>
      </w:pPr>
      <w:rPr>
        <w:rFonts w:ascii="Symbol" w:hAnsi="Symbol" w:hint="default"/>
      </w:rPr>
    </w:lvl>
  </w:abstractNum>
  <w:abstractNum w:abstractNumId="11">
    <w:nsid w:val="103B5695"/>
    <w:multiLevelType w:val="hybridMultilevel"/>
    <w:tmpl w:val="11180726"/>
    <w:lvl w:ilvl="0" w:tplc="8466A51A">
      <w:start w:val="1"/>
      <w:numFmt w:val="decimal"/>
      <w:pStyle w:val="Listenumros2012"/>
      <w:lvlText w:val="%1."/>
      <w:lvlJc w:val="left"/>
      <w:pPr>
        <w:tabs>
          <w:tab w:val="num" w:pos="851"/>
        </w:tabs>
        <w:ind w:left="851" w:firstLine="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F57141E"/>
    <w:multiLevelType w:val="multilevel"/>
    <w:tmpl w:val="F7DC364C"/>
    <w:lvl w:ilvl="0">
      <w:start w:val="1"/>
      <w:numFmt w:val="decimal"/>
      <w:lvlText w:val="%1"/>
      <w:lvlJc w:val="left"/>
      <w:pPr>
        <w:tabs>
          <w:tab w:val="num" w:pos="567"/>
        </w:tabs>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FB178B4"/>
    <w:multiLevelType w:val="hybridMultilevel"/>
    <w:tmpl w:val="D94256D8"/>
    <w:lvl w:ilvl="0" w:tplc="338E2BF0">
      <w:start w:val="1"/>
      <w:numFmt w:val="bullet"/>
      <w:pStyle w:val="PUCEtiretNIV32012"/>
      <w:lvlText w:val="–"/>
      <w:lvlJc w:val="left"/>
      <w:pPr>
        <w:ind w:left="1495" w:hanging="360"/>
      </w:pPr>
      <w:rPr>
        <w:rFonts w:ascii="Calibri" w:hAnsi="Calibri" w:hint="default"/>
        <w:sz w:val="20"/>
        <w:szCs w:val="20"/>
      </w:rPr>
    </w:lvl>
    <w:lvl w:ilvl="1" w:tplc="0C0C0003" w:tentative="1">
      <w:start w:val="1"/>
      <w:numFmt w:val="bullet"/>
      <w:lvlText w:val="o"/>
      <w:lvlJc w:val="left"/>
      <w:pPr>
        <w:tabs>
          <w:tab w:val="num" w:pos="2149"/>
        </w:tabs>
        <w:ind w:left="2149" w:hanging="360"/>
      </w:pPr>
      <w:rPr>
        <w:rFonts w:ascii="Courier New" w:hAnsi="Courier New" w:cs="Courier New" w:hint="default"/>
      </w:rPr>
    </w:lvl>
    <w:lvl w:ilvl="2" w:tplc="0C0C0005">
      <w:start w:val="1"/>
      <w:numFmt w:val="bullet"/>
      <w:lvlText w:val=""/>
      <w:lvlJc w:val="left"/>
      <w:pPr>
        <w:tabs>
          <w:tab w:val="num" w:pos="2869"/>
        </w:tabs>
        <w:ind w:left="2869" w:hanging="360"/>
      </w:pPr>
      <w:rPr>
        <w:rFonts w:ascii="Wingdings" w:hAnsi="Wingdings" w:hint="default"/>
      </w:rPr>
    </w:lvl>
    <w:lvl w:ilvl="3" w:tplc="0C0C0001" w:tentative="1">
      <w:start w:val="1"/>
      <w:numFmt w:val="bullet"/>
      <w:lvlText w:val=""/>
      <w:lvlJc w:val="left"/>
      <w:pPr>
        <w:tabs>
          <w:tab w:val="num" w:pos="3589"/>
        </w:tabs>
        <w:ind w:left="3589" w:hanging="360"/>
      </w:pPr>
      <w:rPr>
        <w:rFonts w:ascii="Symbol" w:hAnsi="Symbol" w:hint="default"/>
      </w:rPr>
    </w:lvl>
    <w:lvl w:ilvl="4" w:tplc="0C0C0003" w:tentative="1">
      <w:start w:val="1"/>
      <w:numFmt w:val="bullet"/>
      <w:lvlText w:val="o"/>
      <w:lvlJc w:val="left"/>
      <w:pPr>
        <w:tabs>
          <w:tab w:val="num" w:pos="4309"/>
        </w:tabs>
        <w:ind w:left="4309" w:hanging="360"/>
      </w:pPr>
      <w:rPr>
        <w:rFonts w:ascii="Courier New" w:hAnsi="Courier New" w:cs="Courier New" w:hint="default"/>
      </w:rPr>
    </w:lvl>
    <w:lvl w:ilvl="5" w:tplc="0C0C0005" w:tentative="1">
      <w:start w:val="1"/>
      <w:numFmt w:val="bullet"/>
      <w:lvlText w:val=""/>
      <w:lvlJc w:val="left"/>
      <w:pPr>
        <w:tabs>
          <w:tab w:val="num" w:pos="5029"/>
        </w:tabs>
        <w:ind w:left="5029" w:hanging="360"/>
      </w:pPr>
      <w:rPr>
        <w:rFonts w:ascii="Wingdings" w:hAnsi="Wingdings" w:hint="default"/>
      </w:rPr>
    </w:lvl>
    <w:lvl w:ilvl="6" w:tplc="0C0C0001" w:tentative="1">
      <w:start w:val="1"/>
      <w:numFmt w:val="bullet"/>
      <w:lvlText w:val=""/>
      <w:lvlJc w:val="left"/>
      <w:pPr>
        <w:tabs>
          <w:tab w:val="num" w:pos="5749"/>
        </w:tabs>
        <w:ind w:left="5749" w:hanging="360"/>
      </w:pPr>
      <w:rPr>
        <w:rFonts w:ascii="Symbol" w:hAnsi="Symbol" w:hint="default"/>
      </w:rPr>
    </w:lvl>
    <w:lvl w:ilvl="7" w:tplc="0C0C0003" w:tentative="1">
      <w:start w:val="1"/>
      <w:numFmt w:val="bullet"/>
      <w:lvlText w:val="o"/>
      <w:lvlJc w:val="left"/>
      <w:pPr>
        <w:tabs>
          <w:tab w:val="num" w:pos="6469"/>
        </w:tabs>
        <w:ind w:left="6469" w:hanging="360"/>
      </w:pPr>
      <w:rPr>
        <w:rFonts w:ascii="Courier New" w:hAnsi="Courier New" w:cs="Courier New" w:hint="default"/>
      </w:rPr>
    </w:lvl>
    <w:lvl w:ilvl="8" w:tplc="0C0C0005" w:tentative="1">
      <w:start w:val="1"/>
      <w:numFmt w:val="bullet"/>
      <w:lvlText w:val=""/>
      <w:lvlJc w:val="left"/>
      <w:pPr>
        <w:tabs>
          <w:tab w:val="num" w:pos="7189"/>
        </w:tabs>
        <w:ind w:left="7189" w:hanging="360"/>
      </w:pPr>
      <w:rPr>
        <w:rFonts w:ascii="Wingdings" w:hAnsi="Wingdings" w:hint="default"/>
      </w:rPr>
    </w:lvl>
  </w:abstractNum>
  <w:abstractNum w:abstractNumId="14">
    <w:nsid w:val="43B77F9D"/>
    <w:multiLevelType w:val="hybridMultilevel"/>
    <w:tmpl w:val="5E30C190"/>
    <w:lvl w:ilvl="0" w:tplc="4B7AEA38">
      <w:start w:val="1"/>
      <w:numFmt w:val="bullet"/>
      <w:pStyle w:val="PUCERONDENIV12012"/>
      <w:lvlText w:val=""/>
      <w:lvlJc w:val="left"/>
      <w:pPr>
        <w:tabs>
          <w:tab w:val="num" w:pos="1418"/>
        </w:tabs>
        <w:ind w:left="1418" w:hanging="567"/>
      </w:pPr>
      <w:rPr>
        <w:rFonts w:ascii="Symbol" w:hAnsi="Symbol" w:hint="default"/>
        <w:position w:val="-2"/>
        <w:sz w:val="22"/>
        <w:szCs w:val="2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5FA0D1F"/>
    <w:multiLevelType w:val="hybridMultilevel"/>
    <w:tmpl w:val="2D48AE02"/>
    <w:lvl w:ilvl="0" w:tplc="98FC7792">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nsid w:val="5A5D5F1C"/>
    <w:multiLevelType w:val="multilevel"/>
    <w:tmpl w:val="CF54403C"/>
    <w:lvl w:ilvl="0">
      <w:start w:val="1"/>
      <w:numFmt w:val="decimal"/>
      <w:pStyle w:val="Titre1"/>
      <w:lvlText w:val="%1"/>
      <w:lvlJc w:val="left"/>
      <w:pPr>
        <w:tabs>
          <w:tab w:val="num" w:pos="567"/>
        </w:tabs>
        <w:ind w:left="0" w:firstLine="0"/>
      </w:pPr>
      <w:rPr>
        <w:rFonts w:hint="default"/>
        <w:color w:val="4C4D4C"/>
      </w:rPr>
    </w:lvl>
    <w:lvl w:ilvl="1">
      <w:start w:val="1"/>
      <w:numFmt w:val="decimal"/>
      <w:pStyle w:val="Titre2"/>
      <w:lvlText w:val="%1.%2"/>
      <w:lvlJc w:val="left"/>
      <w:pPr>
        <w:tabs>
          <w:tab w:val="num" w:pos="567"/>
        </w:tabs>
        <w:ind w:left="567" w:hanging="567"/>
      </w:pPr>
      <w:rPr>
        <w:rFonts w:ascii="Century Gothic" w:hAnsi="Century Gothic" w:cs="Times New Roman" w:hint="default"/>
        <w:b/>
        <w:bCs/>
        <w:i w:val="0"/>
        <w:iCs w:val="0"/>
        <w:caps w:val="0"/>
        <w:smallCaps w:val="0"/>
        <w:strike w:val="0"/>
        <w:dstrike w:val="0"/>
        <w:vanish w:val="0"/>
        <w:color w:val="000000"/>
        <w:spacing w:val="0"/>
        <w:kern w:val="0"/>
        <w:position w:val="0"/>
        <w:sz w:val="27"/>
        <w:szCs w:val="27"/>
        <w:u w:val="none"/>
        <w:vertAlign w:val="baseline"/>
        <w:em w:val="none"/>
      </w:rPr>
    </w:lvl>
    <w:lvl w:ilvl="2">
      <w:start w:val="1"/>
      <w:numFmt w:val="decimal"/>
      <w:pStyle w:val="Titre32012"/>
      <w:lvlText w:val="%1.%2.%3"/>
      <w:lvlJc w:val="left"/>
      <w:pPr>
        <w:tabs>
          <w:tab w:val="num" w:pos="2949"/>
        </w:tabs>
        <w:ind w:left="2269" w:firstLine="0"/>
      </w:pPr>
      <w:rPr>
        <w:rFonts w:ascii="Century Gothic" w:hAnsi="Century Gothic" w:hint="default"/>
        <w:b/>
        <w:bCs/>
        <w:i w:val="0"/>
        <w:iCs w:val="0"/>
        <w:caps w:val="0"/>
        <w:sz w:val="24"/>
        <w:szCs w:val="24"/>
      </w:rPr>
    </w:lvl>
    <w:lvl w:ilvl="3">
      <w:start w:val="1"/>
      <w:numFmt w:val="decimal"/>
      <w:pStyle w:val="Titre4"/>
      <w:lvlText w:val="%1.%2.%3.%4"/>
      <w:lvlJc w:val="left"/>
      <w:pPr>
        <w:tabs>
          <w:tab w:val="num" w:pos="2979"/>
        </w:tabs>
        <w:ind w:left="2128" w:firstLine="0"/>
      </w:pPr>
      <w:rPr>
        <w:rFonts w:ascii="Century Gothic" w:hAnsi="Century Gothic" w:cs="Times New Roman" w:hint="default"/>
        <w:b/>
        <w:bCs/>
        <w:i w:val="0"/>
        <w:iCs w:val="0"/>
        <w:caps w:val="0"/>
        <w:strike w:val="0"/>
        <w:dstrike w:val="0"/>
        <w:vanish w:val="0"/>
        <w:color w:val="000000"/>
        <w:spacing w:val="0"/>
        <w:kern w:val="0"/>
        <w:position w:val="0"/>
        <w:sz w:val="22"/>
        <w:szCs w:val="22"/>
        <w:u w:val="none"/>
        <w:vertAlign w:val="baseline"/>
        <w:em w:val="none"/>
      </w:rPr>
    </w:lvl>
    <w:lvl w:ilvl="4">
      <w:start w:val="1"/>
      <w:numFmt w:val="decimal"/>
      <w:pStyle w:val="Titre5"/>
      <w:lvlText w:val="%1.%2.%3.%4.%5"/>
      <w:lvlJc w:val="left"/>
      <w:pPr>
        <w:tabs>
          <w:tab w:val="num" w:pos="2127"/>
        </w:tabs>
        <w:ind w:left="426" w:firstLine="567"/>
      </w:pPr>
      <w:rPr>
        <w:rFonts w:ascii="Century Gothic" w:hAnsi="Century Gothic" w:hint="default"/>
        <w:b w:val="0"/>
        <w:bCs w:val="0"/>
        <w:i w:val="0"/>
        <w:iCs w:val="0"/>
        <w:sz w:val="20"/>
        <w:szCs w:val="20"/>
      </w:rPr>
    </w:lvl>
    <w:lvl w:ilvl="5">
      <w:start w:val="1"/>
      <w:numFmt w:val="decimal"/>
      <w:pStyle w:val="Titre6"/>
      <w:lvlText w:val="%1.%2.%3.%4.%5.%6"/>
      <w:lvlJc w:val="left"/>
      <w:pPr>
        <w:tabs>
          <w:tab w:val="num" w:pos="-1367"/>
        </w:tabs>
        <w:ind w:left="-1367" w:hanging="1152"/>
      </w:pPr>
      <w:rPr>
        <w:rFonts w:hint="default"/>
      </w:rPr>
    </w:lvl>
    <w:lvl w:ilvl="6">
      <w:start w:val="1"/>
      <w:numFmt w:val="decimal"/>
      <w:pStyle w:val="Titre7"/>
      <w:lvlText w:val="%1.%2.%3.%4.%5.%6.%7"/>
      <w:lvlJc w:val="left"/>
      <w:pPr>
        <w:tabs>
          <w:tab w:val="num" w:pos="-1223"/>
        </w:tabs>
        <w:ind w:left="-1223" w:hanging="1296"/>
      </w:pPr>
      <w:rPr>
        <w:rFonts w:hint="default"/>
      </w:rPr>
    </w:lvl>
    <w:lvl w:ilvl="7">
      <w:start w:val="1"/>
      <w:numFmt w:val="decimal"/>
      <w:pStyle w:val="Titre8"/>
      <w:lvlText w:val="%1.%2.%3.%4.%5.%6.%7.%8"/>
      <w:lvlJc w:val="left"/>
      <w:pPr>
        <w:tabs>
          <w:tab w:val="num" w:pos="-1079"/>
        </w:tabs>
        <w:ind w:left="-1079" w:hanging="1440"/>
      </w:pPr>
      <w:rPr>
        <w:rFonts w:hint="default"/>
      </w:rPr>
    </w:lvl>
    <w:lvl w:ilvl="8">
      <w:start w:val="1"/>
      <w:numFmt w:val="decimal"/>
      <w:pStyle w:val="Titre9"/>
      <w:lvlText w:val="%1.%2.%3.%4.%5.%6.%7.%8.%9"/>
      <w:lvlJc w:val="left"/>
      <w:pPr>
        <w:tabs>
          <w:tab w:val="num" w:pos="-935"/>
        </w:tabs>
        <w:ind w:left="-935" w:hanging="1584"/>
      </w:pPr>
      <w:rPr>
        <w:rFonts w:hint="default"/>
      </w:rPr>
    </w:lvl>
  </w:abstractNum>
  <w:abstractNum w:abstractNumId="17">
    <w:nsid w:val="62C44BD2"/>
    <w:multiLevelType w:val="hybridMultilevel"/>
    <w:tmpl w:val="D5326110"/>
    <w:lvl w:ilvl="0" w:tplc="2D2C75B2">
      <w:start w:val="1"/>
      <w:numFmt w:val="bullet"/>
      <w:pStyle w:val="PUCECARRENIV22012"/>
      <w:lvlText w:val=""/>
      <w:lvlJc w:val="left"/>
      <w:pPr>
        <w:ind w:left="1211" w:hanging="360"/>
      </w:pPr>
      <w:rPr>
        <w:rFonts w:ascii="Wingdings" w:hAnsi="Wingdings" w:hint="default"/>
        <w:sz w:val="20"/>
        <w:szCs w:val="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7A44EB8"/>
    <w:multiLevelType w:val="multilevel"/>
    <w:tmpl w:val="37D4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3"/>
  </w:num>
  <w:num w:numId="3">
    <w:abstractNumId w:val="14"/>
  </w:num>
  <w:num w:numId="4">
    <w:abstractNumId w:val="17"/>
  </w:num>
  <w:num w:numId="5">
    <w:abstractNumId w:val="18"/>
  </w:num>
  <w:num w:numId="6">
    <w:abstractNumId w:val="11"/>
  </w:num>
  <w:num w:numId="7">
    <w:abstractNumId w:val="0"/>
  </w:num>
  <w:num w:numId="8">
    <w:abstractNumId w:val="9"/>
  </w:num>
  <w:num w:numId="9">
    <w:abstractNumId w:val="4"/>
  </w:num>
  <w:num w:numId="10">
    <w:abstractNumId w:val="3"/>
  </w:num>
  <w:num w:numId="11">
    <w:abstractNumId w:val="2"/>
  </w:num>
  <w:num w:numId="12">
    <w:abstractNumId w:val="1"/>
  </w:num>
  <w:num w:numId="13">
    <w:abstractNumId w:val="10"/>
  </w:num>
  <w:num w:numId="14">
    <w:abstractNumId w:val="8"/>
  </w:num>
  <w:num w:numId="15">
    <w:abstractNumId w:val="7"/>
  </w:num>
  <w:num w:numId="16">
    <w:abstractNumId w:val="6"/>
  </w:num>
  <w:num w:numId="17">
    <w:abstractNumId w:val="5"/>
  </w:num>
  <w:num w:numId="18">
    <w:abstractNumId w:val="12"/>
  </w:num>
  <w:num w:numId="19">
    <w:abstractNumId w:val="15"/>
  </w:num>
  <w:num w:numId="20">
    <w:abstractNumId w:val="14"/>
  </w:num>
  <w:num w:numId="21">
    <w:abstractNumId w:val="14"/>
  </w:num>
  <w:num w:numId="22">
    <w:abstractNumId w:val="14"/>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27B"/>
    <w:rsid w:val="000003DC"/>
    <w:rsid w:val="0003727B"/>
    <w:rsid w:val="00050843"/>
    <w:rsid w:val="00080F21"/>
    <w:rsid w:val="00096F24"/>
    <w:rsid w:val="000B0B79"/>
    <w:rsid w:val="000B6E9C"/>
    <w:rsid w:val="000C5926"/>
    <w:rsid w:val="000E6489"/>
    <w:rsid w:val="001136C0"/>
    <w:rsid w:val="00123A31"/>
    <w:rsid w:val="00134B43"/>
    <w:rsid w:val="00193DB5"/>
    <w:rsid w:val="001C3772"/>
    <w:rsid w:val="001C730E"/>
    <w:rsid w:val="001D1C7C"/>
    <w:rsid w:val="001D7CB9"/>
    <w:rsid w:val="00207C02"/>
    <w:rsid w:val="00223B9B"/>
    <w:rsid w:val="00237F92"/>
    <w:rsid w:val="002477D9"/>
    <w:rsid w:val="00276931"/>
    <w:rsid w:val="002803B7"/>
    <w:rsid w:val="002C5095"/>
    <w:rsid w:val="002E2BA8"/>
    <w:rsid w:val="002E4F22"/>
    <w:rsid w:val="0032119B"/>
    <w:rsid w:val="00391BF6"/>
    <w:rsid w:val="003A484F"/>
    <w:rsid w:val="003E302E"/>
    <w:rsid w:val="003F2F2B"/>
    <w:rsid w:val="003F7F21"/>
    <w:rsid w:val="00421D0E"/>
    <w:rsid w:val="0045176B"/>
    <w:rsid w:val="00496072"/>
    <w:rsid w:val="004D25FF"/>
    <w:rsid w:val="0051704A"/>
    <w:rsid w:val="00532BDB"/>
    <w:rsid w:val="00552FAE"/>
    <w:rsid w:val="00571ECA"/>
    <w:rsid w:val="0058551A"/>
    <w:rsid w:val="00587982"/>
    <w:rsid w:val="005D5FD3"/>
    <w:rsid w:val="00610730"/>
    <w:rsid w:val="0061790E"/>
    <w:rsid w:val="00640978"/>
    <w:rsid w:val="00654ACF"/>
    <w:rsid w:val="0068280C"/>
    <w:rsid w:val="006D45C3"/>
    <w:rsid w:val="0073796E"/>
    <w:rsid w:val="00742D1C"/>
    <w:rsid w:val="00763A70"/>
    <w:rsid w:val="00775817"/>
    <w:rsid w:val="00796C1A"/>
    <w:rsid w:val="007F20BF"/>
    <w:rsid w:val="00826DEA"/>
    <w:rsid w:val="00843E0F"/>
    <w:rsid w:val="00852211"/>
    <w:rsid w:val="00882C7E"/>
    <w:rsid w:val="00884894"/>
    <w:rsid w:val="00887EEC"/>
    <w:rsid w:val="008B20B4"/>
    <w:rsid w:val="008C1D62"/>
    <w:rsid w:val="008C497E"/>
    <w:rsid w:val="00916B86"/>
    <w:rsid w:val="00930481"/>
    <w:rsid w:val="009A175D"/>
    <w:rsid w:val="009C0BCB"/>
    <w:rsid w:val="009D5E75"/>
    <w:rsid w:val="009D7077"/>
    <w:rsid w:val="009F5822"/>
    <w:rsid w:val="00A36F1A"/>
    <w:rsid w:val="00A80F35"/>
    <w:rsid w:val="00A813D1"/>
    <w:rsid w:val="00AD6B6C"/>
    <w:rsid w:val="00AE01AE"/>
    <w:rsid w:val="00B101D1"/>
    <w:rsid w:val="00B9651E"/>
    <w:rsid w:val="00BB3C8C"/>
    <w:rsid w:val="00BC7186"/>
    <w:rsid w:val="00BD730A"/>
    <w:rsid w:val="00BE1443"/>
    <w:rsid w:val="00BE37CC"/>
    <w:rsid w:val="00BF6F94"/>
    <w:rsid w:val="00C15365"/>
    <w:rsid w:val="00C36131"/>
    <w:rsid w:val="00C62EBE"/>
    <w:rsid w:val="00C95B62"/>
    <w:rsid w:val="00CB4A31"/>
    <w:rsid w:val="00CD3646"/>
    <w:rsid w:val="00CF08CA"/>
    <w:rsid w:val="00D210B7"/>
    <w:rsid w:val="00D35BA9"/>
    <w:rsid w:val="00DA19A7"/>
    <w:rsid w:val="00DA2468"/>
    <w:rsid w:val="00E06504"/>
    <w:rsid w:val="00E25B5A"/>
    <w:rsid w:val="00E267FE"/>
    <w:rsid w:val="00E4705C"/>
    <w:rsid w:val="00E72176"/>
    <w:rsid w:val="00E73342"/>
    <w:rsid w:val="00EB4485"/>
    <w:rsid w:val="00EC3C09"/>
    <w:rsid w:val="00EC7D21"/>
    <w:rsid w:val="00ED5B1E"/>
    <w:rsid w:val="00EE11F8"/>
    <w:rsid w:val="00EF2654"/>
    <w:rsid w:val="00F06D7F"/>
    <w:rsid w:val="00F15D82"/>
    <w:rsid w:val="00F33E02"/>
    <w:rsid w:val="00FA3D2B"/>
    <w:rsid w:val="00FD291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caption" w:qFormat="1"/>
    <w:lsdException w:name="table of figures"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926"/>
    <w:rPr>
      <w:rFonts w:ascii="Cambria" w:eastAsia="MS Mincho" w:hAnsi="Cambria"/>
      <w:sz w:val="24"/>
      <w:szCs w:val="24"/>
      <w:lang w:val="fr-FR" w:eastAsia="fr-FR"/>
    </w:rPr>
  </w:style>
  <w:style w:type="paragraph" w:styleId="Titre1">
    <w:name w:val="heading 1"/>
    <w:aliases w:val="Titre 1_2012"/>
    <w:basedOn w:val="Normal"/>
    <w:next w:val="Textecourant2012"/>
    <w:link w:val="Titre1Car"/>
    <w:qFormat/>
    <w:rsid w:val="00EC7D21"/>
    <w:pPr>
      <w:keepNext/>
      <w:numPr>
        <w:numId w:val="1"/>
      </w:numPr>
      <w:spacing w:before="360" w:after="120"/>
      <w:ind w:left="567" w:hanging="567"/>
      <w:outlineLvl w:val="0"/>
    </w:pPr>
    <w:rPr>
      <w:rFonts w:ascii="Century Gothic" w:eastAsia="Times New Roman" w:hAnsi="Century Gothic" w:cs="Arial"/>
      <w:b/>
      <w:bCs/>
      <w:caps/>
      <w:color w:val="4C4D4C"/>
      <w:spacing w:val="20"/>
      <w:kern w:val="32"/>
      <w:sz w:val="36"/>
      <w:szCs w:val="36"/>
      <w:lang w:val="fr-CA" w:eastAsia="fr-CA"/>
    </w:rPr>
  </w:style>
  <w:style w:type="paragraph" w:styleId="Titre2">
    <w:name w:val="heading 2"/>
    <w:aliases w:val="Titre 2_2012"/>
    <w:next w:val="Textecourant2012"/>
    <w:link w:val="Titre2Car"/>
    <w:qFormat/>
    <w:rsid w:val="0003727B"/>
    <w:pPr>
      <w:keepNext/>
      <w:numPr>
        <w:ilvl w:val="1"/>
        <w:numId w:val="1"/>
      </w:numPr>
      <w:spacing w:before="360" w:after="120"/>
      <w:outlineLvl w:val="1"/>
    </w:pPr>
    <w:rPr>
      <w:rFonts w:ascii="Century Gothic" w:hAnsi="Century Gothic" w:cs="Arial"/>
      <w:b/>
      <w:color w:val="4C4D4C"/>
      <w:sz w:val="27"/>
      <w:szCs w:val="28"/>
    </w:rPr>
  </w:style>
  <w:style w:type="paragraph" w:styleId="Titre3">
    <w:name w:val="heading 3"/>
    <w:basedOn w:val="Normal"/>
    <w:next w:val="Normal"/>
    <w:link w:val="Titre3Car"/>
    <w:qFormat/>
    <w:rsid w:val="0003727B"/>
    <w:pPr>
      <w:keepNext/>
      <w:spacing w:before="240" w:after="60"/>
      <w:outlineLvl w:val="2"/>
    </w:pPr>
    <w:rPr>
      <w:rFonts w:eastAsia="Times New Roman"/>
      <w:b/>
      <w:bCs/>
      <w:sz w:val="26"/>
      <w:szCs w:val="26"/>
    </w:rPr>
  </w:style>
  <w:style w:type="paragraph" w:styleId="Titre4">
    <w:name w:val="heading 4"/>
    <w:aliases w:val="Titre 4_2012"/>
    <w:next w:val="Textecourant2012"/>
    <w:link w:val="Titre4Car"/>
    <w:qFormat/>
    <w:rsid w:val="0003727B"/>
    <w:pPr>
      <w:keepNext/>
      <w:numPr>
        <w:ilvl w:val="3"/>
        <w:numId w:val="1"/>
      </w:numPr>
      <w:tabs>
        <w:tab w:val="clear" w:pos="2979"/>
        <w:tab w:val="num" w:pos="1418"/>
      </w:tabs>
      <w:spacing w:before="240" w:after="120"/>
      <w:ind w:left="1418" w:hanging="851"/>
      <w:outlineLvl w:val="3"/>
    </w:pPr>
    <w:rPr>
      <w:rFonts w:ascii="Century Gothic" w:hAnsi="Century Gothic"/>
      <w:b/>
      <w:bCs/>
      <w:color w:val="4C4D4C"/>
      <w:sz w:val="22"/>
      <w:szCs w:val="28"/>
    </w:rPr>
  </w:style>
  <w:style w:type="paragraph" w:styleId="Titre5">
    <w:name w:val="heading 5"/>
    <w:aliases w:val="Titre 5_2012"/>
    <w:next w:val="Textecourant2012"/>
    <w:link w:val="Titre5Car"/>
    <w:qFormat/>
    <w:rsid w:val="0003727B"/>
    <w:pPr>
      <w:numPr>
        <w:ilvl w:val="4"/>
        <w:numId w:val="1"/>
      </w:numPr>
      <w:tabs>
        <w:tab w:val="clear" w:pos="2127"/>
        <w:tab w:val="num" w:pos="1531"/>
      </w:tabs>
      <w:spacing w:before="240" w:after="120"/>
      <w:ind w:left="1531" w:hanging="964"/>
      <w:outlineLvl w:val="4"/>
    </w:pPr>
    <w:rPr>
      <w:rFonts w:ascii="Century Gothic" w:hAnsi="Century Gothic"/>
      <w:bCs/>
      <w:iCs/>
      <w:color w:val="4C4D4C"/>
      <w:szCs w:val="26"/>
    </w:rPr>
  </w:style>
  <w:style w:type="paragraph" w:styleId="Titre6">
    <w:name w:val="heading 6"/>
    <w:basedOn w:val="Normal"/>
    <w:next w:val="Normal"/>
    <w:link w:val="Titre6Car"/>
    <w:qFormat/>
    <w:rsid w:val="0003727B"/>
    <w:pPr>
      <w:numPr>
        <w:ilvl w:val="5"/>
        <w:numId w:val="1"/>
      </w:numPr>
      <w:spacing w:before="240" w:after="60"/>
      <w:outlineLvl w:val="5"/>
    </w:pPr>
    <w:rPr>
      <w:rFonts w:ascii="Calibri" w:eastAsia="Times New Roman" w:hAnsi="Calibri"/>
      <w:b/>
      <w:bCs/>
      <w:sz w:val="22"/>
      <w:szCs w:val="22"/>
      <w:lang w:val="fr-CA" w:eastAsia="fr-CA"/>
    </w:rPr>
  </w:style>
  <w:style w:type="paragraph" w:styleId="Titre7">
    <w:name w:val="heading 7"/>
    <w:basedOn w:val="Normal"/>
    <w:next w:val="Normal"/>
    <w:link w:val="Titre7Car"/>
    <w:qFormat/>
    <w:rsid w:val="0003727B"/>
    <w:pPr>
      <w:numPr>
        <w:ilvl w:val="6"/>
        <w:numId w:val="1"/>
      </w:numPr>
      <w:spacing w:before="240" w:after="60"/>
      <w:outlineLvl w:val="6"/>
    </w:pPr>
    <w:rPr>
      <w:rFonts w:ascii="Calibri" w:eastAsia="Times New Roman" w:hAnsi="Calibri"/>
      <w:sz w:val="22"/>
      <w:lang w:val="fr-CA" w:eastAsia="fr-CA"/>
    </w:rPr>
  </w:style>
  <w:style w:type="paragraph" w:styleId="Titre8">
    <w:name w:val="heading 8"/>
    <w:basedOn w:val="Normal"/>
    <w:next w:val="Normal"/>
    <w:link w:val="Titre8Car"/>
    <w:qFormat/>
    <w:rsid w:val="0003727B"/>
    <w:pPr>
      <w:numPr>
        <w:ilvl w:val="7"/>
        <w:numId w:val="1"/>
      </w:numPr>
      <w:spacing w:before="240" w:after="60"/>
      <w:outlineLvl w:val="7"/>
    </w:pPr>
    <w:rPr>
      <w:rFonts w:ascii="Calibri" w:eastAsia="Times New Roman" w:hAnsi="Calibri"/>
      <w:i/>
      <w:iCs/>
      <w:sz w:val="22"/>
      <w:lang w:val="fr-CA" w:eastAsia="fr-CA"/>
    </w:rPr>
  </w:style>
  <w:style w:type="paragraph" w:styleId="Titre9">
    <w:name w:val="heading 9"/>
    <w:basedOn w:val="Normal"/>
    <w:next w:val="Normal"/>
    <w:link w:val="Titre9Car"/>
    <w:qFormat/>
    <w:rsid w:val="0003727B"/>
    <w:pPr>
      <w:numPr>
        <w:ilvl w:val="8"/>
        <w:numId w:val="1"/>
      </w:numPr>
      <w:spacing w:before="240" w:after="60"/>
      <w:outlineLvl w:val="8"/>
    </w:pPr>
    <w:rPr>
      <w:rFonts w:ascii="Arial" w:eastAsia="Times New Roman" w:hAnsi="Arial" w:cs="Arial"/>
      <w:sz w:val="22"/>
      <w:szCs w:val="22"/>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_2012 Car"/>
    <w:link w:val="Titre1"/>
    <w:rsid w:val="00EC7D21"/>
    <w:rPr>
      <w:rFonts w:ascii="Century Gothic" w:hAnsi="Century Gothic" w:cs="Arial"/>
      <w:b/>
      <w:bCs/>
      <w:caps/>
      <w:color w:val="4C4D4C"/>
      <w:spacing w:val="20"/>
      <w:kern w:val="32"/>
      <w:sz w:val="36"/>
      <w:szCs w:val="36"/>
      <w:lang w:eastAsia="fr-CA"/>
    </w:rPr>
  </w:style>
  <w:style w:type="character" w:customStyle="1" w:styleId="Titre2Car">
    <w:name w:val="Titre 2 Car"/>
    <w:aliases w:val="Titre 2_2012 Car"/>
    <w:link w:val="Titre2"/>
    <w:rsid w:val="0003727B"/>
    <w:rPr>
      <w:rFonts w:ascii="Century Gothic" w:hAnsi="Century Gothic" w:cs="Arial"/>
      <w:b/>
      <w:color w:val="4C4D4C"/>
      <w:sz w:val="27"/>
      <w:szCs w:val="28"/>
    </w:rPr>
  </w:style>
  <w:style w:type="character" w:customStyle="1" w:styleId="Titre4Car">
    <w:name w:val="Titre 4 Car"/>
    <w:aliases w:val="Titre 4_2012 Car"/>
    <w:link w:val="Titre4"/>
    <w:rsid w:val="0003727B"/>
    <w:rPr>
      <w:rFonts w:ascii="Century Gothic" w:hAnsi="Century Gothic"/>
      <w:b/>
      <w:bCs/>
      <w:color w:val="4C4D4C"/>
      <w:sz w:val="22"/>
      <w:szCs w:val="28"/>
    </w:rPr>
  </w:style>
  <w:style w:type="character" w:customStyle="1" w:styleId="Titre5Car">
    <w:name w:val="Titre 5 Car"/>
    <w:aliases w:val="Titre 5_2012 Car"/>
    <w:link w:val="Titre5"/>
    <w:rsid w:val="0003727B"/>
    <w:rPr>
      <w:rFonts w:ascii="Century Gothic" w:hAnsi="Century Gothic"/>
      <w:bCs/>
      <w:iCs/>
      <w:color w:val="4C4D4C"/>
      <w:szCs w:val="26"/>
    </w:rPr>
  </w:style>
  <w:style w:type="character" w:customStyle="1" w:styleId="Titre6Car">
    <w:name w:val="Titre 6 Car"/>
    <w:link w:val="Titre6"/>
    <w:rsid w:val="0003727B"/>
    <w:rPr>
      <w:rFonts w:ascii="Calibri" w:hAnsi="Calibri"/>
      <w:b/>
      <w:bCs/>
      <w:sz w:val="22"/>
      <w:szCs w:val="22"/>
    </w:rPr>
  </w:style>
  <w:style w:type="character" w:customStyle="1" w:styleId="Titre7Car">
    <w:name w:val="Titre 7 Car"/>
    <w:link w:val="Titre7"/>
    <w:rsid w:val="0003727B"/>
    <w:rPr>
      <w:rFonts w:ascii="Calibri" w:hAnsi="Calibri"/>
      <w:sz w:val="22"/>
      <w:szCs w:val="24"/>
    </w:rPr>
  </w:style>
  <w:style w:type="character" w:customStyle="1" w:styleId="Titre8Car">
    <w:name w:val="Titre 8 Car"/>
    <w:link w:val="Titre8"/>
    <w:rsid w:val="0003727B"/>
    <w:rPr>
      <w:rFonts w:ascii="Calibri" w:hAnsi="Calibri"/>
      <w:i/>
      <w:iCs/>
      <w:sz w:val="22"/>
      <w:szCs w:val="24"/>
    </w:rPr>
  </w:style>
  <w:style w:type="character" w:customStyle="1" w:styleId="Titre9Car">
    <w:name w:val="Titre 9 Car"/>
    <w:link w:val="Titre9"/>
    <w:rsid w:val="0003727B"/>
    <w:rPr>
      <w:rFonts w:ascii="Arial" w:hAnsi="Arial" w:cs="Arial"/>
      <w:sz w:val="22"/>
      <w:szCs w:val="22"/>
    </w:rPr>
  </w:style>
  <w:style w:type="paragraph" w:customStyle="1" w:styleId="Textecourant2012">
    <w:name w:val="Texte_courant_2012"/>
    <w:basedOn w:val="Normal"/>
    <w:qFormat/>
    <w:rsid w:val="0003727B"/>
    <w:pPr>
      <w:widowControl w:val="0"/>
      <w:autoSpaceDE w:val="0"/>
      <w:autoSpaceDN w:val="0"/>
      <w:adjustRightInd w:val="0"/>
      <w:spacing w:after="120"/>
      <w:ind w:left="567"/>
    </w:pPr>
    <w:rPr>
      <w:rFonts w:ascii="Calibri" w:eastAsia="Times New Roman" w:hAnsi="Calibri" w:cs="Arial"/>
      <w:color w:val="000000"/>
      <w:sz w:val="22"/>
      <w:szCs w:val="22"/>
    </w:rPr>
  </w:style>
  <w:style w:type="paragraph" w:customStyle="1" w:styleId="TITREsanschiffre2012">
    <w:name w:val="TITRE_sans_chiffre_2012"/>
    <w:basedOn w:val="Normal"/>
    <w:next w:val="Textecourant2012"/>
    <w:link w:val="TITREsanschiffre2012Car"/>
    <w:uiPriority w:val="99"/>
    <w:rsid w:val="0003727B"/>
    <w:pPr>
      <w:keepNext/>
      <w:pageBreakBefore/>
      <w:tabs>
        <w:tab w:val="left" w:pos="2977"/>
      </w:tabs>
      <w:spacing w:after="480"/>
      <w:outlineLvl w:val="0"/>
    </w:pPr>
    <w:rPr>
      <w:rFonts w:ascii="Century Gothic" w:eastAsia="Times New Roman" w:hAnsi="Century Gothic"/>
      <w:b/>
      <w:bCs/>
      <w:caps/>
      <w:color w:val="4C4D4C"/>
      <w:kern w:val="32"/>
      <w:sz w:val="36"/>
      <w:szCs w:val="36"/>
      <w:lang w:val="fr-CA" w:eastAsia="fr-CA"/>
    </w:rPr>
  </w:style>
  <w:style w:type="character" w:customStyle="1" w:styleId="TITREsanschiffre2012Car">
    <w:name w:val="TITRE_sans_chiffre_2012 Car"/>
    <w:link w:val="TITREsanschiffre2012"/>
    <w:uiPriority w:val="99"/>
    <w:rsid w:val="0003727B"/>
    <w:rPr>
      <w:rFonts w:ascii="Century Gothic" w:hAnsi="Century Gothic"/>
      <w:b/>
      <w:bCs/>
      <w:caps/>
      <w:color w:val="4C4D4C"/>
      <w:kern w:val="32"/>
      <w:sz w:val="36"/>
      <w:szCs w:val="36"/>
    </w:rPr>
  </w:style>
  <w:style w:type="paragraph" w:styleId="En-tte">
    <w:name w:val="header"/>
    <w:basedOn w:val="Normal"/>
    <w:link w:val="En-tteCar"/>
    <w:uiPriority w:val="99"/>
    <w:unhideWhenUsed/>
    <w:rsid w:val="0003727B"/>
    <w:pPr>
      <w:tabs>
        <w:tab w:val="center" w:pos="4536"/>
        <w:tab w:val="right" w:pos="9072"/>
      </w:tabs>
    </w:pPr>
  </w:style>
  <w:style w:type="character" w:customStyle="1" w:styleId="En-tteCar">
    <w:name w:val="En-tête Car"/>
    <w:link w:val="En-tte"/>
    <w:uiPriority w:val="99"/>
    <w:rsid w:val="0003727B"/>
    <w:rPr>
      <w:rFonts w:ascii="Cambria" w:eastAsia="MS Mincho" w:hAnsi="Cambria"/>
      <w:sz w:val="24"/>
      <w:szCs w:val="24"/>
      <w:lang w:val="fr-FR" w:eastAsia="fr-FR"/>
    </w:rPr>
  </w:style>
  <w:style w:type="paragraph" w:styleId="Pieddepage">
    <w:name w:val="footer"/>
    <w:basedOn w:val="Normal"/>
    <w:link w:val="PieddepageCar"/>
    <w:unhideWhenUsed/>
    <w:rsid w:val="0003727B"/>
    <w:pPr>
      <w:tabs>
        <w:tab w:val="center" w:pos="4536"/>
        <w:tab w:val="right" w:pos="9072"/>
      </w:tabs>
    </w:pPr>
  </w:style>
  <w:style w:type="character" w:customStyle="1" w:styleId="PieddepageCar">
    <w:name w:val="Pied de page Car"/>
    <w:link w:val="Pieddepage"/>
    <w:rsid w:val="0003727B"/>
    <w:rPr>
      <w:rFonts w:ascii="Cambria" w:eastAsia="MS Mincho" w:hAnsi="Cambria"/>
      <w:sz w:val="24"/>
      <w:szCs w:val="24"/>
      <w:lang w:val="fr-FR" w:eastAsia="fr-FR"/>
    </w:rPr>
  </w:style>
  <w:style w:type="character" w:styleId="Numrodepage">
    <w:name w:val="page number"/>
    <w:unhideWhenUsed/>
    <w:rsid w:val="0003727B"/>
    <w:rPr>
      <w:rFonts w:ascii="Calibri" w:hAnsi="Calibri"/>
      <w:b w:val="0"/>
      <w:i w:val="0"/>
      <w:sz w:val="20"/>
    </w:rPr>
  </w:style>
  <w:style w:type="paragraph" w:styleId="Corpsdetexte">
    <w:name w:val="Body Text"/>
    <w:basedOn w:val="Normal"/>
    <w:link w:val="CorpsdetexteCar"/>
    <w:rsid w:val="0003727B"/>
    <w:pPr>
      <w:spacing w:after="120"/>
      <w:ind w:left="567"/>
    </w:pPr>
    <w:rPr>
      <w:rFonts w:ascii="Calibri" w:eastAsia="Times New Roman" w:hAnsi="Calibri"/>
      <w:sz w:val="22"/>
      <w:lang w:val="fr-CA" w:eastAsia="fr-CA"/>
    </w:rPr>
  </w:style>
  <w:style w:type="character" w:customStyle="1" w:styleId="CorpsdetexteCar">
    <w:name w:val="Corps de texte Car"/>
    <w:link w:val="Corpsdetexte"/>
    <w:rsid w:val="0003727B"/>
    <w:rPr>
      <w:rFonts w:ascii="Calibri" w:hAnsi="Calibri"/>
      <w:sz w:val="22"/>
      <w:szCs w:val="24"/>
    </w:rPr>
  </w:style>
  <w:style w:type="paragraph" w:customStyle="1" w:styleId="Abrviations2012">
    <w:name w:val="Abréviations_2012"/>
    <w:basedOn w:val="Normal"/>
    <w:rsid w:val="0003727B"/>
    <w:pPr>
      <w:tabs>
        <w:tab w:val="left" w:pos="1134"/>
      </w:tabs>
      <w:spacing w:after="120"/>
      <w:ind w:left="1134" w:hanging="1134"/>
      <w:jc w:val="both"/>
    </w:pPr>
    <w:rPr>
      <w:rFonts w:ascii="Calibri" w:eastAsia="Times New Roman" w:hAnsi="Calibri"/>
      <w:sz w:val="22"/>
      <w:lang w:val="fr-CA" w:eastAsia="fr-CA"/>
    </w:rPr>
  </w:style>
  <w:style w:type="paragraph" w:customStyle="1" w:styleId="Sous-titresansnumrotationexterieur2012">
    <w:name w:val="Sous-titre_sans_numérotation_exterieur_2012"/>
    <w:basedOn w:val="Normal"/>
    <w:next w:val="Textecourant2012"/>
    <w:qFormat/>
    <w:rsid w:val="0003727B"/>
    <w:pPr>
      <w:spacing w:before="240" w:after="120"/>
      <w:ind w:left="709" w:hanging="709"/>
      <w:jc w:val="both"/>
    </w:pPr>
    <w:rPr>
      <w:rFonts w:ascii="Century Gothic" w:eastAsia="Times New Roman" w:hAnsi="Century Gothic"/>
      <w:b/>
      <w:sz w:val="22"/>
      <w:lang w:val="en-CA" w:eastAsia="fr-CA"/>
    </w:rPr>
  </w:style>
  <w:style w:type="paragraph" w:customStyle="1" w:styleId="Titretableau2012">
    <w:name w:val="Titre tableau_2012"/>
    <w:basedOn w:val="Normal"/>
    <w:rsid w:val="0003727B"/>
    <w:pPr>
      <w:tabs>
        <w:tab w:val="left" w:pos="567"/>
      </w:tabs>
      <w:spacing w:before="40" w:after="120"/>
      <w:ind w:left="1077" w:hanging="1077"/>
    </w:pPr>
    <w:rPr>
      <w:rFonts w:ascii="Calibri" w:eastAsia="Times New Roman" w:hAnsi="Calibri"/>
      <w:b/>
      <w:sz w:val="22"/>
      <w:lang w:val="fr-CA" w:eastAsia="fr-CA"/>
    </w:rPr>
  </w:style>
  <w:style w:type="paragraph" w:customStyle="1" w:styleId="IntitulcolonneTableau2012">
    <w:name w:val="Intitulé_colonne_Tableau_2012"/>
    <w:basedOn w:val="Normal"/>
    <w:qFormat/>
    <w:rsid w:val="0003727B"/>
    <w:pPr>
      <w:spacing w:before="60" w:after="60"/>
      <w:jc w:val="center"/>
    </w:pPr>
    <w:rPr>
      <w:rFonts w:ascii="Calibri" w:eastAsia="Times New Roman" w:hAnsi="Calibri"/>
      <w:caps/>
      <w:sz w:val="20"/>
      <w:szCs w:val="20"/>
      <w:lang w:val="fr-CA" w:eastAsia="fr-CA"/>
    </w:rPr>
  </w:style>
  <w:style w:type="paragraph" w:customStyle="1" w:styleId="IntitulcolonnetableauBOLD2012">
    <w:name w:val="Intitulé_colonne_tableau_BOLD_2012"/>
    <w:basedOn w:val="IntitulcolonneTableau2012"/>
    <w:qFormat/>
    <w:rsid w:val="0003727B"/>
    <w:pPr>
      <w:spacing w:before="0" w:after="0"/>
    </w:pPr>
    <w:rPr>
      <w:b/>
    </w:rPr>
  </w:style>
  <w:style w:type="paragraph" w:customStyle="1" w:styleId="Titre32012">
    <w:name w:val="Titre 3_2012"/>
    <w:basedOn w:val="Titre3"/>
    <w:next w:val="Textecourant2012"/>
    <w:qFormat/>
    <w:rsid w:val="00654ACF"/>
    <w:pPr>
      <w:numPr>
        <w:ilvl w:val="2"/>
        <w:numId w:val="1"/>
      </w:numPr>
      <w:tabs>
        <w:tab w:val="clear" w:pos="2949"/>
        <w:tab w:val="num" w:pos="1304"/>
      </w:tabs>
      <w:spacing w:after="120"/>
      <w:ind w:left="1304" w:hanging="737"/>
    </w:pPr>
    <w:rPr>
      <w:rFonts w:ascii="Century Gothic" w:hAnsi="Century Gothic" w:cs="Arial"/>
      <w:color w:val="4C4D4C"/>
      <w:sz w:val="24"/>
      <w:lang w:val="fr-CA" w:eastAsia="fr-CA"/>
    </w:rPr>
  </w:style>
  <w:style w:type="paragraph" w:customStyle="1" w:styleId="TITREANNEXE2012">
    <w:name w:val="TITRE ANNEXE_2012"/>
    <w:basedOn w:val="TITREsanschiffre2012"/>
    <w:next w:val="Titreannexe20120"/>
    <w:rsid w:val="0003727B"/>
    <w:pPr>
      <w:spacing w:after="0"/>
    </w:pPr>
    <w:rPr>
      <w:caps w:val="0"/>
    </w:rPr>
  </w:style>
  <w:style w:type="paragraph" w:customStyle="1" w:styleId="texterfrences2012">
    <w:name w:val="texte_références_2012"/>
    <w:basedOn w:val="Normal"/>
    <w:qFormat/>
    <w:rsid w:val="0003727B"/>
    <w:pPr>
      <w:autoSpaceDE w:val="0"/>
      <w:autoSpaceDN w:val="0"/>
      <w:adjustRightInd w:val="0"/>
      <w:spacing w:after="140"/>
      <w:ind w:left="1287" w:hanging="720"/>
    </w:pPr>
    <w:rPr>
      <w:rFonts w:ascii="Calibri" w:eastAsia="Arial Unicode MS" w:hAnsi="Calibri"/>
      <w:sz w:val="22"/>
      <w:szCs w:val="22"/>
      <w:lang w:val="en-CA" w:eastAsia="fr-CA"/>
    </w:rPr>
  </w:style>
  <w:style w:type="paragraph" w:customStyle="1" w:styleId="PUCERONDENIV12012">
    <w:name w:val="PUCE_RONDE_NIV1_2012"/>
    <w:basedOn w:val="Normal"/>
    <w:qFormat/>
    <w:rsid w:val="00742D1C"/>
    <w:pPr>
      <w:numPr>
        <w:numId w:val="3"/>
      </w:numPr>
      <w:tabs>
        <w:tab w:val="clear" w:pos="1418"/>
        <w:tab w:val="num" w:pos="993"/>
      </w:tabs>
      <w:spacing w:after="60"/>
      <w:ind w:left="993" w:hanging="142"/>
    </w:pPr>
    <w:rPr>
      <w:rFonts w:ascii="Calibri" w:eastAsia="Times New Roman" w:hAnsi="Calibri" w:cs="Calibri"/>
      <w:bCs/>
      <w:sz w:val="22"/>
      <w:szCs w:val="22"/>
      <w:lang w:val="fr-CA" w:eastAsia="fr-CA"/>
    </w:rPr>
  </w:style>
  <w:style w:type="paragraph" w:customStyle="1" w:styleId="PUCECARRENIV22012">
    <w:name w:val="PUCE_CARRE_NIV2_2012"/>
    <w:basedOn w:val="Normal"/>
    <w:qFormat/>
    <w:rsid w:val="0003727B"/>
    <w:pPr>
      <w:numPr>
        <w:numId w:val="4"/>
      </w:numPr>
      <w:tabs>
        <w:tab w:val="left" w:pos="1134"/>
      </w:tabs>
      <w:spacing w:after="40"/>
      <w:ind w:left="1134" w:hanging="142"/>
    </w:pPr>
    <w:rPr>
      <w:rFonts w:ascii="Calibri" w:hAnsi="Calibri" w:cs="Calibri"/>
      <w:bCs/>
      <w:sz w:val="22"/>
      <w:szCs w:val="22"/>
    </w:rPr>
  </w:style>
  <w:style w:type="paragraph" w:styleId="TM1">
    <w:name w:val="toc 1"/>
    <w:basedOn w:val="Normal"/>
    <w:next w:val="Normal"/>
    <w:autoRedefine/>
    <w:uiPriority w:val="39"/>
    <w:unhideWhenUsed/>
    <w:rsid w:val="0003727B"/>
    <w:pPr>
      <w:tabs>
        <w:tab w:val="right" w:leader="dot" w:pos="9214"/>
      </w:tabs>
      <w:spacing w:after="100"/>
    </w:pPr>
    <w:rPr>
      <w:rFonts w:ascii="Calibri" w:hAnsi="Calibri"/>
      <w:bCs/>
      <w:caps/>
      <w:sz w:val="22"/>
      <w:szCs w:val="22"/>
      <w:lang w:val="fr-CA"/>
    </w:rPr>
  </w:style>
  <w:style w:type="paragraph" w:styleId="TM2">
    <w:name w:val="toc 2"/>
    <w:basedOn w:val="Normal"/>
    <w:next w:val="Normal"/>
    <w:autoRedefine/>
    <w:uiPriority w:val="39"/>
    <w:unhideWhenUsed/>
    <w:rsid w:val="0003727B"/>
    <w:pPr>
      <w:tabs>
        <w:tab w:val="left" w:pos="312"/>
        <w:tab w:val="left" w:pos="960"/>
        <w:tab w:val="right" w:leader="dot" w:pos="9214"/>
      </w:tabs>
      <w:spacing w:after="100"/>
      <w:ind w:left="794" w:hanging="425"/>
    </w:pPr>
    <w:rPr>
      <w:rFonts w:ascii="Calibri" w:hAnsi="Calibri"/>
      <w:sz w:val="22"/>
    </w:rPr>
  </w:style>
  <w:style w:type="paragraph" w:styleId="TM3">
    <w:name w:val="toc 3"/>
    <w:basedOn w:val="Normal"/>
    <w:next w:val="Normal"/>
    <w:autoRedefine/>
    <w:uiPriority w:val="39"/>
    <w:unhideWhenUsed/>
    <w:rsid w:val="0003727B"/>
    <w:pPr>
      <w:tabs>
        <w:tab w:val="left" w:pos="1418"/>
        <w:tab w:val="left" w:pos="1451"/>
        <w:tab w:val="right" w:leader="dot" w:pos="9214"/>
      </w:tabs>
      <w:spacing w:after="100"/>
      <w:ind w:left="794"/>
    </w:pPr>
    <w:rPr>
      <w:rFonts w:ascii="Calibri" w:hAnsi="Calibri"/>
      <w:sz w:val="22"/>
    </w:rPr>
  </w:style>
  <w:style w:type="character" w:customStyle="1" w:styleId="A5">
    <w:name w:val="A5"/>
    <w:uiPriority w:val="99"/>
    <w:rsid w:val="0003727B"/>
    <w:rPr>
      <w:color w:val="221E1F"/>
      <w:sz w:val="18"/>
      <w:szCs w:val="18"/>
    </w:rPr>
  </w:style>
  <w:style w:type="paragraph" w:customStyle="1" w:styleId="Titreannexe20120">
    <w:name w:val="Titre_annexe_2012"/>
    <w:basedOn w:val="Titre2"/>
    <w:next w:val="Textecourant2012"/>
    <w:qFormat/>
    <w:rsid w:val="0003727B"/>
    <w:pPr>
      <w:numPr>
        <w:ilvl w:val="0"/>
        <w:numId w:val="0"/>
      </w:numPr>
      <w:spacing w:before="0" w:after="480"/>
    </w:pPr>
    <w:rPr>
      <w:b w:val="0"/>
      <w:szCs w:val="26"/>
    </w:rPr>
  </w:style>
  <w:style w:type="paragraph" w:customStyle="1" w:styleId="PUCEtiretNIV32012">
    <w:name w:val="PUCE_tiret_NIV3_2012"/>
    <w:basedOn w:val="Normal"/>
    <w:qFormat/>
    <w:rsid w:val="0003727B"/>
    <w:pPr>
      <w:numPr>
        <w:numId w:val="2"/>
      </w:numPr>
      <w:tabs>
        <w:tab w:val="left" w:pos="1276"/>
      </w:tabs>
      <w:spacing w:after="40"/>
      <w:ind w:left="1276" w:hanging="142"/>
    </w:pPr>
    <w:rPr>
      <w:rFonts w:ascii="Calibri" w:hAnsi="Calibri" w:cs="Calibri"/>
      <w:bCs/>
      <w:sz w:val="22"/>
      <w:szCs w:val="22"/>
    </w:rPr>
  </w:style>
  <w:style w:type="paragraph" w:styleId="Tabledesillustrations">
    <w:name w:val="table of figures"/>
    <w:basedOn w:val="Normal"/>
    <w:next w:val="Normal"/>
    <w:uiPriority w:val="99"/>
    <w:unhideWhenUsed/>
    <w:rsid w:val="0003727B"/>
    <w:pPr>
      <w:tabs>
        <w:tab w:val="left" w:pos="1134"/>
        <w:tab w:val="right" w:leader="dot" w:pos="9214"/>
      </w:tabs>
      <w:ind w:left="1110" w:hanging="1110"/>
    </w:pPr>
    <w:rPr>
      <w:rFonts w:ascii="Calibri" w:hAnsi="Calibri"/>
      <w:sz w:val="22"/>
    </w:rPr>
  </w:style>
  <w:style w:type="paragraph" w:customStyle="1" w:styleId="Titrefigure2012">
    <w:name w:val="Titre_figure_2012"/>
    <w:basedOn w:val="Titretableau2012"/>
    <w:qFormat/>
    <w:rsid w:val="0003727B"/>
  </w:style>
  <w:style w:type="paragraph" w:customStyle="1" w:styleId="Sous-titresansnumrotationintrieur2012">
    <w:name w:val="Sous-titre_sans_numérotation_intérieur_2012"/>
    <w:basedOn w:val="Sous-titresansnumrotationexterieur2012"/>
    <w:next w:val="Textecourant2012"/>
    <w:qFormat/>
    <w:rsid w:val="0003727B"/>
    <w:pPr>
      <w:ind w:left="1276"/>
    </w:pPr>
  </w:style>
  <w:style w:type="character" w:styleId="Appelnotedebasdep">
    <w:name w:val="footnote reference"/>
    <w:uiPriority w:val="99"/>
    <w:unhideWhenUsed/>
    <w:rsid w:val="0003727B"/>
    <w:rPr>
      <w:vertAlign w:val="superscript"/>
    </w:rPr>
  </w:style>
  <w:style w:type="paragraph" w:customStyle="1" w:styleId="Notebaspage8pt2012">
    <w:name w:val="Note_bas_page_8pt_2012"/>
    <w:basedOn w:val="Notedebasdepage"/>
    <w:qFormat/>
    <w:rsid w:val="0003727B"/>
    <w:rPr>
      <w:rFonts w:ascii="Calibri" w:hAnsi="Calibri"/>
      <w:sz w:val="16"/>
      <w:szCs w:val="18"/>
    </w:rPr>
  </w:style>
  <w:style w:type="character" w:styleId="Marquedecommentaire">
    <w:name w:val="annotation reference"/>
    <w:uiPriority w:val="99"/>
    <w:unhideWhenUsed/>
    <w:rsid w:val="0003727B"/>
    <w:rPr>
      <w:sz w:val="16"/>
      <w:szCs w:val="16"/>
    </w:rPr>
  </w:style>
  <w:style w:type="paragraph" w:styleId="Commentaire">
    <w:name w:val="annotation text"/>
    <w:basedOn w:val="Normal"/>
    <w:link w:val="CommentaireCar"/>
    <w:uiPriority w:val="99"/>
    <w:unhideWhenUsed/>
    <w:rsid w:val="0003727B"/>
    <w:rPr>
      <w:sz w:val="20"/>
      <w:szCs w:val="20"/>
    </w:rPr>
  </w:style>
  <w:style w:type="character" w:customStyle="1" w:styleId="CommentaireCar">
    <w:name w:val="Commentaire Car"/>
    <w:link w:val="Commentaire"/>
    <w:uiPriority w:val="99"/>
    <w:rsid w:val="0003727B"/>
    <w:rPr>
      <w:rFonts w:ascii="Cambria" w:eastAsia="MS Mincho" w:hAnsi="Cambria"/>
      <w:lang w:val="fr-FR" w:eastAsia="fr-FR"/>
    </w:rPr>
  </w:style>
  <w:style w:type="paragraph" w:customStyle="1" w:styleId="Notetableau2012">
    <w:name w:val="Note tableau_2012"/>
    <w:basedOn w:val="Textecourant2012"/>
    <w:next w:val="Textecourant2012"/>
    <w:link w:val="Notetableau2012Car"/>
    <w:qFormat/>
    <w:rsid w:val="0003727B"/>
    <w:pPr>
      <w:spacing w:before="40" w:after="240"/>
      <w:ind w:left="0"/>
    </w:pPr>
    <w:rPr>
      <w:sz w:val="16"/>
      <w:szCs w:val="16"/>
    </w:rPr>
  </w:style>
  <w:style w:type="character" w:customStyle="1" w:styleId="Notetableau2012Car">
    <w:name w:val="Note tableau_2012 Car"/>
    <w:link w:val="Notetableau2012"/>
    <w:rsid w:val="0003727B"/>
    <w:rPr>
      <w:rFonts w:ascii="Calibri" w:hAnsi="Calibri" w:cs="Arial"/>
      <w:color w:val="000000"/>
      <w:sz w:val="16"/>
      <w:szCs w:val="16"/>
      <w:lang w:val="fr-FR" w:eastAsia="fr-FR"/>
    </w:rPr>
  </w:style>
  <w:style w:type="paragraph" w:customStyle="1" w:styleId="Listenumros2012">
    <w:name w:val="Liste_numéros_2012"/>
    <w:basedOn w:val="Normal"/>
    <w:qFormat/>
    <w:rsid w:val="0003727B"/>
    <w:pPr>
      <w:numPr>
        <w:numId w:val="6"/>
      </w:numPr>
      <w:tabs>
        <w:tab w:val="left" w:pos="1134"/>
      </w:tabs>
      <w:spacing w:after="60"/>
    </w:pPr>
    <w:rPr>
      <w:rFonts w:ascii="Calibri" w:eastAsia="Times New Roman" w:hAnsi="Calibri" w:cs="Calibri"/>
      <w:bCs/>
      <w:sz w:val="22"/>
      <w:szCs w:val="22"/>
      <w:lang w:val="fr-CA" w:eastAsia="fr-CA"/>
    </w:rPr>
  </w:style>
  <w:style w:type="paragraph" w:customStyle="1" w:styleId="Titretabledesmatieres2012">
    <w:name w:val="Titre_table_des_matieres_2012"/>
    <w:basedOn w:val="Normal"/>
    <w:qFormat/>
    <w:rsid w:val="0003727B"/>
    <w:pPr>
      <w:spacing w:after="480"/>
    </w:pPr>
    <w:rPr>
      <w:rFonts w:ascii="Century Gothic" w:hAnsi="Century Gothic"/>
      <w:b/>
      <w:bCs/>
      <w:caps/>
      <w:color w:val="4C4D4C"/>
      <w:sz w:val="36"/>
      <w:szCs w:val="36"/>
    </w:rPr>
  </w:style>
  <w:style w:type="paragraph" w:customStyle="1" w:styleId="Titrecomit2012">
    <w:name w:val="Titre_comité_2012"/>
    <w:basedOn w:val="Abrviations2012"/>
    <w:qFormat/>
    <w:rsid w:val="0003727B"/>
    <w:pPr>
      <w:tabs>
        <w:tab w:val="clear" w:pos="1134"/>
      </w:tabs>
      <w:spacing w:after="100"/>
      <w:ind w:left="0" w:firstLine="0"/>
      <w:jc w:val="left"/>
    </w:pPr>
    <w:rPr>
      <w:rFonts w:ascii="Century Gothic" w:hAnsi="Century Gothic"/>
      <w:b/>
      <w:bCs/>
      <w:caps/>
      <w:color w:val="4C4D4C"/>
      <w:sz w:val="36"/>
      <w:szCs w:val="36"/>
    </w:rPr>
  </w:style>
  <w:style w:type="paragraph" w:customStyle="1" w:styleId="Texterguliertableau12">
    <w:name w:val="Texte_régulier_tableau_12"/>
    <w:basedOn w:val="IntitulcolonneTableau2012"/>
    <w:qFormat/>
    <w:rsid w:val="0003727B"/>
    <w:pPr>
      <w:spacing w:before="0" w:after="0"/>
    </w:pPr>
    <w:rPr>
      <w:caps w:val="0"/>
    </w:rPr>
  </w:style>
  <w:style w:type="paragraph" w:customStyle="1" w:styleId="Styletitrelignessanschiffre2012">
    <w:name w:val="Style_titre_lignes_sanschiffre_2012"/>
    <w:basedOn w:val="TITREsanschiffre2012"/>
    <w:next w:val="Textecourant2012"/>
    <w:qFormat/>
    <w:rsid w:val="001C3772"/>
    <w:rPr>
      <w:noProof/>
    </w:rPr>
  </w:style>
  <w:style w:type="character" w:customStyle="1" w:styleId="Titre3Car">
    <w:name w:val="Titre 3 Car"/>
    <w:link w:val="Titre3"/>
    <w:semiHidden/>
    <w:rsid w:val="0003727B"/>
    <w:rPr>
      <w:rFonts w:ascii="Cambria" w:eastAsia="Times New Roman" w:hAnsi="Cambria" w:cs="Times New Roman"/>
      <w:b/>
      <w:bCs/>
      <w:sz w:val="26"/>
      <w:szCs w:val="26"/>
      <w:lang w:val="fr-FR" w:eastAsia="fr-FR"/>
    </w:rPr>
  </w:style>
  <w:style w:type="paragraph" w:styleId="Notedebasdepage">
    <w:name w:val="footnote text"/>
    <w:basedOn w:val="Normal"/>
    <w:link w:val="NotedebasdepageCar"/>
    <w:rsid w:val="0003727B"/>
    <w:rPr>
      <w:sz w:val="20"/>
      <w:szCs w:val="20"/>
    </w:rPr>
  </w:style>
  <w:style w:type="character" w:customStyle="1" w:styleId="NotedebasdepageCar">
    <w:name w:val="Note de bas de page Car"/>
    <w:link w:val="Notedebasdepage"/>
    <w:rsid w:val="0003727B"/>
    <w:rPr>
      <w:rFonts w:ascii="Cambria" w:eastAsia="MS Mincho" w:hAnsi="Cambria"/>
      <w:lang w:val="fr-FR" w:eastAsia="fr-FR"/>
    </w:rPr>
  </w:style>
  <w:style w:type="paragraph" w:styleId="Textedebulles">
    <w:name w:val="Balloon Text"/>
    <w:basedOn w:val="Normal"/>
    <w:link w:val="TextedebullesCar"/>
    <w:rsid w:val="0003727B"/>
    <w:rPr>
      <w:rFonts w:ascii="Tahoma" w:hAnsi="Tahoma" w:cs="Tahoma"/>
      <w:sz w:val="16"/>
      <w:szCs w:val="16"/>
    </w:rPr>
  </w:style>
  <w:style w:type="character" w:customStyle="1" w:styleId="TextedebullesCar">
    <w:name w:val="Texte de bulles Car"/>
    <w:link w:val="Textedebulles"/>
    <w:rsid w:val="0003727B"/>
    <w:rPr>
      <w:rFonts w:ascii="Tahoma" w:eastAsia="MS Mincho" w:hAnsi="Tahoma" w:cs="Tahoma"/>
      <w:sz w:val="16"/>
      <w:szCs w:val="16"/>
      <w:lang w:val="fr-FR" w:eastAsia="fr-FR"/>
    </w:rPr>
  </w:style>
  <w:style w:type="paragraph" w:customStyle="1" w:styleId="Grillemoyenne1-Accent21">
    <w:name w:val="Grille moyenne 1 - Accent 21"/>
    <w:basedOn w:val="Normal"/>
    <w:uiPriority w:val="34"/>
    <w:qFormat/>
    <w:rsid w:val="00ED5B1E"/>
    <w:pPr>
      <w:ind w:left="720"/>
      <w:contextualSpacing/>
    </w:pPr>
  </w:style>
  <w:style w:type="character" w:styleId="Lienhypertexte">
    <w:name w:val="Hyperlink"/>
    <w:uiPriority w:val="99"/>
    <w:unhideWhenUsed/>
    <w:rsid w:val="00882C7E"/>
    <w:rPr>
      <w:color w:val="0000FF"/>
      <w:u w:val="single"/>
    </w:rPr>
  </w:style>
  <w:style w:type="paragraph" w:customStyle="1" w:styleId="Instructions">
    <w:name w:val="Instructions"/>
    <w:basedOn w:val="Textecourant2012"/>
    <w:next w:val="Textecourant2012"/>
    <w:uiPriority w:val="99"/>
    <w:qFormat/>
    <w:rsid w:val="002C5095"/>
    <w:pPr>
      <w:ind w:left="0"/>
    </w:pPr>
    <w:rPr>
      <w:i/>
      <w:color w:val="FF0000"/>
      <w:lang w:val="fr-CA" w:eastAsia="fr-CA"/>
    </w:rPr>
  </w:style>
  <w:style w:type="paragraph" w:customStyle="1" w:styleId="Instructionspuces">
    <w:name w:val="Instructions_puces"/>
    <w:basedOn w:val="PUCERONDENIV12012"/>
    <w:uiPriority w:val="99"/>
    <w:qFormat/>
    <w:rsid w:val="00742D1C"/>
    <w:rPr>
      <w:color w:val="FF0000"/>
    </w:rPr>
  </w:style>
  <w:style w:type="character" w:styleId="Lienhypertextesuivivisit">
    <w:name w:val="FollowedHyperlink"/>
    <w:rsid w:val="00C62EBE"/>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caption" w:qFormat="1"/>
    <w:lsdException w:name="table of figures"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926"/>
    <w:rPr>
      <w:rFonts w:ascii="Cambria" w:eastAsia="MS Mincho" w:hAnsi="Cambria"/>
      <w:sz w:val="24"/>
      <w:szCs w:val="24"/>
      <w:lang w:val="fr-FR" w:eastAsia="fr-FR"/>
    </w:rPr>
  </w:style>
  <w:style w:type="paragraph" w:styleId="Titre1">
    <w:name w:val="heading 1"/>
    <w:aliases w:val="Titre 1_2012"/>
    <w:basedOn w:val="Normal"/>
    <w:next w:val="Textecourant2012"/>
    <w:link w:val="Titre1Car"/>
    <w:qFormat/>
    <w:rsid w:val="00EC7D21"/>
    <w:pPr>
      <w:keepNext/>
      <w:numPr>
        <w:numId w:val="1"/>
      </w:numPr>
      <w:spacing w:before="360" w:after="120"/>
      <w:ind w:left="567" w:hanging="567"/>
      <w:outlineLvl w:val="0"/>
    </w:pPr>
    <w:rPr>
      <w:rFonts w:ascii="Century Gothic" w:eastAsia="Times New Roman" w:hAnsi="Century Gothic" w:cs="Arial"/>
      <w:b/>
      <w:bCs/>
      <w:caps/>
      <w:color w:val="4C4D4C"/>
      <w:spacing w:val="20"/>
      <w:kern w:val="32"/>
      <w:sz w:val="36"/>
      <w:szCs w:val="36"/>
      <w:lang w:val="fr-CA" w:eastAsia="fr-CA"/>
    </w:rPr>
  </w:style>
  <w:style w:type="paragraph" w:styleId="Titre2">
    <w:name w:val="heading 2"/>
    <w:aliases w:val="Titre 2_2012"/>
    <w:next w:val="Textecourant2012"/>
    <w:link w:val="Titre2Car"/>
    <w:qFormat/>
    <w:rsid w:val="0003727B"/>
    <w:pPr>
      <w:keepNext/>
      <w:numPr>
        <w:ilvl w:val="1"/>
        <w:numId w:val="1"/>
      </w:numPr>
      <w:spacing w:before="360" w:after="120"/>
      <w:outlineLvl w:val="1"/>
    </w:pPr>
    <w:rPr>
      <w:rFonts w:ascii="Century Gothic" w:hAnsi="Century Gothic" w:cs="Arial"/>
      <w:b/>
      <w:color w:val="4C4D4C"/>
      <w:sz w:val="27"/>
      <w:szCs w:val="28"/>
    </w:rPr>
  </w:style>
  <w:style w:type="paragraph" w:styleId="Titre3">
    <w:name w:val="heading 3"/>
    <w:basedOn w:val="Normal"/>
    <w:next w:val="Normal"/>
    <w:link w:val="Titre3Car"/>
    <w:qFormat/>
    <w:rsid w:val="0003727B"/>
    <w:pPr>
      <w:keepNext/>
      <w:spacing w:before="240" w:after="60"/>
      <w:outlineLvl w:val="2"/>
    </w:pPr>
    <w:rPr>
      <w:rFonts w:eastAsia="Times New Roman"/>
      <w:b/>
      <w:bCs/>
      <w:sz w:val="26"/>
      <w:szCs w:val="26"/>
    </w:rPr>
  </w:style>
  <w:style w:type="paragraph" w:styleId="Titre4">
    <w:name w:val="heading 4"/>
    <w:aliases w:val="Titre 4_2012"/>
    <w:next w:val="Textecourant2012"/>
    <w:link w:val="Titre4Car"/>
    <w:qFormat/>
    <w:rsid w:val="0003727B"/>
    <w:pPr>
      <w:keepNext/>
      <w:numPr>
        <w:ilvl w:val="3"/>
        <w:numId w:val="1"/>
      </w:numPr>
      <w:tabs>
        <w:tab w:val="clear" w:pos="2979"/>
        <w:tab w:val="num" w:pos="1418"/>
      </w:tabs>
      <w:spacing w:before="240" w:after="120"/>
      <w:ind w:left="1418" w:hanging="851"/>
      <w:outlineLvl w:val="3"/>
    </w:pPr>
    <w:rPr>
      <w:rFonts w:ascii="Century Gothic" w:hAnsi="Century Gothic"/>
      <w:b/>
      <w:bCs/>
      <w:color w:val="4C4D4C"/>
      <w:sz w:val="22"/>
      <w:szCs w:val="28"/>
    </w:rPr>
  </w:style>
  <w:style w:type="paragraph" w:styleId="Titre5">
    <w:name w:val="heading 5"/>
    <w:aliases w:val="Titre 5_2012"/>
    <w:next w:val="Textecourant2012"/>
    <w:link w:val="Titre5Car"/>
    <w:qFormat/>
    <w:rsid w:val="0003727B"/>
    <w:pPr>
      <w:numPr>
        <w:ilvl w:val="4"/>
        <w:numId w:val="1"/>
      </w:numPr>
      <w:tabs>
        <w:tab w:val="clear" w:pos="2127"/>
        <w:tab w:val="num" w:pos="1531"/>
      </w:tabs>
      <w:spacing w:before="240" w:after="120"/>
      <w:ind w:left="1531" w:hanging="964"/>
      <w:outlineLvl w:val="4"/>
    </w:pPr>
    <w:rPr>
      <w:rFonts w:ascii="Century Gothic" w:hAnsi="Century Gothic"/>
      <w:bCs/>
      <w:iCs/>
      <w:color w:val="4C4D4C"/>
      <w:szCs w:val="26"/>
    </w:rPr>
  </w:style>
  <w:style w:type="paragraph" w:styleId="Titre6">
    <w:name w:val="heading 6"/>
    <w:basedOn w:val="Normal"/>
    <w:next w:val="Normal"/>
    <w:link w:val="Titre6Car"/>
    <w:qFormat/>
    <w:rsid w:val="0003727B"/>
    <w:pPr>
      <w:numPr>
        <w:ilvl w:val="5"/>
        <w:numId w:val="1"/>
      </w:numPr>
      <w:spacing w:before="240" w:after="60"/>
      <w:outlineLvl w:val="5"/>
    </w:pPr>
    <w:rPr>
      <w:rFonts w:ascii="Calibri" w:eastAsia="Times New Roman" w:hAnsi="Calibri"/>
      <w:b/>
      <w:bCs/>
      <w:sz w:val="22"/>
      <w:szCs w:val="22"/>
      <w:lang w:val="fr-CA" w:eastAsia="fr-CA"/>
    </w:rPr>
  </w:style>
  <w:style w:type="paragraph" w:styleId="Titre7">
    <w:name w:val="heading 7"/>
    <w:basedOn w:val="Normal"/>
    <w:next w:val="Normal"/>
    <w:link w:val="Titre7Car"/>
    <w:qFormat/>
    <w:rsid w:val="0003727B"/>
    <w:pPr>
      <w:numPr>
        <w:ilvl w:val="6"/>
        <w:numId w:val="1"/>
      </w:numPr>
      <w:spacing w:before="240" w:after="60"/>
      <w:outlineLvl w:val="6"/>
    </w:pPr>
    <w:rPr>
      <w:rFonts w:ascii="Calibri" w:eastAsia="Times New Roman" w:hAnsi="Calibri"/>
      <w:sz w:val="22"/>
      <w:lang w:val="fr-CA" w:eastAsia="fr-CA"/>
    </w:rPr>
  </w:style>
  <w:style w:type="paragraph" w:styleId="Titre8">
    <w:name w:val="heading 8"/>
    <w:basedOn w:val="Normal"/>
    <w:next w:val="Normal"/>
    <w:link w:val="Titre8Car"/>
    <w:qFormat/>
    <w:rsid w:val="0003727B"/>
    <w:pPr>
      <w:numPr>
        <w:ilvl w:val="7"/>
        <w:numId w:val="1"/>
      </w:numPr>
      <w:spacing w:before="240" w:after="60"/>
      <w:outlineLvl w:val="7"/>
    </w:pPr>
    <w:rPr>
      <w:rFonts w:ascii="Calibri" w:eastAsia="Times New Roman" w:hAnsi="Calibri"/>
      <w:i/>
      <w:iCs/>
      <w:sz w:val="22"/>
      <w:lang w:val="fr-CA" w:eastAsia="fr-CA"/>
    </w:rPr>
  </w:style>
  <w:style w:type="paragraph" w:styleId="Titre9">
    <w:name w:val="heading 9"/>
    <w:basedOn w:val="Normal"/>
    <w:next w:val="Normal"/>
    <w:link w:val="Titre9Car"/>
    <w:qFormat/>
    <w:rsid w:val="0003727B"/>
    <w:pPr>
      <w:numPr>
        <w:ilvl w:val="8"/>
        <w:numId w:val="1"/>
      </w:numPr>
      <w:spacing w:before="240" w:after="60"/>
      <w:outlineLvl w:val="8"/>
    </w:pPr>
    <w:rPr>
      <w:rFonts w:ascii="Arial" w:eastAsia="Times New Roman" w:hAnsi="Arial" w:cs="Arial"/>
      <w:sz w:val="22"/>
      <w:szCs w:val="22"/>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_2012 Car"/>
    <w:link w:val="Titre1"/>
    <w:rsid w:val="00EC7D21"/>
    <w:rPr>
      <w:rFonts w:ascii="Century Gothic" w:hAnsi="Century Gothic" w:cs="Arial"/>
      <w:b/>
      <w:bCs/>
      <w:caps/>
      <w:color w:val="4C4D4C"/>
      <w:spacing w:val="20"/>
      <w:kern w:val="32"/>
      <w:sz w:val="36"/>
      <w:szCs w:val="36"/>
      <w:lang w:eastAsia="fr-CA"/>
    </w:rPr>
  </w:style>
  <w:style w:type="character" w:customStyle="1" w:styleId="Titre2Car">
    <w:name w:val="Titre 2 Car"/>
    <w:aliases w:val="Titre 2_2012 Car"/>
    <w:link w:val="Titre2"/>
    <w:rsid w:val="0003727B"/>
    <w:rPr>
      <w:rFonts w:ascii="Century Gothic" w:hAnsi="Century Gothic" w:cs="Arial"/>
      <w:b/>
      <w:color w:val="4C4D4C"/>
      <w:sz w:val="27"/>
      <w:szCs w:val="28"/>
    </w:rPr>
  </w:style>
  <w:style w:type="character" w:customStyle="1" w:styleId="Titre4Car">
    <w:name w:val="Titre 4 Car"/>
    <w:aliases w:val="Titre 4_2012 Car"/>
    <w:link w:val="Titre4"/>
    <w:rsid w:val="0003727B"/>
    <w:rPr>
      <w:rFonts w:ascii="Century Gothic" w:hAnsi="Century Gothic"/>
      <w:b/>
      <w:bCs/>
      <w:color w:val="4C4D4C"/>
      <w:sz w:val="22"/>
      <w:szCs w:val="28"/>
    </w:rPr>
  </w:style>
  <w:style w:type="character" w:customStyle="1" w:styleId="Titre5Car">
    <w:name w:val="Titre 5 Car"/>
    <w:aliases w:val="Titre 5_2012 Car"/>
    <w:link w:val="Titre5"/>
    <w:rsid w:val="0003727B"/>
    <w:rPr>
      <w:rFonts w:ascii="Century Gothic" w:hAnsi="Century Gothic"/>
      <w:bCs/>
      <w:iCs/>
      <w:color w:val="4C4D4C"/>
      <w:szCs w:val="26"/>
    </w:rPr>
  </w:style>
  <w:style w:type="character" w:customStyle="1" w:styleId="Titre6Car">
    <w:name w:val="Titre 6 Car"/>
    <w:link w:val="Titre6"/>
    <w:rsid w:val="0003727B"/>
    <w:rPr>
      <w:rFonts w:ascii="Calibri" w:hAnsi="Calibri"/>
      <w:b/>
      <w:bCs/>
      <w:sz w:val="22"/>
      <w:szCs w:val="22"/>
    </w:rPr>
  </w:style>
  <w:style w:type="character" w:customStyle="1" w:styleId="Titre7Car">
    <w:name w:val="Titre 7 Car"/>
    <w:link w:val="Titre7"/>
    <w:rsid w:val="0003727B"/>
    <w:rPr>
      <w:rFonts w:ascii="Calibri" w:hAnsi="Calibri"/>
      <w:sz w:val="22"/>
      <w:szCs w:val="24"/>
    </w:rPr>
  </w:style>
  <w:style w:type="character" w:customStyle="1" w:styleId="Titre8Car">
    <w:name w:val="Titre 8 Car"/>
    <w:link w:val="Titre8"/>
    <w:rsid w:val="0003727B"/>
    <w:rPr>
      <w:rFonts w:ascii="Calibri" w:hAnsi="Calibri"/>
      <w:i/>
      <w:iCs/>
      <w:sz w:val="22"/>
      <w:szCs w:val="24"/>
    </w:rPr>
  </w:style>
  <w:style w:type="character" w:customStyle="1" w:styleId="Titre9Car">
    <w:name w:val="Titre 9 Car"/>
    <w:link w:val="Titre9"/>
    <w:rsid w:val="0003727B"/>
    <w:rPr>
      <w:rFonts w:ascii="Arial" w:hAnsi="Arial" w:cs="Arial"/>
      <w:sz w:val="22"/>
      <w:szCs w:val="22"/>
    </w:rPr>
  </w:style>
  <w:style w:type="paragraph" w:customStyle="1" w:styleId="Textecourant2012">
    <w:name w:val="Texte_courant_2012"/>
    <w:basedOn w:val="Normal"/>
    <w:qFormat/>
    <w:rsid w:val="0003727B"/>
    <w:pPr>
      <w:widowControl w:val="0"/>
      <w:autoSpaceDE w:val="0"/>
      <w:autoSpaceDN w:val="0"/>
      <w:adjustRightInd w:val="0"/>
      <w:spacing w:after="120"/>
      <w:ind w:left="567"/>
    </w:pPr>
    <w:rPr>
      <w:rFonts w:ascii="Calibri" w:eastAsia="Times New Roman" w:hAnsi="Calibri" w:cs="Arial"/>
      <w:color w:val="000000"/>
      <w:sz w:val="22"/>
      <w:szCs w:val="22"/>
    </w:rPr>
  </w:style>
  <w:style w:type="paragraph" w:customStyle="1" w:styleId="TITREsanschiffre2012">
    <w:name w:val="TITRE_sans_chiffre_2012"/>
    <w:basedOn w:val="Normal"/>
    <w:next w:val="Textecourant2012"/>
    <w:link w:val="TITREsanschiffre2012Car"/>
    <w:uiPriority w:val="99"/>
    <w:rsid w:val="0003727B"/>
    <w:pPr>
      <w:keepNext/>
      <w:pageBreakBefore/>
      <w:tabs>
        <w:tab w:val="left" w:pos="2977"/>
      </w:tabs>
      <w:spacing w:after="480"/>
      <w:outlineLvl w:val="0"/>
    </w:pPr>
    <w:rPr>
      <w:rFonts w:ascii="Century Gothic" w:eastAsia="Times New Roman" w:hAnsi="Century Gothic"/>
      <w:b/>
      <w:bCs/>
      <w:caps/>
      <w:color w:val="4C4D4C"/>
      <w:kern w:val="32"/>
      <w:sz w:val="36"/>
      <w:szCs w:val="36"/>
      <w:lang w:val="fr-CA" w:eastAsia="fr-CA"/>
    </w:rPr>
  </w:style>
  <w:style w:type="character" w:customStyle="1" w:styleId="TITREsanschiffre2012Car">
    <w:name w:val="TITRE_sans_chiffre_2012 Car"/>
    <w:link w:val="TITREsanschiffre2012"/>
    <w:uiPriority w:val="99"/>
    <w:rsid w:val="0003727B"/>
    <w:rPr>
      <w:rFonts w:ascii="Century Gothic" w:hAnsi="Century Gothic"/>
      <w:b/>
      <w:bCs/>
      <w:caps/>
      <w:color w:val="4C4D4C"/>
      <w:kern w:val="32"/>
      <w:sz w:val="36"/>
      <w:szCs w:val="36"/>
    </w:rPr>
  </w:style>
  <w:style w:type="paragraph" w:styleId="En-tte">
    <w:name w:val="header"/>
    <w:basedOn w:val="Normal"/>
    <w:link w:val="En-tteCar"/>
    <w:uiPriority w:val="99"/>
    <w:unhideWhenUsed/>
    <w:rsid w:val="0003727B"/>
    <w:pPr>
      <w:tabs>
        <w:tab w:val="center" w:pos="4536"/>
        <w:tab w:val="right" w:pos="9072"/>
      </w:tabs>
    </w:pPr>
  </w:style>
  <w:style w:type="character" w:customStyle="1" w:styleId="En-tteCar">
    <w:name w:val="En-tête Car"/>
    <w:link w:val="En-tte"/>
    <w:uiPriority w:val="99"/>
    <w:rsid w:val="0003727B"/>
    <w:rPr>
      <w:rFonts w:ascii="Cambria" w:eastAsia="MS Mincho" w:hAnsi="Cambria"/>
      <w:sz w:val="24"/>
      <w:szCs w:val="24"/>
      <w:lang w:val="fr-FR" w:eastAsia="fr-FR"/>
    </w:rPr>
  </w:style>
  <w:style w:type="paragraph" w:styleId="Pieddepage">
    <w:name w:val="footer"/>
    <w:basedOn w:val="Normal"/>
    <w:link w:val="PieddepageCar"/>
    <w:unhideWhenUsed/>
    <w:rsid w:val="0003727B"/>
    <w:pPr>
      <w:tabs>
        <w:tab w:val="center" w:pos="4536"/>
        <w:tab w:val="right" w:pos="9072"/>
      </w:tabs>
    </w:pPr>
  </w:style>
  <w:style w:type="character" w:customStyle="1" w:styleId="PieddepageCar">
    <w:name w:val="Pied de page Car"/>
    <w:link w:val="Pieddepage"/>
    <w:rsid w:val="0003727B"/>
    <w:rPr>
      <w:rFonts w:ascii="Cambria" w:eastAsia="MS Mincho" w:hAnsi="Cambria"/>
      <w:sz w:val="24"/>
      <w:szCs w:val="24"/>
      <w:lang w:val="fr-FR" w:eastAsia="fr-FR"/>
    </w:rPr>
  </w:style>
  <w:style w:type="character" w:styleId="Numrodepage">
    <w:name w:val="page number"/>
    <w:unhideWhenUsed/>
    <w:rsid w:val="0003727B"/>
    <w:rPr>
      <w:rFonts w:ascii="Calibri" w:hAnsi="Calibri"/>
      <w:b w:val="0"/>
      <w:i w:val="0"/>
      <w:sz w:val="20"/>
    </w:rPr>
  </w:style>
  <w:style w:type="paragraph" w:styleId="Corpsdetexte">
    <w:name w:val="Body Text"/>
    <w:basedOn w:val="Normal"/>
    <w:link w:val="CorpsdetexteCar"/>
    <w:rsid w:val="0003727B"/>
    <w:pPr>
      <w:spacing w:after="120"/>
      <w:ind w:left="567"/>
    </w:pPr>
    <w:rPr>
      <w:rFonts w:ascii="Calibri" w:eastAsia="Times New Roman" w:hAnsi="Calibri"/>
      <w:sz w:val="22"/>
      <w:lang w:val="fr-CA" w:eastAsia="fr-CA"/>
    </w:rPr>
  </w:style>
  <w:style w:type="character" w:customStyle="1" w:styleId="CorpsdetexteCar">
    <w:name w:val="Corps de texte Car"/>
    <w:link w:val="Corpsdetexte"/>
    <w:rsid w:val="0003727B"/>
    <w:rPr>
      <w:rFonts w:ascii="Calibri" w:hAnsi="Calibri"/>
      <w:sz w:val="22"/>
      <w:szCs w:val="24"/>
    </w:rPr>
  </w:style>
  <w:style w:type="paragraph" w:customStyle="1" w:styleId="Abrviations2012">
    <w:name w:val="Abréviations_2012"/>
    <w:basedOn w:val="Normal"/>
    <w:rsid w:val="0003727B"/>
    <w:pPr>
      <w:tabs>
        <w:tab w:val="left" w:pos="1134"/>
      </w:tabs>
      <w:spacing w:after="120"/>
      <w:ind w:left="1134" w:hanging="1134"/>
      <w:jc w:val="both"/>
    </w:pPr>
    <w:rPr>
      <w:rFonts w:ascii="Calibri" w:eastAsia="Times New Roman" w:hAnsi="Calibri"/>
      <w:sz w:val="22"/>
      <w:lang w:val="fr-CA" w:eastAsia="fr-CA"/>
    </w:rPr>
  </w:style>
  <w:style w:type="paragraph" w:customStyle="1" w:styleId="Sous-titresansnumrotationexterieur2012">
    <w:name w:val="Sous-titre_sans_numérotation_exterieur_2012"/>
    <w:basedOn w:val="Normal"/>
    <w:next w:val="Textecourant2012"/>
    <w:qFormat/>
    <w:rsid w:val="0003727B"/>
    <w:pPr>
      <w:spacing w:before="240" w:after="120"/>
      <w:ind w:left="709" w:hanging="709"/>
      <w:jc w:val="both"/>
    </w:pPr>
    <w:rPr>
      <w:rFonts w:ascii="Century Gothic" w:eastAsia="Times New Roman" w:hAnsi="Century Gothic"/>
      <w:b/>
      <w:sz w:val="22"/>
      <w:lang w:val="en-CA" w:eastAsia="fr-CA"/>
    </w:rPr>
  </w:style>
  <w:style w:type="paragraph" w:customStyle="1" w:styleId="Titretableau2012">
    <w:name w:val="Titre tableau_2012"/>
    <w:basedOn w:val="Normal"/>
    <w:rsid w:val="0003727B"/>
    <w:pPr>
      <w:tabs>
        <w:tab w:val="left" w:pos="567"/>
      </w:tabs>
      <w:spacing w:before="40" w:after="120"/>
      <w:ind w:left="1077" w:hanging="1077"/>
    </w:pPr>
    <w:rPr>
      <w:rFonts w:ascii="Calibri" w:eastAsia="Times New Roman" w:hAnsi="Calibri"/>
      <w:b/>
      <w:sz w:val="22"/>
      <w:lang w:val="fr-CA" w:eastAsia="fr-CA"/>
    </w:rPr>
  </w:style>
  <w:style w:type="paragraph" w:customStyle="1" w:styleId="IntitulcolonneTableau2012">
    <w:name w:val="Intitulé_colonne_Tableau_2012"/>
    <w:basedOn w:val="Normal"/>
    <w:qFormat/>
    <w:rsid w:val="0003727B"/>
    <w:pPr>
      <w:spacing w:before="60" w:after="60"/>
      <w:jc w:val="center"/>
    </w:pPr>
    <w:rPr>
      <w:rFonts w:ascii="Calibri" w:eastAsia="Times New Roman" w:hAnsi="Calibri"/>
      <w:caps/>
      <w:sz w:val="20"/>
      <w:szCs w:val="20"/>
      <w:lang w:val="fr-CA" w:eastAsia="fr-CA"/>
    </w:rPr>
  </w:style>
  <w:style w:type="paragraph" w:customStyle="1" w:styleId="IntitulcolonnetableauBOLD2012">
    <w:name w:val="Intitulé_colonne_tableau_BOLD_2012"/>
    <w:basedOn w:val="IntitulcolonneTableau2012"/>
    <w:qFormat/>
    <w:rsid w:val="0003727B"/>
    <w:pPr>
      <w:spacing w:before="0" w:after="0"/>
    </w:pPr>
    <w:rPr>
      <w:b/>
    </w:rPr>
  </w:style>
  <w:style w:type="paragraph" w:customStyle="1" w:styleId="Titre32012">
    <w:name w:val="Titre 3_2012"/>
    <w:basedOn w:val="Titre3"/>
    <w:next w:val="Textecourant2012"/>
    <w:qFormat/>
    <w:rsid w:val="00654ACF"/>
    <w:pPr>
      <w:numPr>
        <w:ilvl w:val="2"/>
        <w:numId w:val="1"/>
      </w:numPr>
      <w:tabs>
        <w:tab w:val="clear" w:pos="2949"/>
        <w:tab w:val="num" w:pos="1304"/>
      </w:tabs>
      <w:spacing w:after="120"/>
      <w:ind w:left="1304" w:hanging="737"/>
    </w:pPr>
    <w:rPr>
      <w:rFonts w:ascii="Century Gothic" w:hAnsi="Century Gothic" w:cs="Arial"/>
      <w:color w:val="4C4D4C"/>
      <w:sz w:val="24"/>
      <w:lang w:val="fr-CA" w:eastAsia="fr-CA"/>
    </w:rPr>
  </w:style>
  <w:style w:type="paragraph" w:customStyle="1" w:styleId="TITREANNEXE2012">
    <w:name w:val="TITRE ANNEXE_2012"/>
    <w:basedOn w:val="TITREsanschiffre2012"/>
    <w:next w:val="Titreannexe20120"/>
    <w:rsid w:val="0003727B"/>
    <w:pPr>
      <w:spacing w:after="0"/>
    </w:pPr>
    <w:rPr>
      <w:caps w:val="0"/>
    </w:rPr>
  </w:style>
  <w:style w:type="paragraph" w:customStyle="1" w:styleId="texterfrences2012">
    <w:name w:val="texte_références_2012"/>
    <w:basedOn w:val="Normal"/>
    <w:qFormat/>
    <w:rsid w:val="0003727B"/>
    <w:pPr>
      <w:autoSpaceDE w:val="0"/>
      <w:autoSpaceDN w:val="0"/>
      <w:adjustRightInd w:val="0"/>
      <w:spacing w:after="140"/>
      <w:ind w:left="1287" w:hanging="720"/>
    </w:pPr>
    <w:rPr>
      <w:rFonts w:ascii="Calibri" w:eastAsia="Arial Unicode MS" w:hAnsi="Calibri"/>
      <w:sz w:val="22"/>
      <w:szCs w:val="22"/>
      <w:lang w:val="en-CA" w:eastAsia="fr-CA"/>
    </w:rPr>
  </w:style>
  <w:style w:type="paragraph" w:customStyle="1" w:styleId="PUCERONDENIV12012">
    <w:name w:val="PUCE_RONDE_NIV1_2012"/>
    <w:basedOn w:val="Normal"/>
    <w:qFormat/>
    <w:rsid w:val="00742D1C"/>
    <w:pPr>
      <w:numPr>
        <w:numId w:val="3"/>
      </w:numPr>
      <w:tabs>
        <w:tab w:val="clear" w:pos="1418"/>
        <w:tab w:val="num" w:pos="993"/>
      </w:tabs>
      <w:spacing w:after="60"/>
      <w:ind w:left="993" w:hanging="142"/>
    </w:pPr>
    <w:rPr>
      <w:rFonts w:ascii="Calibri" w:eastAsia="Times New Roman" w:hAnsi="Calibri" w:cs="Calibri"/>
      <w:bCs/>
      <w:sz w:val="22"/>
      <w:szCs w:val="22"/>
      <w:lang w:val="fr-CA" w:eastAsia="fr-CA"/>
    </w:rPr>
  </w:style>
  <w:style w:type="paragraph" w:customStyle="1" w:styleId="PUCECARRENIV22012">
    <w:name w:val="PUCE_CARRE_NIV2_2012"/>
    <w:basedOn w:val="Normal"/>
    <w:qFormat/>
    <w:rsid w:val="0003727B"/>
    <w:pPr>
      <w:numPr>
        <w:numId w:val="4"/>
      </w:numPr>
      <w:tabs>
        <w:tab w:val="left" w:pos="1134"/>
      </w:tabs>
      <w:spacing w:after="40"/>
      <w:ind w:left="1134" w:hanging="142"/>
    </w:pPr>
    <w:rPr>
      <w:rFonts w:ascii="Calibri" w:hAnsi="Calibri" w:cs="Calibri"/>
      <w:bCs/>
      <w:sz w:val="22"/>
      <w:szCs w:val="22"/>
    </w:rPr>
  </w:style>
  <w:style w:type="paragraph" w:styleId="TM1">
    <w:name w:val="toc 1"/>
    <w:basedOn w:val="Normal"/>
    <w:next w:val="Normal"/>
    <w:autoRedefine/>
    <w:uiPriority w:val="39"/>
    <w:unhideWhenUsed/>
    <w:rsid w:val="0003727B"/>
    <w:pPr>
      <w:tabs>
        <w:tab w:val="right" w:leader="dot" w:pos="9214"/>
      </w:tabs>
      <w:spacing w:after="100"/>
    </w:pPr>
    <w:rPr>
      <w:rFonts w:ascii="Calibri" w:hAnsi="Calibri"/>
      <w:bCs/>
      <w:caps/>
      <w:sz w:val="22"/>
      <w:szCs w:val="22"/>
      <w:lang w:val="fr-CA"/>
    </w:rPr>
  </w:style>
  <w:style w:type="paragraph" w:styleId="TM2">
    <w:name w:val="toc 2"/>
    <w:basedOn w:val="Normal"/>
    <w:next w:val="Normal"/>
    <w:autoRedefine/>
    <w:uiPriority w:val="39"/>
    <w:unhideWhenUsed/>
    <w:rsid w:val="0003727B"/>
    <w:pPr>
      <w:tabs>
        <w:tab w:val="left" w:pos="312"/>
        <w:tab w:val="left" w:pos="960"/>
        <w:tab w:val="right" w:leader="dot" w:pos="9214"/>
      </w:tabs>
      <w:spacing w:after="100"/>
      <w:ind w:left="794" w:hanging="425"/>
    </w:pPr>
    <w:rPr>
      <w:rFonts w:ascii="Calibri" w:hAnsi="Calibri"/>
      <w:sz w:val="22"/>
    </w:rPr>
  </w:style>
  <w:style w:type="paragraph" w:styleId="TM3">
    <w:name w:val="toc 3"/>
    <w:basedOn w:val="Normal"/>
    <w:next w:val="Normal"/>
    <w:autoRedefine/>
    <w:uiPriority w:val="39"/>
    <w:unhideWhenUsed/>
    <w:rsid w:val="0003727B"/>
    <w:pPr>
      <w:tabs>
        <w:tab w:val="left" w:pos="1418"/>
        <w:tab w:val="left" w:pos="1451"/>
        <w:tab w:val="right" w:leader="dot" w:pos="9214"/>
      </w:tabs>
      <w:spacing w:after="100"/>
      <w:ind w:left="794"/>
    </w:pPr>
    <w:rPr>
      <w:rFonts w:ascii="Calibri" w:hAnsi="Calibri"/>
      <w:sz w:val="22"/>
    </w:rPr>
  </w:style>
  <w:style w:type="character" w:customStyle="1" w:styleId="A5">
    <w:name w:val="A5"/>
    <w:uiPriority w:val="99"/>
    <w:rsid w:val="0003727B"/>
    <w:rPr>
      <w:color w:val="221E1F"/>
      <w:sz w:val="18"/>
      <w:szCs w:val="18"/>
    </w:rPr>
  </w:style>
  <w:style w:type="paragraph" w:customStyle="1" w:styleId="Titreannexe20120">
    <w:name w:val="Titre_annexe_2012"/>
    <w:basedOn w:val="Titre2"/>
    <w:next w:val="Textecourant2012"/>
    <w:qFormat/>
    <w:rsid w:val="0003727B"/>
    <w:pPr>
      <w:numPr>
        <w:ilvl w:val="0"/>
        <w:numId w:val="0"/>
      </w:numPr>
      <w:spacing w:before="0" w:after="480"/>
    </w:pPr>
    <w:rPr>
      <w:b w:val="0"/>
      <w:szCs w:val="26"/>
    </w:rPr>
  </w:style>
  <w:style w:type="paragraph" w:customStyle="1" w:styleId="PUCEtiretNIV32012">
    <w:name w:val="PUCE_tiret_NIV3_2012"/>
    <w:basedOn w:val="Normal"/>
    <w:qFormat/>
    <w:rsid w:val="0003727B"/>
    <w:pPr>
      <w:numPr>
        <w:numId w:val="2"/>
      </w:numPr>
      <w:tabs>
        <w:tab w:val="left" w:pos="1276"/>
      </w:tabs>
      <w:spacing w:after="40"/>
      <w:ind w:left="1276" w:hanging="142"/>
    </w:pPr>
    <w:rPr>
      <w:rFonts w:ascii="Calibri" w:hAnsi="Calibri" w:cs="Calibri"/>
      <w:bCs/>
      <w:sz w:val="22"/>
      <w:szCs w:val="22"/>
    </w:rPr>
  </w:style>
  <w:style w:type="paragraph" w:styleId="Tabledesillustrations">
    <w:name w:val="table of figures"/>
    <w:basedOn w:val="Normal"/>
    <w:next w:val="Normal"/>
    <w:uiPriority w:val="99"/>
    <w:unhideWhenUsed/>
    <w:rsid w:val="0003727B"/>
    <w:pPr>
      <w:tabs>
        <w:tab w:val="left" w:pos="1134"/>
        <w:tab w:val="right" w:leader="dot" w:pos="9214"/>
      </w:tabs>
      <w:ind w:left="1110" w:hanging="1110"/>
    </w:pPr>
    <w:rPr>
      <w:rFonts w:ascii="Calibri" w:hAnsi="Calibri"/>
      <w:sz w:val="22"/>
    </w:rPr>
  </w:style>
  <w:style w:type="paragraph" w:customStyle="1" w:styleId="Titrefigure2012">
    <w:name w:val="Titre_figure_2012"/>
    <w:basedOn w:val="Titretableau2012"/>
    <w:qFormat/>
    <w:rsid w:val="0003727B"/>
  </w:style>
  <w:style w:type="paragraph" w:customStyle="1" w:styleId="Sous-titresansnumrotationintrieur2012">
    <w:name w:val="Sous-titre_sans_numérotation_intérieur_2012"/>
    <w:basedOn w:val="Sous-titresansnumrotationexterieur2012"/>
    <w:next w:val="Textecourant2012"/>
    <w:qFormat/>
    <w:rsid w:val="0003727B"/>
    <w:pPr>
      <w:ind w:left="1276"/>
    </w:pPr>
  </w:style>
  <w:style w:type="character" w:styleId="Appelnotedebasdep">
    <w:name w:val="footnote reference"/>
    <w:uiPriority w:val="99"/>
    <w:unhideWhenUsed/>
    <w:rsid w:val="0003727B"/>
    <w:rPr>
      <w:vertAlign w:val="superscript"/>
    </w:rPr>
  </w:style>
  <w:style w:type="paragraph" w:customStyle="1" w:styleId="Notebaspage8pt2012">
    <w:name w:val="Note_bas_page_8pt_2012"/>
    <w:basedOn w:val="Notedebasdepage"/>
    <w:qFormat/>
    <w:rsid w:val="0003727B"/>
    <w:rPr>
      <w:rFonts w:ascii="Calibri" w:hAnsi="Calibri"/>
      <w:sz w:val="16"/>
      <w:szCs w:val="18"/>
    </w:rPr>
  </w:style>
  <w:style w:type="character" w:styleId="Marquedecommentaire">
    <w:name w:val="annotation reference"/>
    <w:uiPriority w:val="99"/>
    <w:unhideWhenUsed/>
    <w:rsid w:val="0003727B"/>
    <w:rPr>
      <w:sz w:val="16"/>
      <w:szCs w:val="16"/>
    </w:rPr>
  </w:style>
  <w:style w:type="paragraph" w:styleId="Commentaire">
    <w:name w:val="annotation text"/>
    <w:basedOn w:val="Normal"/>
    <w:link w:val="CommentaireCar"/>
    <w:uiPriority w:val="99"/>
    <w:unhideWhenUsed/>
    <w:rsid w:val="0003727B"/>
    <w:rPr>
      <w:sz w:val="20"/>
      <w:szCs w:val="20"/>
    </w:rPr>
  </w:style>
  <w:style w:type="character" w:customStyle="1" w:styleId="CommentaireCar">
    <w:name w:val="Commentaire Car"/>
    <w:link w:val="Commentaire"/>
    <w:uiPriority w:val="99"/>
    <w:rsid w:val="0003727B"/>
    <w:rPr>
      <w:rFonts w:ascii="Cambria" w:eastAsia="MS Mincho" w:hAnsi="Cambria"/>
      <w:lang w:val="fr-FR" w:eastAsia="fr-FR"/>
    </w:rPr>
  </w:style>
  <w:style w:type="paragraph" w:customStyle="1" w:styleId="Notetableau2012">
    <w:name w:val="Note tableau_2012"/>
    <w:basedOn w:val="Textecourant2012"/>
    <w:next w:val="Textecourant2012"/>
    <w:link w:val="Notetableau2012Car"/>
    <w:qFormat/>
    <w:rsid w:val="0003727B"/>
    <w:pPr>
      <w:spacing w:before="40" w:after="240"/>
      <w:ind w:left="0"/>
    </w:pPr>
    <w:rPr>
      <w:sz w:val="16"/>
      <w:szCs w:val="16"/>
    </w:rPr>
  </w:style>
  <w:style w:type="character" w:customStyle="1" w:styleId="Notetableau2012Car">
    <w:name w:val="Note tableau_2012 Car"/>
    <w:link w:val="Notetableau2012"/>
    <w:rsid w:val="0003727B"/>
    <w:rPr>
      <w:rFonts w:ascii="Calibri" w:hAnsi="Calibri" w:cs="Arial"/>
      <w:color w:val="000000"/>
      <w:sz w:val="16"/>
      <w:szCs w:val="16"/>
      <w:lang w:val="fr-FR" w:eastAsia="fr-FR"/>
    </w:rPr>
  </w:style>
  <w:style w:type="paragraph" w:customStyle="1" w:styleId="Listenumros2012">
    <w:name w:val="Liste_numéros_2012"/>
    <w:basedOn w:val="Normal"/>
    <w:qFormat/>
    <w:rsid w:val="0003727B"/>
    <w:pPr>
      <w:numPr>
        <w:numId w:val="6"/>
      </w:numPr>
      <w:tabs>
        <w:tab w:val="left" w:pos="1134"/>
      </w:tabs>
      <w:spacing w:after="60"/>
    </w:pPr>
    <w:rPr>
      <w:rFonts w:ascii="Calibri" w:eastAsia="Times New Roman" w:hAnsi="Calibri" w:cs="Calibri"/>
      <w:bCs/>
      <w:sz w:val="22"/>
      <w:szCs w:val="22"/>
      <w:lang w:val="fr-CA" w:eastAsia="fr-CA"/>
    </w:rPr>
  </w:style>
  <w:style w:type="paragraph" w:customStyle="1" w:styleId="Titretabledesmatieres2012">
    <w:name w:val="Titre_table_des_matieres_2012"/>
    <w:basedOn w:val="Normal"/>
    <w:qFormat/>
    <w:rsid w:val="0003727B"/>
    <w:pPr>
      <w:spacing w:after="480"/>
    </w:pPr>
    <w:rPr>
      <w:rFonts w:ascii="Century Gothic" w:hAnsi="Century Gothic"/>
      <w:b/>
      <w:bCs/>
      <w:caps/>
      <w:color w:val="4C4D4C"/>
      <w:sz w:val="36"/>
      <w:szCs w:val="36"/>
    </w:rPr>
  </w:style>
  <w:style w:type="paragraph" w:customStyle="1" w:styleId="Titrecomit2012">
    <w:name w:val="Titre_comité_2012"/>
    <w:basedOn w:val="Abrviations2012"/>
    <w:qFormat/>
    <w:rsid w:val="0003727B"/>
    <w:pPr>
      <w:tabs>
        <w:tab w:val="clear" w:pos="1134"/>
      </w:tabs>
      <w:spacing w:after="100"/>
      <w:ind w:left="0" w:firstLine="0"/>
      <w:jc w:val="left"/>
    </w:pPr>
    <w:rPr>
      <w:rFonts w:ascii="Century Gothic" w:hAnsi="Century Gothic"/>
      <w:b/>
      <w:bCs/>
      <w:caps/>
      <w:color w:val="4C4D4C"/>
      <w:sz w:val="36"/>
      <w:szCs w:val="36"/>
    </w:rPr>
  </w:style>
  <w:style w:type="paragraph" w:customStyle="1" w:styleId="Texterguliertableau12">
    <w:name w:val="Texte_régulier_tableau_12"/>
    <w:basedOn w:val="IntitulcolonneTableau2012"/>
    <w:qFormat/>
    <w:rsid w:val="0003727B"/>
    <w:pPr>
      <w:spacing w:before="0" w:after="0"/>
    </w:pPr>
    <w:rPr>
      <w:caps w:val="0"/>
    </w:rPr>
  </w:style>
  <w:style w:type="paragraph" w:customStyle="1" w:styleId="Styletitrelignessanschiffre2012">
    <w:name w:val="Style_titre_lignes_sanschiffre_2012"/>
    <w:basedOn w:val="TITREsanschiffre2012"/>
    <w:next w:val="Textecourant2012"/>
    <w:qFormat/>
    <w:rsid w:val="001C3772"/>
    <w:rPr>
      <w:noProof/>
    </w:rPr>
  </w:style>
  <w:style w:type="character" w:customStyle="1" w:styleId="Titre3Car">
    <w:name w:val="Titre 3 Car"/>
    <w:link w:val="Titre3"/>
    <w:semiHidden/>
    <w:rsid w:val="0003727B"/>
    <w:rPr>
      <w:rFonts w:ascii="Cambria" w:eastAsia="Times New Roman" w:hAnsi="Cambria" w:cs="Times New Roman"/>
      <w:b/>
      <w:bCs/>
      <w:sz w:val="26"/>
      <w:szCs w:val="26"/>
      <w:lang w:val="fr-FR" w:eastAsia="fr-FR"/>
    </w:rPr>
  </w:style>
  <w:style w:type="paragraph" w:styleId="Notedebasdepage">
    <w:name w:val="footnote text"/>
    <w:basedOn w:val="Normal"/>
    <w:link w:val="NotedebasdepageCar"/>
    <w:rsid w:val="0003727B"/>
    <w:rPr>
      <w:sz w:val="20"/>
      <w:szCs w:val="20"/>
    </w:rPr>
  </w:style>
  <w:style w:type="character" w:customStyle="1" w:styleId="NotedebasdepageCar">
    <w:name w:val="Note de bas de page Car"/>
    <w:link w:val="Notedebasdepage"/>
    <w:rsid w:val="0003727B"/>
    <w:rPr>
      <w:rFonts w:ascii="Cambria" w:eastAsia="MS Mincho" w:hAnsi="Cambria"/>
      <w:lang w:val="fr-FR" w:eastAsia="fr-FR"/>
    </w:rPr>
  </w:style>
  <w:style w:type="paragraph" w:styleId="Textedebulles">
    <w:name w:val="Balloon Text"/>
    <w:basedOn w:val="Normal"/>
    <w:link w:val="TextedebullesCar"/>
    <w:rsid w:val="0003727B"/>
    <w:rPr>
      <w:rFonts w:ascii="Tahoma" w:hAnsi="Tahoma" w:cs="Tahoma"/>
      <w:sz w:val="16"/>
      <w:szCs w:val="16"/>
    </w:rPr>
  </w:style>
  <w:style w:type="character" w:customStyle="1" w:styleId="TextedebullesCar">
    <w:name w:val="Texte de bulles Car"/>
    <w:link w:val="Textedebulles"/>
    <w:rsid w:val="0003727B"/>
    <w:rPr>
      <w:rFonts w:ascii="Tahoma" w:eastAsia="MS Mincho" w:hAnsi="Tahoma" w:cs="Tahoma"/>
      <w:sz w:val="16"/>
      <w:szCs w:val="16"/>
      <w:lang w:val="fr-FR" w:eastAsia="fr-FR"/>
    </w:rPr>
  </w:style>
  <w:style w:type="paragraph" w:customStyle="1" w:styleId="Grillemoyenne1-Accent21">
    <w:name w:val="Grille moyenne 1 - Accent 21"/>
    <w:basedOn w:val="Normal"/>
    <w:uiPriority w:val="34"/>
    <w:qFormat/>
    <w:rsid w:val="00ED5B1E"/>
    <w:pPr>
      <w:ind w:left="720"/>
      <w:contextualSpacing/>
    </w:pPr>
  </w:style>
  <w:style w:type="character" w:styleId="Lienhypertexte">
    <w:name w:val="Hyperlink"/>
    <w:uiPriority w:val="99"/>
    <w:unhideWhenUsed/>
    <w:rsid w:val="00882C7E"/>
    <w:rPr>
      <w:color w:val="0000FF"/>
      <w:u w:val="single"/>
    </w:rPr>
  </w:style>
  <w:style w:type="paragraph" w:customStyle="1" w:styleId="Instructions">
    <w:name w:val="Instructions"/>
    <w:basedOn w:val="Textecourant2012"/>
    <w:next w:val="Textecourant2012"/>
    <w:uiPriority w:val="99"/>
    <w:qFormat/>
    <w:rsid w:val="002C5095"/>
    <w:pPr>
      <w:ind w:left="0"/>
    </w:pPr>
    <w:rPr>
      <w:i/>
      <w:color w:val="FF0000"/>
      <w:lang w:val="fr-CA" w:eastAsia="fr-CA"/>
    </w:rPr>
  </w:style>
  <w:style w:type="paragraph" w:customStyle="1" w:styleId="Instructionspuces">
    <w:name w:val="Instructions_puces"/>
    <w:basedOn w:val="PUCERONDENIV12012"/>
    <w:uiPriority w:val="99"/>
    <w:qFormat/>
    <w:rsid w:val="00742D1C"/>
    <w:rPr>
      <w:color w:val="FF0000"/>
    </w:rPr>
  </w:style>
  <w:style w:type="character" w:styleId="Lienhypertextesuivivisit">
    <w:name w:val="FollowedHyperlink"/>
    <w:rsid w:val="00C62EB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yperlink" Target="https://wiki.inesss.qc.ca/GuideNormesRS_CadreAnalyse" TargetMode="External"/><Relationship Id="rId3" Type="http://schemas.openxmlformats.org/officeDocument/2006/relationships/styles" Target="styles.xml"/><Relationship Id="rId21" Type="http://schemas.openxmlformats.org/officeDocument/2006/relationships/footer" Target="footer9.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13.xml"/><Relationship Id="rId33" Type="http://schemas.openxmlformats.org/officeDocument/2006/relationships/hyperlink" Target="https://wiki.inesss.qc.ca/Formulaire_communication_personnelle"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29" Type="http://schemas.openxmlformats.org/officeDocument/2006/relationships/hyperlink" Target="https://wiki.inesss.qc.ca/GuideNormesRS_PROCESSUS_SelectionEtude_EvaluationQualite_ExtractionDonne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2.xml"/><Relationship Id="rId32" Type="http://schemas.openxmlformats.org/officeDocument/2006/relationships/hyperlink" Target="https://wiki.inesss.qc.ca/Guide_pratique_metho-Methode_synthese" TargetMode="Externa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11.xml"/><Relationship Id="rId28" Type="http://schemas.openxmlformats.org/officeDocument/2006/relationships/hyperlink" Target="https://wiki.inesss.qc.ca/GuideNormesRS_CritereSelectionEtudes" TargetMode="External"/><Relationship Id="rId10" Type="http://schemas.openxmlformats.org/officeDocument/2006/relationships/header" Target="header2.xml"/><Relationship Id="rId19" Type="http://schemas.openxmlformats.org/officeDocument/2006/relationships/footer" Target="footer7.xml"/><Relationship Id="rId31" Type="http://schemas.openxmlformats.org/officeDocument/2006/relationships/hyperlink" Target="https://wiki.inesss.qc.ca/GuideNormesRS_EvaluationCritiqueEtude"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10.xml"/><Relationship Id="rId27" Type="http://schemas.openxmlformats.org/officeDocument/2006/relationships/hyperlink" Target="https://wiki.inesss.qc.ca/GuideNormesRS_QuestionCle_PICOTS" TargetMode="External"/><Relationship Id="rId30" Type="http://schemas.openxmlformats.org/officeDocument/2006/relationships/hyperlink" Target="https://wiki.inesss.qc.ca/GuideNormesRS_ExtractionDonnees" TargetMode="External"/><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D427F-6A93-499B-B906-1F7071B7A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4054</Words>
  <Characters>26353</Characters>
  <Application>Microsoft Office Word</Application>
  <DocSecurity>0</DocSecurity>
  <Lines>908</Lines>
  <Paragraphs>304</Paragraphs>
  <ScaleCrop>false</ScaleCrop>
  <HeadingPairs>
    <vt:vector size="2" baseType="variant">
      <vt:variant>
        <vt:lpstr>Titre</vt:lpstr>
      </vt:variant>
      <vt:variant>
        <vt:i4>1</vt:i4>
      </vt:variant>
    </vt:vector>
  </HeadingPairs>
  <TitlesOfParts>
    <vt:vector size="1" baseType="lpstr">
      <vt:lpstr/>
    </vt:vector>
  </TitlesOfParts>
  <Company>MSSS</Company>
  <LinksUpToDate>false</LinksUpToDate>
  <CharactersWithSpaces>30103</CharactersWithSpaces>
  <SharedDoc>false</SharedDoc>
  <HLinks>
    <vt:vector size="54" baseType="variant">
      <vt:variant>
        <vt:i4>7536693</vt:i4>
      </vt:variant>
      <vt:variant>
        <vt:i4>216</vt:i4>
      </vt:variant>
      <vt:variant>
        <vt:i4>0</vt:i4>
      </vt:variant>
      <vt:variant>
        <vt:i4>5</vt:i4>
      </vt:variant>
      <vt:variant>
        <vt:lpwstr>https://wiki.inesss.qc.ca/Formulaire_communication_personnelle</vt:lpwstr>
      </vt:variant>
      <vt:variant>
        <vt:lpwstr/>
      </vt:variant>
      <vt:variant>
        <vt:i4>5242981</vt:i4>
      </vt:variant>
      <vt:variant>
        <vt:i4>213</vt:i4>
      </vt:variant>
      <vt:variant>
        <vt:i4>0</vt:i4>
      </vt:variant>
      <vt:variant>
        <vt:i4>5</vt:i4>
      </vt:variant>
      <vt:variant>
        <vt:lpwstr>https://wiki.inesss.qc.ca/Guide_pratique_metho-Methode_synthese</vt:lpwstr>
      </vt:variant>
      <vt:variant>
        <vt:lpwstr/>
      </vt:variant>
      <vt:variant>
        <vt:i4>5505063</vt:i4>
      </vt:variant>
      <vt:variant>
        <vt:i4>210</vt:i4>
      </vt:variant>
      <vt:variant>
        <vt:i4>0</vt:i4>
      </vt:variant>
      <vt:variant>
        <vt:i4>5</vt:i4>
      </vt:variant>
      <vt:variant>
        <vt:lpwstr>https://wiki.inesss.qc.ca/GuideNormesRS_EvaluationCritiqueEtude</vt:lpwstr>
      </vt:variant>
      <vt:variant>
        <vt:lpwstr/>
      </vt:variant>
      <vt:variant>
        <vt:i4>2097231</vt:i4>
      </vt:variant>
      <vt:variant>
        <vt:i4>207</vt:i4>
      </vt:variant>
      <vt:variant>
        <vt:i4>0</vt:i4>
      </vt:variant>
      <vt:variant>
        <vt:i4>5</vt:i4>
      </vt:variant>
      <vt:variant>
        <vt:lpwstr>https://wiki.inesss.qc.ca/GuideNormesRS_ExtractionDonnees</vt:lpwstr>
      </vt:variant>
      <vt:variant>
        <vt:lpwstr/>
      </vt:variant>
      <vt:variant>
        <vt:i4>852033</vt:i4>
      </vt:variant>
      <vt:variant>
        <vt:i4>204</vt:i4>
      </vt:variant>
      <vt:variant>
        <vt:i4>0</vt:i4>
      </vt:variant>
      <vt:variant>
        <vt:i4>5</vt:i4>
      </vt:variant>
      <vt:variant>
        <vt:lpwstr>https://wiki.inesss.qc.ca/GuideNormesRS_PROCESSUS_SelectionEtude_EvaluationQualite_ExtractionDonnees</vt:lpwstr>
      </vt:variant>
      <vt:variant>
        <vt:lpwstr/>
      </vt:variant>
      <vt:variant>
        <vt:i4>4587567</vt:i4>
      </vt:variant>
      <vt:variant>
        <vt:i4>201</vt:i4>
      </vt:variant>
      <vt:variant>
        <vt:i4>0</vt:i4>
      </vt:variant>
      <vt:variant>
        <vt:i4>5</vt:i4>
      </vt:variant>
      <vt:variant>
        <vt:lpwstr>https://wiki.inesss.qc.ca/GuideNormesRS_CritereSelectionEtudes</vt:lpwstr>
      </vt:variant>
      <vt:variant>
        <vt:lpwstr/>
      </vt:variant>
      <vt:variant>
        <vt:i4>7143461</vt:i4>
      </vt:variant>
      <vt:variant>
        <vt:i4>198</vt:i4>
      </vt:variant>
      <vt:variant>
        <vt:i4>0</vt:i4>
      </vt:variant>
      <vt:variant>
        <vt:i4>5</vt:i4>
      </vt:variant>
      <vt:variant>
        <vt:lpwstr>https://wiki.inesss.qc.ca/GuideNormesRS_QuestionCle_PICOTS</vt:lpwstr>
      </vt:variant>
      <vt:variant>
        <vt:lpwstr/>
      </vt:variant>
      <vt:variant>
        <vt:i4>2424920</vt:i4>
      </vt:variant>
      <vt:variant>
        <vt:i4>195</vt:i4>
      </vt:variant>
      <vt:variant>
        <vt:i4>0</vt:i4>
      </vt:variant>
      <vt:variant>
        <vt:i4>5</vt:i4>
      </vt:variant>
      <vt:variant>
        <vt:lpwstr>https://wiki.inesss.qc.ca/GuideNormesRS_CadreAnalyse</vt:lpwstr>
      </vt:variant>
      <vt:variant>
        <vt:lpwstr/>
      </vt:variant>
      <vt:variant>
        <vt:i4>3604603</vt:i4>
      </vt:variant>
      <vt:variant>
        <vt:i4>0</vt:i4>
      </vt:variant>
      <vt:variant>
        <vt:i4>0</vt:i4>
      </vt:variant>
      <vt:variant>
        <vt:i4>5</vt:i4>
      </vt:variant>
      <vt:variant>
        <vt:lpwstr>https://wiki.inesss.qc.ca/Plan_de_realisation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Véronique Baril</dc:creator>
  <cp:lastModifiedBy>Patricia Labelle</cp:lastModifiedBy>
  <cp:revision>2</cp:revision>
  <dcterms:created xsi:type="dcterms:W3CDTF">2017-07-24T19:56:00Z</dcterms:created>
  <dcterms:modified xsi:type="dcterms:W3CDTF">2017-07-24T19:56:00Z</dcterms:modified>
</cp:coreProperties>
</file>