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8B967" w14:textId="77777777" w:rsidR="00D4251E" w:rsidRDefault="00D4251E" w:rsidP="00660CED">
      <w:pPr>
        <w:tabs>
          <w:tab w:val="left" w:pos="9211"/>
        </w:tabs>
        <w:spacing w:before="240" w:after="120"/>
        <w:rPr>
          <w:rFonts w:ascii="Arial" w:hAnsi="Arial" w:cs="Arial"/>
          <w:szCs w:val="20"/>
          <w:lang w:val="en-CA"/>
        </w:rPr>
      </w:pPr>
    </w:p>
    <w:p w14:paraId="0D43F2D3" w14:textId="77777777" w:rsidR="00D4251E" w:rsidRDefault="00D4251E" w:rsidP="00660CED">
      <w:pPr>
        <w:tabs>
          <w:tab w:val="left" w:pos="9211"/>
        </w:tabs>
        <w:spacing w:before="240" w:after="120"/>
        <w:rPr>
          <w:rFonts w:ascii="Arial" w:hAnsi="Arial" w:cs="Arial"/>
          <w:szCs w:val="20"/>
          <w:lang w:val="en-CA"/>
        </w:rPr>
      </w:pPr>
    </w:p>
    <w:p w14:paraId="0F43497A" w14:textId="38C8DFF1" w:rsidR="00993FCA" w:rsidRPr="0001631E" w:rsidRDefault="002909F8" w:rsidP="00660CED">
      <w:pPr>
        <w:tabs>
          <w:tab w:val="left" w:pos="9211"/>
        </w:tabs>
        <w:spacing w:before="240" w:after="120"/>
        <w:rPr>
          <w:rFonts w:ascii="Arial" w:hAnsi="Arial" w:cs="Arial"/>
          <w:szCs w:val="20"/>
          <w:lang w:val="en-CA"/>
        </w:rPr>
      </w:pPr>
      <w:r w:rsidRPr="0001631E">
        <w:rPr>
          <w:rFonts w:ascii="Arial" w:hAnsi="Arial" w:cs="Arial"/>
          <w:szCs w:val="20"/>
          <w:lang w:val="en-CA"/>
        </w:rPr>
        <w:t>Institution</w:t>
      </w:r>
      <w:r w:rsidR="00993FCA" w:rsidRPr="0001631E">
        <w:rPr>
          <w:rFonts w:ascii="Arial" w:hAnsi="Arial" w:cs="Arial"/>
          <w:szCs w:val="20"/>
          <w:lang w:val="en-CA"/>
        </w:rPr>
        <w:t>:</w:t>
      </w:r>
      <w:r w:rsidR="00CF5E6E" w:rsidRPr="0001631E">
        <w:rPr>
          <w:rFonts w:ascii="Arial" w:hAnsi="Arial" w:cs="Arial"/>
          <w:szCs w:val="20"/>
          <w:lang w:val="en-CA"/>
        </w:rPr>
        <w:tab/>
      </w:r>
    </w:p>
    <w:p w14:paraId="2FC0D443" w14:textId="583516C0" w:rsidR="00993FCA" w:rsidRPr="0001631E" w:rsidRDefault="002909F8" w:rsidP="00660CED">
      <w:pPr>
        <w:spacing w:before="60" w:after="240"/>
        <w:rPr>
          <w:lang w:val="en-CA"/>
        </w:rPr>
      </w:pPr>
      <w:r w:rsidRPr="0001631E">
        <w:rPr>
          <w:rFonts w:ascii="Arial" w:hAnsi="Arial" w:cs="Arial"/>
          <w:szCs w:val="20"/>
          <w:lang w:val="en-CA"/>
        </w:rPr>
        <w:t>Validity period</w:t>
      </w:r>
      <w:r w:rsidR="00993FCA" w:rsidRPr="0001631E">
        <w:rPr>
          <w:rFonts w:ascii="Arial" w:hAnsi="Arial" w:cs="Arial"/>
          <w:szCs w:val="20"/>
          <w:lang w:val="en-CA"/>
        </w:rPr>
        <w:t>:</w:t>
      </w:r>
    </w:p>
    <w:p w14:paraId="139BEBEE" w14:textId="470FCF81" w:rsidR="00993FCA" w:rsidRPr="0001631E" w:rsidRDefault="002909F8" w:rsidP="006B4D18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01631E">
        <w:rPr>
          <w:rFonts w:ascii="Arial" w:hAnsi="Arial" w:cs="Arial"/>
          <w:color w:val="FFFFFF" w:themeColor="background1"/>
          <w:sz w:val="22"/>
          <w:szCs w:val="20"/>
          <w:lang w:val="en-CA"/>
        </w:rPr>
        <w:t>CLINICAL S</w:t>
      </w:r>
      <w:r w:rsidR="00993FCA" w:rsidRPr="0001631E">
        <w:rPr>
          <w:rFonts w:ascii="Arial" w:hAnsi="Arial" w:cs="Arial"/>
          <w:color w:val="FFFFFF" w:themeColor="background1"/>
          <w:sz w:val="22"/>
          <w:szCs w:val="20"/>
          <w:lang w:val="en-CA"/>
        </w:rPr>
        <w:t>ituation</w:t>
      </w:r>
      <w:r w:rsidRPr="0001631E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 OR TARGET POPULATION</w:t>
      </w:r>
    </w:p>
    <w:p w14:paraId="3859492F" w14:textId="77777777" w:rsidR="002909F8" w:rsidRPr="0001631E" w:rsidRDefault="002909F8" w:rsidP="003554D9">
      <w:pPr>
        <w:pStyle w:val="Paragraphedeliste"/>
        <w:spacing w:after="120"/>
        <w:ind w:left="0"/>
        <w:contextualSpacing w:val="0"/>
        <w:rPr>
          <w:rFonts w:ascii="Arial" w:eastAsia="MS Gothic" w:hAnsi="Arial" w:cs="Times New Roman"/>
          <w:lang w:val="en-CA"/>
        </w:rPr>
      </w:pPr>
      <w:bookmarkStart w:id="0" w:name="_Hlk63341591"/>
      <w:bookmarkStart w:id="1" w:name="_Hlk57887024"/>
      <w:r w:rsidRPr="0001631E">
        <w:rPr>
          <w:rFonts w:ascii="Arial" w:eastAsia="MS Gothic" w:hAnsi="Arial" w:cs="Times New Roman"/>
          <w:lang w:val="en-CA"/>
        </w:rPr>
        <w:t>Person 18 years of age or older with diagnosed alcohol use disorder (AUD) in whom alcohol withdrawal or pharmacotherapy for relapse prevention is indicated or being considered.</w:t>
      </w:r>
    </w:p>
    <w:p w14:paraId="5459633E" w14:textId="2324A93B" w:rsidR="002909F8" w:rsidRPr="0001631E" w:rsidRDefault="002909F8" w:rsidP="003554D9">
      <w:pPr>
        <w:pStyle w:val="Paragraphedeliste"/>
        <w:spacing w:before="120" w:after="120"/>
        <w:ind w:left="0"/>
        <w:contextualSpacing w:val="0"/>
        <w:rPr>
          <w:rFonts w:ascii="Arial" w:eastAsia="MS Gothic" w:hAnsi="Arial" w:cs="Times New Roman"/>
          <w:lang w:val="en-CA"/>
        </w:rPr>
      </w:pPr>
      <w:r w:rsidRPr="0001631E">
        <w:rPr>
          <w:rFonts w:ascii="Arial" w:eastAsia="MS Gothic" w:hAnsi="Arial" w:cs="Times New Roman"/>
          <w:lang w:val="en-CA"/>
        </w:rPr>
        <w:t>OR</w:t>
      </w:r>
    </w:p>
    <w:p w14:paraId="09CD4022" w14:textId="5F3B5AAC" w:rsidR="00146029" w:rsidRPr="0001631E" w:rsidRDefault="002909F8" w:rsidP="002909F8">
      <w:pPr>
        <w:spacing w:before="120"/>
        <w:rPr>
          <w:rFonts w:ascii="Arial" w:eastAsia="MS Gothic" w:hAnsi="Arial" w:cs="Times New Roman"/>
          <w:lang w:val="en-CA"/>
        </w:rPr>
      </w:pPr>
      <w:r w:rsidRPr="0001631E">
        <w:rPr>
          <w:rFonts w:ascii="Arial" w:eastAsia="MS Gothic" w:hAnsi="Arial" w:cs="Times New Roman"/>
          <w:lang w:val="en-CA"/>
        </w:rPr>
        <w:t>Person 18 years of age or older being evaluated for suspected AUD, given an AUDIT</w:t>
      </w:r>
      <w:bookmarkStart w:id="2" w:name="_Ref65069989"/>
      <w:r w:rsidRPr="0001631E">
        <w:rPr>
          <w:rFonts w:ascii="Arial" w:eastAsia="MS Gothic" w:hAnsi="Arial" w:cs="Times New Roman"/>
          <w:vertAlign w:val="superscript"/>
          <w:lang w:val="en-CA"/>
        </w:rPr>
        <w:footnoteReference w:id="1"/>
      </w:r>
      <w:bookmarkEnd w:id="2"/>
      <w:r w:rsidRPr="0001631E">
        <w:rPr>
          <w:rFonts w:ascii="Arial" w:eastAsia="MS Gothic" w:hAnsi="Arial" w:cs="Times New Roman"/>
          <w:lang w:val="en-CA"/>
        </w:rPr>
        <w:t xml:space="preserve"> score </w:t>
      </w:r>
      <w:r w:rsidR="008A4103">
        <w:rPr>
          <w:lang w:val="en-CA"/>
        </w:rPr>
        <w:t>equal or above</w:t>
      </w:r>
      <w:r w:rsidR="008A4103" w:rsidRPr="001D2247">
        <w:rPr>
          <w:lang w:val="en-CA"/>
        </w:rPr>
        <w:t xml:space="preserve"> </w:t>
      </w:r>
      <w:r w:rsidRPr="0001631E">
        <w:rPr>
          <w:rFonts w:ascii="Arial" w:eastAsia="MS Gothic" w:hAnsi="Arial" w:cs="Times New Roman"/>
          <w:lang w:val="en-CA"/>
        </w:rPr>
        <w:t>8, in whom alcohol withdrawal or pharmacotherapy for relapse prevention is indicated or being considered</w:t>
      </w:r>
      <w:r w:rsidR="00146029" w:rsidRPr="0001631E">
        <w:rPr>
          <w:rFonts w:ascii="Arial" w:eastAsia="MS Gothic" w:hAnsi="Arial" w:cs="Times New Roman"/>
          <w:lang w:val="en-CA"/>
        </w:rPr>
        <w:t>.</w:t>
      </w:r>
    </w:p>
    <w:bookmarkEnd w:id="0"/>
    <w:bookmarkEnd w:id="1"/>
    <w:p w14:paraId="336A4C45" w14:textId="7B7A894D" w:rsidR="0028674D" w:rsidRPr="0001631E" w:rsidRDefault="002909F8" w:rsidP="006B4D18">
      <w:pPr>
        <w:pStyle w:val="Texte"/>
        <w:shd w:val="clear" w:color="auto" w:fill="595959" w:themeFill="text1" w:themeFillTint="A6"/>
        <w:spacing w:before="60" w:after="0" w:line="276" w:lineRule="auto"/>
        <w:ind w:left="0" w:right="0"/>
        <w:rPr>
          <w:rFonts w:ascii="Arial" w:hAnsi="Arial" w:cs="Arial"/>
          <w:b/>
          <w:color w:val="FFFFFF" w:themeColor="background1"/>
          <w:sz w:val="22"/>
          <w:lang w:val="en-CA"/>
        </w:rPr>
      </w:pPr>
      <w:r w:rsidRPr="0001631E">
        <w:rPr>
          <w:rFonts w:ascii="Arial" w:hAnsi="Arial" w:cs="Arial"/>
          <w:b/>
          <w:bCs/>
          <w:color w:val="FFFFFF" w:themeColor="background1"/>
          <w:sz w:val="22"/>
          <w:szCs w:val="20"/>
          <w:lang w:val="en-CA"/>
        </w:rPr>
        <w:t>HEALTH PROFESSIONALS OR OTHER</w:t>
      </w:r>
      <w:r w:rsidR="00FF28FA" w:rsidRPr="0001631E">
        <w:rPr>
          <w:rFonts w:ascii="Arial" w:hAnsi="Arial" w:cs="Arial"/>
          <w:b/>
          <w:bCs/>
          <w:color w:val="FFFFFF" w:themeColor="background1"/>
          <w:sz w:val="22"/>
          <w:szCs w:val="20"/>
          <w:lang w:val="en-CA"/>
        </w:rPr>
        <w:t xml:space="preserve"> </w:t>
      </w:r>
      <w:r w:rsidRPr="0001631E">
        <w:rPr>
          <w:rFonts w:ascii="Arial" w:hAnsi="Arial" w:cs="Arial"/>
          <w:b/>
          <w:bCs/>
          <w:color w:val="FFFFFF" w:themeColor="background1"/>
          <w:sz w:val="22"/>
          <w:szCs w:val="20"/>
          <w:lang w:val="en-CA"/>
        </w:rPr>
        <w:t>PERSONS</w:t>
      </w:r>
      <w:r w:rsidR="0097463B">
        <w:rPr>
          <w:rFonts w:ascii="Arial" w:hAnsi="Arial" w:cs="Arial"/>
          <w:b/>
          <w:bCs/>
          <w:color w:val="FFFFFF" w:themeColor="background1"/>
          <w:sz w:val="22"/>
          <w:szCs w:val="20"/>
          <w:lang w:val="en-CA"/>
        </w:rPr>
        <w:t xml:space="preserve"> EHO CAN EXECUTE THE</w:t>
      </w:r>
      <w:r w:rsidRPr="0001631E">
        <w:rPr>
          <w:rFonts w:ascii="Arial" w:hAnsi="Arial" w:cs="Arial"/>
          <w:b/>
          <w:bCs/>
          <w:color w:val="FFFFFF" w:themeColor="background1"/>
          <w:sz w:val="22"/>
          <w:szCs w:val="20"/>
          <w:lang w:val="en-CA"/>
        </w:rPr>
        <w:t xml:space="preserve"> PRESCRIPTION</w:t>
      </w:r>
      <w:r w:rsidR="0028674D" w:rsidRPr="0001631E">
        <w:rPr>
          <w:rStyle w:val="Appelnotedebasdep"/>
          <w:rFonts w:ascii="Arial" w:hAnsi="Arial" w:cs="Arial"/>
          <w:b/>
          <w:color w:val="FFFFFF" w:themeColor="background1"/>
          <w:sz w:val="22"/>
          <w:lang w:val="en-CA"/>
        </w:rPr>
        <w:footnoteReference w:id="2"/>
      </w:r>
    </w:p>
    <w:p w14:paraId="1ACBFAFC" w14:textId="5761D579" w:rsidR="00F875F9" w:rsidRPr="0097463B" w:rsidRDefault="00734A3D" w:rsidP="00660CED">
      <w:pPr>
        <w:pStyle w:val="Paragraphedeliste"/>
        <w:numPr>
          <w:ilvl w:val="0"/>
          <w:numId w:val="11"/>
        </w:numPr>
        <w:shd w:val="clear" w:color="auto" w:fill="FFFFFF" w:themeFill="background1"/>
        <w:spacing w:before="120" w:after="240"/>
        <w:ind w:left="360"/>
        <w:contextualSpacing w:val="0"/>
        <w:rPr>
          <w:rFonts w:ascii="Arial" w:hAnsi="Arial" w:cs="Arial"/>
          <w:i/>
          <w:sz w:val="18"/>
          <w:szCs w:val="18"/>
          <w:lang w:val="en-CA"/>
        </w:rPr>
      </w:pPr>
      <w:r w:rsidRPr="0097463B">
        <w:rPr>
          <w:rFonts w:ascii="Arial" w:hAnsi="Arial" w:cs="Arial"/>
          <w:i/>
          <w:iCs/>
          <w:sz w:val="18"/>
          <w:szCs w:val="18"/>
          <w:lang w:val="en-CA"/>
        </w:rPr>
        <w:t xml:space="preserve">Health-care facilities that wish to write a collective prescription using this template </w:t>
      </w:r>
      <w:r w:rsidRPr="0097463B">
        <w:rPr>
          <w:rFonts w:ascii="Arial" w:hAnsi="Arial" w:cs="Arial"/>
          <w:b/>
          <w:bCs/>
          <w:i/>
          <w:iCs/>
          <w:sz w:val="18"/>
          <w:szCs w:val="18"/>
          <w:lang w:val="en-CA"/>
        </w:rPr>
        <w:t xml:space="preserve">must specify in this section the health professional(s) or group(s) of health professionals </w:t>
      </w:r>
      <w:r w:rsidRPr="0097463B">
        <w:rPr>
          <w:rFonts w:ascii="Arial" w:hAnsi="Arial" w:cs="Arial"/>
          <w:i/>
          <w:iCs/>
          <w:sz w:val="18"/>
          <w:szCs w:val="18"/>
          <w:lang w:val="en-CA"/>
        </w:rPr>
        <w:t>who can execute this prescription. The instruction in italics (</w:t>
      </w:r>
      <w:r w:rsidRPr="0097463B">
        <w:rPr>
          <w:rFonts w:ascii="Arial" w:hAnsi="Arial" w:cs="Arial"/>
          <w:i/>
          <w:iCs/>
          <w:color w:val="FF0000"/>
          <w:sz w:val="18"/>
          <w:szCs w:val="18"/>
          <w:lang w:val="en-CA"/>
        </w:rPr>
        <w:t>!</w:t>
      </w:r>
      <w:r w:rsidRPr="0097463B">
        <w:rPr>
          <w:rFonts w:ascii="Arial" w:hAnsi="Arial" w:cs="Arial"/>
          <w:i/>
          <w:iCs/>
          <w:sz w:val="18"/>
          <w:szCs w:val="18"/>
          <w:lang w:val="en-CA"/>
        </w:rPr>
        <w:t>) must then be deleted from the version that will be made available</w:t>
      </w:r>
      <w:r w:rsidR="00F875F9" w:rsidRPr="0097463B">
        <w:rPr>
          <w:rFonts w:ascii="Arial" w:hAnsi="Arial" w:cs="Arial"/>
          <w:i/>
          <w:sz w:val="18"/>
          <w:szCs w:val="18"/>
          <w:lang w:val="en-CA"/>
        </w:rPr>
        <w:t>.</w:t>
      </w:r>
    </w:p>
    <w:p w14:paraId="3F4E78B8" w14:textId="69F6CA18" w:rsidR="00993FCA" w:rsidRPr="0001631E" w:rsidRDefault="00993FCA" w:rsidP="006B4D18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01631E">
        <w:rPr>
          <w:rFonts w:ascii="Arial" w:hAnsi="Arial" w:cs="Arial"/>
          <w:color w:val="FFFFFF" w:themeColor="background1"/>
          <w:sz w:val="22"/>
          <w:szCs w:val="20"/>
          <w:lang w:val="en-CA"/>
        </w:rPr>
        <w:t>contr</w:t>
      </w:r>
      <w:r w:rsidR="00734A3D" w:rsidRPr="0001631E">
        <w:rPr>
          <w:rFonts w:ascii="Arial" w:hAnsi="Arial" w:cs="Arial"/>
          <w:color w:val="FFFFFF" w:themeColor="background1"/>
          <w:sz w:val="22"/>
          <w:szCs w:val="20"/>
          <w:lang w:val="en-CA"/>
        </w:rPr>
        <w:t>A</w:t>
      </w:r>
      <w:r w:rsidRPr="0001631E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indications </w:t>
      </w:r>
      <w:r w:rsidR="00734A3D" w:rsidRPr="0001631E">
        <w:rPr>
          <w:rFonts w:ascii="Arial" w:hAnsi="Arial" w:cs="Arial"/>
          <w:color w:val="FFFFFF" w:themeColor="background1"/>
          <w:sz w:val="22"/>
          <w:szCs w:val="20"/>
          <w:lang w:val="en-CA"/>
        </w:rPr>
        <w:t>TO USING THIS PRESCRIPTION</w:t>
      </w:r>
    </w:p>
    <w:p w14:paraId="3616F71D" w14:textId="03124EBB" w:rsidR="003D458F" w:rsidRPr="0001631E" w:rsidRDefault="00734A3D" w:rsidP="006B4D18">
      <w:pPr>
        <w:pStyle w:val="Paragraphedeliste"/>
        <w:numPr>
          <w:ilvl w:val="0"/>
          <w:numId w:val="19"/>
        </w:numPr>
        <w:spacing w:after="120" w:line="276" w:lineRule="auto"/>
        <w:contextualSpacing w:val="0"/>
        <w:rPr>
          <w:rFonts w:ascii="Arial" w:hAnsi="Arial" w:cs="Arial"/>
          <w:szCs w:val="20"/>
          <w:lang w:val="en-CA"/>
        </w:rPr>
      </w:pPr>
      <w:r w:rsidRPr="0001631E">
        <w:rPr>
          <w:rFonts w:ascii="Arial" w:hAnsi="Arial" w:cs="Arial"/>
          <w:szCs w:val="20"/>
          <w:lang w:val="en-CA"/>
        </w:rPr>
        <w:t xml:space="preserve">The presence, in the </w:t>
      </w:r>
      <w:r w:rsidR="008A4103">
        <w:rPr>
          <w:rFonts w:ascii="Arial" w:hAnsi="Arial" w:cs="Arial"/>
          <w:szCs w:val="20"/>
          <w:lang w:val="en-CA"/>
        </w:rPr>
        <w:t>person’s</w:t>
      </w:r>
      <w:r w:rsidR="008A4103" w:rsidRPr="0001631E">
        <w:rPr>
          <w:rFonts w:ascii="Arial" w:hAnsi="Arial" w:cs="Arial"/>
          <w:szCs w:val="20"/>
          <w:lang w:val="en-CA"/>
        </w:rPr>
        <w:t xml:space="preserve"> </w:t>
      </w:r>
      <w:r w:rsidRPr="0001631E">
        <w:rPr>
          <w:rFonts w:ascii="Arial" w:hAnsi="Arial" w:cs="Arial"/>
          <w:szCs w:val="20"/>
          <w:lang w:val="en-CA"/>
        </w:rPr>
        <w:t>chart, of the results of all the laboratory tests included in the basic blood</w:t>
      </w:r>
      <w:r w:rsidR="002E1512">
        <w:rPr>
          <w:rFonts w:ascii="Arial" w:hAnsi="Arial" w:cs="Arial"/>
          <w:szCs w:val="20"/>
          <w:lang w:val="en-CA"/>
        </w:rPr>
        <w:t xml:space="preserve"> </w:t>
      </w:r>
      <w:r w:rsidR="00D53D31" w:rsidRPr="0001631E">
        <w:rPr>
          <w:rFonts w:ascii="Arial" w:hAnsi="Arial" w:cs="Arial"/>
          <w:szCs w:val="20"/>
          <w:lang w:val="en-CA"/>
        </w:rPr>
        <w:t>work</w:t>
      </w:r>
      <w:r w:rsidRPr="0001631E">
        <w:rPr>
          <w:rFonts w:ascii="Arial" w:hAnsi="Arial" w:cs="Arial"/>
          <w:szCs w:val="20"/>
          <w:lang w:val="en-CA"/>
        </w:rPr>
        <w:t xml:space="preserve"> (Table 1 in the NMP) performed within </w:t>
      </w:r>
      <w:r w:rsidRPr="0001631E">
        <w:rPr>
          <w:rFonts w:ascii="Arial" w:hAnsi="Arial" w:cs="Arial"/>
          <w:szCs w:val="20"/>
          <w:u w:val="single"/>
          <w:lang w:val="en-CA"/>
        </w:rPr>
        <w:t>the past month</w:t>
      </w:r>
      <w:r w:rsidRPr="0001631E">
        <w:rPr>
          <w:rFonts w:ascii="Arial" w:hAnsi="Arial" w:cs="Arial"/>
          <w:szCs w:val="20"/>
          <w:lang w:val="en-CA"/>
        </w:rPr>
        <w:t xml:space="preserve">, unless the </w:t>
      </w:r>
      <w:r w:rsidR="0001631E" w:rsidRPr="0001631E">
        <w:rPr>
          <w:rFonts w:ascii="Arial" w:hAnsi="Arial" w:cs="Arial"/>
          <w:szCs w:val="20"/>
          <w:lang w:val="en-CA"/>
        </w:rPr>
        <w:t>prescription</w:t>
      </w:r>
      <w:r w:rsidRPr="0001631E">
        <w:rPr>
          <w:rFonts w:ascii="Arial" w:hAnsi="Arial" w:cs="Arial"/>
          <w:szCs w:val="20"/>
          <w:lang w:val="en-CA"/>
        </w:rPr>
        <w:t xml:space="preserve"> is </w:t>
      </w:r>
      <w:r w:rsidR="009D7E15" w:rsidRPr="0001631E">
        <w:rPr>
          <w:rFonts w:ascii="Arial" w:hAnsi="Arial" w:cs="Arial"/>
          <w:szCs w:val="20"/>
          <w:lang w:val="en-CA"/>
        </w:rPr>
        <w:t>executed</w:t>
      </w:r>
      <w:r w:rsidRPr="0001631E">
        <w:rPr>
          <w:rFonts w:ascii="Arial" w:hAnsi="Arial" w:cs="Arial"/>
          <w:szCs w:val="20"/>
          <w:lang w:val="en-CA"/>
        </w:rPr>
        <w:t xml:space="preserve"> in an emergency department</w:t>
      </w:r>
      <w:r w:rsidR="003D458F" w:rsidRPr="0001631E">
        <w:rPr>
          <w:rFonts w:ascii="Arial" w:hAnsi="Arial" w:cs="Arial"/>
          <w:szCs w:val="20"/>
          <w:lang w:val="en-CA"/>
        </w:rPr>
        <w:t>.</w:t>
      </w:r>
    </w:p>
    <w:p w14:paraId="5B64A846" w14:textId="2E63A863" w:rsidR="003D458F" w:rsidRPr="0001631E" w:rsidRDefault="00734A3D" w:rsidP="006B4D18">
      <w:pPr>
        <w:pStyle w:val="Paragraphedeliste"/>
        <w:numPr>
          <w:ilvl w:val="0"/>
          <w:numId w:val="19"/>
        </w:numPr>
        <w:spacing w:after="120" w:line="276" w:lineRule="auto"/>
        <w:contextualSpacing w:val="0"/>
        <w:rPr>
          <w:rFonts w:ascii="Arial" w:hAnsi="Arial" w:cs="Arial"/>
          <w:szCs w:val="20"/>
          <w:lang w:val="en-CA"/>
        </w:rPr>
      </w:pPr>
      <w:r w:rsidRPr="0001631E">
        <w:rPr>
          <w:rFonts w:ascii="Arial" w:hAnsi="Arial" w:cs="Arial"/>
          <w:szCs w:val="20"/>
          <w:lang w:val="en-CA"/>
        </w:rPr>
        <w:t xml:space="preserve">The presence of seizures, delirium or </w:t>
      </w:r>
      <w:r w:rsidR="00FF28FA" w:rsidRPr="0001631E">
        <w:rPr>
          <w:rFonts w:ascii="Arial" w:hAnsi="Arial" w:cs="Arial"/>
          <w:szCs w:val="20"/>
          <w:lang w:val="en-CA"/>
        </w:rPr>
        <w:t>an a</w:t>
      </w:r>
      <w:r w:rsidRPr="0001631E">
        <w:rPr>
          <w:rFonts w:ascii="Arial" w:hAnsi="Arial" w:cs="Arial"/>
          <w:szCs w:val="20"/>
          <w:lang w:val="en-CA"/>
        </w:rPr>
        <w:t xml:space="preserve">cute </w:t>
      </w:r>
      <w:proofErr w:type="spellStart"/>
      <w:r w:rsidRPr="0001631E">
        <w:rPr>
          <w:rFonts w:ascii="Arial" w:hAnsi="Arial" w:cs="Arial"/>
          <w:szCs w:val="20"/>
          <w:lang w:val="en-CA"/>
        </w:rPr>
        <w:t>confusion</w:t>
      </w:r>
      <w:r w:rsidR="00FF28FA" w:rsidRPr="0001631E">
        <w:rPr>
          <w:rFonts w:ascii="Arial" w:hAnsi="Arial" w:cs="Arial"/>
          <w:szCs w:val="20"/>
          <w:lang w:val="en-CA"/>
        </w:rPr>
        <w:t>al</w:t>
      </w:r>
      <w:proofErr w:type="spellEnd"/>
      <w:r w:rsidR="00FF28FA" w:rsidRPr="0001631E">
        <w:rPr>
          <w:rFonts w:ascii="Arial" w:hAnsi="Arial" w:cs="Arial"/>
          <w:szCs w:val="20"/>
          <w:lang w:val="en-CA"/>
        </w:rPr>
        <w:t xml:space="preserve"> state</w:t>
      </w:r>
      <w:r w:rsidR="000A1130" w:rsidRPr="0001631E">
        <w:rPr>
          <w:rFonts w:ascii="Arial" w:hAnsi="Arial" w:cs="Arial"/>
          <w:szCs w:val="20"/>
          <w:lang w:val="en-CA"/>
        </w:rPr>
        <w:t>.</w:t>
      </w:r>
    </w:p>
    <w:p w14:paraId="5FFF206C" w14:textId="542D247B" w:rsidR="00763603" w:rsidRPr="0001631E" w:rsidRDefault="00734A3D" w:rsidP="006B4D18">
      <w:pPr>
        <w:pStyle w:val="Paragraphedeliste"/>
        <w:numPr>
          <w:ilvl w:val="0"/>
          <w:numId w:val="19"/>
        </w:numPr>
        <w:spacing w:after="240" w:line="276" w:lineRule="auto"/>
        <w:contextualSpacing w:val="0"/>
        <w:rPr>
          <w:rFonts w:ascii="Arial" w:hAnsi="Arial" w:cs="Arial"/>
          <w:szCs w:val="20"/>
          <w:lang w:val="en-CA"/>
        </w:rPr>
      </w:pPr>
      <w:r w:rsidRPr="0001631E">
        <w:rPr>
          <w:rFonts w:ascii="Arial" w:hAnsi="Arial" w:cs="Arial"/>
          <w:szCs w:val="20"/>
          <w:lang w:val="en-CA"/>
        </w:rPr>
        <w:t>The presence of fever</w:t>
      </w:r>
    </w:p>
    <w:p w14:paraId="4F7A1434" w14:textId="46721729" w:rsidR="00993FCA" w:rsidRPr="0001631E" w:rsidRDefault="00734A3D" w:rsidP="006B4D18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120"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01631E">
        <w:rPr>
          <w:rFonts w:ascii="Arial" w:hAnsi="Arial" w:cs="Arial"/>
          <w:color w:val="FFFFFF" w:themeColor="background1"/>
          <w:sz w:val="22"/>
          <w:szCs w:val="20"/>
          <w:lang w:val="en-CA"/>
        </w:rPr>
        <w:t>Québec</w:t>
      </w:r>
      <w:r w:rsidR="003554D9">
        <w:rPr>
          <w:rFonts w:ascii="Arial" w:hAnsi="Arial" w:cs="Arial"/>
          <w:color w:val="FFFFFF" w:themeColor="background1"/>
          <w:sz w:val="22"/>
          <w:szCs w:val="20"/>
          <w:lang w:val="en-CA"/>
        </w:rPr>
        <w:t>’S</w:t>
      </w:r>
      <w:r w:rsidRPr="0001631E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 national medical p</w:t>
      </w:r>
      <w:r w:rsidR="00B5174A" w:rsidRPr="0001631E">
        <w:rPr>
          <w:rFonts w:ascii="Arial" w:hAnsi="Arial" w:cs="Arial"/>
          <w:color w:val="FFFFFF" w:themeColor="background1"/>
          <w:sz w:val="22"/>
          <w:szCs w:val="20"/>
          <w:lang w:val="en-CA"/>
        </w:rPr>
        <w:t>ROTOCOL</w:t>
      </w:r>
    </w:p>
    <w:p w14:paraId="4411EF72" w14:textId="7601C74B" w:rsidR="00FD6776" w:rsidRPr="0001631E" w:rsidRDefault="008A4103" w:rsidP="00660CED">
      <w:pPr>
        <w:pStyle w:val="Texte"/>
        <w:spacing w:before="240"/>
        <w:ind w:left="0" w:right="357"/>
        <w:jc w:val="left"/>
        <w:rPr>
          <w:rFonts w:ascii="Arial" w:hAnsi="Arial" w:cs="Arial"/>
          <w:color w:val="000000"/>
          <w:szCs w:val="20"/>
          <w:lang w:val="en-CA"/>
        </w:rPr>
      </w:pPr>
      <w:r>
        <w:rPr>
          <w:rFonts w:ascii="Arial" w:hAnsi="Arial" w:cs="Arial"/>
          <w:color w:val="000000"/>
          <w:szCs w:val="20"/>
          <w:lang w:val="en-CA"/>
        </w:rPr>
        <w:t>R</w:t>
      </w:r>
      <w:r w:rsidR="00734A3D" w:rsidRPr="0001631E">
        <w:rPr>
          <w:rFonts w:ascii="Arial" w:hAnsi="Arial" w:cs="Arial"/>
          <w:color w:val="000000"/>
          <w:szCs w:val="20"/>
          <w:lang w:val="en-CA"/>
        </w:rPr>
        <w:t>efer to current Québec</w:t>
      </w:r>
      <w:r w:rsidR="003554D9">
        <w:rPr>
          <w:rFonts w:ascii="Arial" w:hAnsi="Arial" w:cs="Arial"/>
          <w:color w:val="000000"/>
          <w:szCs w:val="20"/>
          <w:lang w:val="en-CA"/>
        </w:rPr>
        <w:t>’s</w:t>
      </w:r>
      <w:r w:rsidR="00734A3D" w:rsidRPr="0001631E">
        <w:rPr>
          <w:rFonts w:ascii="Arial" w:hAnsi="Arial" w:cs="Arial"/>
          <w:color w:val="000000"/>
          <w:szCs w:val="20"/>
          <w:lang w:val="en-CA"/>
        </w:rPr>
        <w:t xml:space="preserve"> national medical protocol </w:t>
      </w:r>
      <w:r w:rsidR="00734A3D" w:rsidRPr="0001631E">
        <w:rPr>
          <w:rFonts w:ascii="Arial" w:hAnsi="Arial" w:cs="Arial"/>
          <w:b/>
          <w:bCs/>
          <w:color w:val="000000"/>
          <w:szCs w:val="20"/>
          <w:lang w:val="en-CA"/>
        </w:rPr>
        <w:t>No. 888026</w:t>
      </w:r>
      <w:r w:rsidR="00734A3D" w:rsidRPr="0001631E">
        <w:rPr>
          <w:rFonts w:ascii="Arial" w:hAnsi="Arial" w:cs="Arial"/>
          <w:color w:val="000000"/>
          <w:szCs w:val="20"/>
          <w:lang w:val="en-CA"/>
        </w:rPr>
        <w:t xml:space="preserve">, </w:t>
      </w:r>
      <w:r>
        <w:rPr>
          <w:rFonts w:ascii="Arial" w:hAnsi="Arial" w:cs="Arial"/>
          <w:color w:val="000000"/>
          <w:szCs w:val="20"/>
          <w:lang w:val="en-CA"/>
        </w:rPr>
        <w:t>written</w:t>
      </w:r>
      <w:r w:rsidRPr="0001631E">
        <w:rPr>
          <w:rFonts w:ascii="Arial" w:hAnsi="Arial" w:cs="Arial"/>
          <w:color w:val="000000"/>
          <w:szCs w:val="20"/>
          <w:lang w:val="en-CA"/>
        </w:rPr>
        <w:t xml:space="preserve"> </w:t>
      </w:r>
      <w:r w:rsidR="00734A3D" w:rsidRPr="0001631E">
        <w:rPr>
          <w:rFonts w:ascii="Arial" w:hAnsi="Arial" w:cs="Arial"/>
          <w:color w:val="000000"/>
          <w:szCs w:val="20"/>
          <w:lang w:val="en-CA"/>
        </w:rPr>
        <w:t xml:space="preserve">by the </w:t>
      </w:r>
      <w:proofErr w:type="spellStart"/>
      <w:r w:rsidR="00734A3D" w:rsidRPr="0001631E">
        <w:rPr>
          <w:rFonts w:ascii="Arial" w:hAnsi="Arial" w:cs="Arial"/>
          <w:i/>
          <w:iCs/>
          <w:color w:val="000000"/>
          <w:szCs w:val="20"/>
          <w:lang w:val="en-CA"/>
        </w:rPr>
        <w:t>Institut</w:t>
      </w:r>
      <w:proofErr w:type="spellEnd"/>
      <w:r w:rsidR="00734A3D" w:rsidRPr="0001631E">
        <w:rPr>
          <w:rFonts w:ascii="Arial" w:hAnsi="Arial" w:cs="Arial"/>
          <w:i/>
          <w:iCs/>
          <w:color w:val="000000"/>
          <w:szCs w:val="20"/>
          <w:lang w:val="en-CA"/>
        </w:rPr>
        <w:t xml:space="preserve"> national </w:t>
      </w:r>
      <w:proofErr w:type="spellStart"/>
      <w:r w:rsidR="00734A3D" w:rsidRPr="0001631E">
        <w:rPr>
          <w:rFonts w:ascii="Arial" w:hAnsi="Arial" w:cs="Arial"/>
          <w:i/>
          <w:iCs/>
          <w:color w:val="000000"/>
          <w:szCs w:val="20"/>
          <w:lang w:val="en-CA"/>
        </w:rPr>
        <w:t>d’excellence</w:t>
      </w:r>
      <w:proofErr w:type="spellEnd"/>
      <w:r w:rsidR="00734A3D" w:rsidRPr="0001631E">
        <w:rPr>
          <w:rFonts w:ascii="Arial" w:hAnsi="Arial" w:cs="Arial"/>
          <w:i/>
          <w:iCs/>
          <w:color w:val="000000"/>
          <w:szCs w:val="20"/>
          <w:lang w:val="en-CA"/>
        </w:rPr>
        <w:t xml:space="preserve"> en </w:t>
      </w:r>
      <w:proofErr w:type="spellStart"/>
      <w:r w:rsidR="00734A3D" w:rsidRPr="0001631E">
        <w:rPr>
          <w:rFonts w:ascii="Arial" w:hAnsi="Arial" w:cs="Arial"/>
          <w:i/>
          <w:iCs/>
          <w:color w:val="000000"/>
          <w:szCs w:val="20"/>
          <w:lang w:val="en-CA"/>
        </w:rPr>
        <w:t>santé</w:t>
      </w:r>
      <w:proofErr w:type="spellEnd"/>
      <w:r w:rsidR="00734A3D" w:rsidRPr="0001631E">
        <w:rPr>
          <w:rFonts w:ascii="Arial" w:hAnsi="Arial" w:cs="Arial"/>
          <w:i/>
          <w:iCs/>
          <w:color w:val="000000"/>
          <w:szCs w:val="20"/>
          <w:lang w:val="en-CA"/>
        </w:rPr>
        <w:t xml:space="preserve"> et en services </w:t>
      </w:r>
      <w:proofErr w:type="spellStart"/>
      <w:r w:rsidR="00734A3D" w:rsidRPr="0001631E">
        <w:rPr>
          <w:rFonts w:ascii="Arial" w:hAnsi="Arial" w:cs="Arial"/>
          <w:i/>
          <w:iCs/>
          <w:color w:val="000000"/>
          <w:szCs w:val="20"/>
          <w:lang w:val="en-CA"/>
        </w:rPr>
        <w:t>sociaux</w:t>
      </w:r>
      <w:proofErr w:type="spellEnd"/>
      <w:r w:rsidR="00734A3D" w:rsidRPr="0001631E">
        <w:rPr>
          <w:rFonts w:ascii="Arial" w:hAnsi="Arial" w:cs="Arial"/>
          <w:color w:val="000000"/>
          <w:szCs w:val="20"/>
          <w:lang w:val="en-CA"/>
        </w:rPr>
        <w:t xml:space="preserve"> and published on its website</w:t>
      </w:r>
      <w:r>
        <w:rPr>
          <w:rFonts w:ascii="Arial" w:hAnsi="Arial" w:cs="Arial"/>
          <w:color w:val="000000"/>
          <w:szCs w:val="20"/>
          <w:lang w:val="en-CA"/>
        </w:rPr>
        <w:t xml:space="preserve"> w</w:t>
      </w:r>
      <w:r w:rsidRPr="0001631E">
        <w:rPr>
          <w:rFonts w:ascii="Arial" w:hAnsi="Arial" w:cs="Arial"/>
          <w:color w:val="000000"/>
          <w:szCs w:val="20"/>
          <w:lang w:val="en-CA"/>
        </w:rPr>
        <w:t>hen executing this prescription</w:t>
      </w:r>
      <w:r w:rsidR="001704E4" w:rsidRPr="0001631E">
        <w:rPr>
          <w:rFonts w:ascii="Arial" w:hAnsi="Arial" w:cs="Arial"/>
          <w:color w:val="000000"/>
          <w:szCs w:val="20"/>
          <w:lang w:val="en-CA"/>
        </w:rPr>
        <w:t>.</w:t>
      </w:r>
      <w:r w:rsidR="00FD6776" w:rsidRPr="0001631E">
        <w:rPr>
          <w:rFonts w:ascii="Arial" w:hAnsi="Arial" w:cs="Arial"/>
          <w:color w:val="000000"/>
          <w:szCs w:val="20"/>
          <w:lang w:val="en-CA"/>
        </w:rPr>
        <w:br w:type="page"/>
      </w:r>
    </w:p>
    <w:p w14:paraId="74C8B6CC" w14:textId="52DAA291" w:rsidR="009D7E15" w:rsidRPr="0001631E" w:rsidRDefault="009D7E15" w:rsidP="006B4D18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76" w:lineRule="auto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01631E">
        <w:rPr>
          <w:rFonts w:ascii="Arial" w:hAnsi="Arial" w:cs="Arial"/>
          <w:color w:val="FFFFFF" w:themeColor="background1"/>
          <w:sz w:val="22"/>
          <w:szCs w:val="22"/>
          <w:lang w:val="en-CA"/>
        </w:rPr>
        <w:lastRenderedPageBreak/>
        <w:t>LIMITs OR situations where a consultation with an authorized prescriber is mandatory</w:t>
      </w:r>
      <w:r w:rsidRPr="0001631E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 </w:t>
      </w:r>
    </w:p>
    <w:p w14:paraId="72EEEAE7" w14:textId="428B30E7" w:rsidR="00050A33" w:rsidRPr="0001631E" w:rsidRDefault="009D7E15" w:rsidP="006B4D18">
      <w:pPr>
        <w:spacing w:before="60" w:after="120" w:line="276" w:lineRule="auto"/>
        <w:rPr>
          <w:rFonts w:ascii="Arial" w:eastAsiaTheme="minorHAnsi" w:hAnsi="Arial" w:cs="Arial"/>
          <w:color w:val="000000" w:themeColor="text1"/>
          <w:szCs w:val="18"/>
          <w:lang w:val="en-CA"/>
        </w:rPr>
      </w:pPr>
      <w:r w:rsidRPr="0001631E">
        <w:rPr>
          <w:rFonts w:ascii="Arial" w:eastAsiaTheme="minorHAnsi" w:hAnsi="Arial" w:cs="Arial"/>
          <w:color w:val="000000" w:themeColor="text1"/>
          <w:szCs w:val="18"/>
          <w:lang w:val="en-CA"/>
        </w:rPr>
        <w:t>Promptly call the responding physician or refer the patient to emergency medical services</w:t>
      </w:r>
      <w:r w:rsidR="00F5595B">
        <w:rPr>
          <w:rFonts w:ascii="Arial" w:eastAsiaTheme="minorHAnsi" w:hAnsi="Arial" w:cs="Arial"/>
          <w:color w:val="000000" w:themeColor="text1"/>
          <w:szCs w:val="18"/>
          <w:lang w:val="en-CA"/>
        </w:rPr>
        <w:t xml:space="preserve"> as clinically indicated if</w:t>
      </w:r>
      <w:r w:rsidR="00050A33" w:rsidRPr="0001631E">
        <w:rPr>
          <w:rFonts w:ascii="Arial" w:eastAsiaTheme="minorHAnsi" w:hAnsi="Arial" w:cs="Arial"/>
          <w:color w:val="000000" w:themeColor="text1"/>
          <w:szCs w:val="18"/>
          <w:lang w:val="en-CA"/>
        </w:rPr>
        <w:t>:</w:t>
      </w:r>
    </w:p>
    <w:p w14:paraId="158A1758" w14:textId="70DFE43C" w:rsidR="00DD2884" w:rsidRPr="0001631E" w:rsidRDefault="00F5595B" w:rsidP="006B4D18">
      <w:pPr>
        <w:pStyle w:val="Paragraphedeliste"/>
        <w:numPr>
          <w:ilvl w:val="0"/>
          <w:numId w:val="19"/>
        </w:numPr>
        <w:spacing w:after="120" w:line="276" w:lineRule="auto"/>
        <w:ind w:left="714" w:hanging="357"/>
        <w:contextualSpacing w:val="0"/>
        <w:rPr>
          <w:rFonts w:ascii="Arial" w:hAnsi="Arial" w:cs="Arial"/>
          <w:szCs w:val="20"/>
          <w:lang w:val="en-CA"/>
        </w:rPr>
      </w:pPr>
      <w:r>
        <w:rPr>
          <w:rFonts w:ascii="Arial" w:hAnsi="Arial" w:cs="Arial"/>
          <w:szCs w:val="20"/>
          <w:lang w:val="en-CA"/>
        </w:rPr>
        <w:t>O</w:t>
      </w:r>
      <w:r w:rsidR="00DD2884" w:rsidRPr="0001631E">
        <w:rPr>
          <w:rFonts w:ascii="Arial" w:hAnsi="Arial" w:cs="Arial"/>
          <w:szCs w:val="20"/>
          <w:lang w:val="en-CA"/>
        </w:rPr>
        <w:t>ccurren</w:t>
      </w:r>
      <w:r w:rsidR="00F34D20" w:rsidRPr="0001631E">
        <w:rPr>
          <w:rFonts w:ascii="Arial" w:hAnsi="Arial" w:cs="Arial"/>
          <w:szCs w:val="20"/>
          <w:lang w:val="en-CA"/>
        </w:rPr>
        <w:t>c</w:t>
      </w:r>
      <w:r w:rsidR="00DD2884" w:rsidRPr="0001631E">
        <w:rPr>
          <w:rFonts w:ascii="Arial" w:hAnsi="Arial" w:cs="Arial"/>
          <w:szCs w:val="20"/>
          <w:lang w:val="en-CA"/>
        </w:rPr>
        <w:t xml:space="preserve">e of seizures, delirium or an acute </w:t>
      </w:r>
      <w:proofErr w:type="spellStart"/>
      <w:r w:rsidR="00DD2884" w:rsidRPr="0001631E">
        <w:rPr>
          <w:rFonts w:ascii="Arial" w:hAnsi="Arial" w:cs="Arial"/>
          <w:szCs w:val="20"/>
          <w:lang w:val="en-CA"/>
        </w:rPr>
        <w:t>confusional</w:t>
      </w:r>
      <w:proofErr w:type="spellEnd"/>
      <w:r w:rsidR="00DD2884" w:rsidRPr="0001631E">
        <w:rPr>
          <w:rFonts w:ascii="Arial" w:hAnsi="Arial" w:cs="Arial"/>
          <w:szCs w:val="20"/>
          <w:lang w:val="en-CA"/>
        </w:rPr>
        <w:t xml:space="preserve"> state;</w:t>
      </w:r>
    </w:p>
    <w:p w14:paraId="6DAE57B1" w14:textId="5843B53A" w:rsidR="00DD2884" w:rsidRPr="0001631E" w:rsidRDefault="00F5595B" w:rsidP="006B4D18">
      <w:pPr>
        <w:pStyle w:val="Paragraphedeliste"/>
        <w:numPr>
          <w:ilvl w:val="0"/>
          <w:numId w:val="19"/>
        </w:numPr>
        <w:spacing w:after="120" w:line="276" w:lineRule="auto"/>
        <w:ind w:left="714" w:hanging="357"/>
        <w:contextualSpacing w:val="0"/>
        <w:rPr>
          <w:rFonts w:ascii="Arial" w:hAnsi="Arial" w:cs="Arial"/>
          <w:szCs w:val="20"/>
          <w:lang w:val="en-CA"/>
        </w:rPr>
      </w:pPr>
      <w:r>
        <w:rPr>
          <w:rFonts w:ascii="Arial" w:hAnsi="Arial" w:cs="Arial"/>
          <w:szCs w:val="20"/>
          <w:lang w:val="en-CA"/>
        </w:rPr>
        <w:t>P</w:t>
      </w:r>
      <w:r w:rsidR="00DD2884" w:rsidRPr="0001631E">
        <w:rPr>
          <w:rFonts w:ascii="Arial" w:hAnsi="Arial" w:cs="Arial"/>
          <w:szCs w:val="20"/>
          <w:lang w:val="en-CA"/>
        </w:rPr>
        <w:t>resenc</w:t>
      </w:r>
      <w:r w:rsidR="00FF28FA" w:rsidRPr="0001631E">
        <w:rPr>
          <w:rFonts w:ascii="Arial" w:hAnsi="Arial" w:cs="Arial"/>
          <w:szCs w:val="20"/>
          <w:lang w:val="en-CA"/>
        </w:rPr>
        <w:t>e</w:t>
      </w:r>
      <w:r w:rsidR="00DD2884" w:rsidRPr="0001631E">
        <w:rPr>
          <w:rFonts w:ascii="Arial" w:hAnsi="Arial" w:cs="Arial"/>
          <w:szCs w:val="20"/>
          <w:lang w:val="en-CA"/>
        </w:rPr>
        <w:t xml:space="preserve"> of abnormal vital signs, including fever;</w:t>
      </w:r>
    </w:p>
    <w:p w14:paraId="54672181" w14:textId="388C4D69" w:rsidR="00DD2884" w:rsidRPr="0001631E" w:rsidRDefault="00F5595B" w:rsidP="006B4D18">
      <w:pPr>
        <w:pStyle w:val="Paragraphedeliste"/>
        <w:numPr>
          <w:ilvl w:val="0"/>
          <w:numId w:val="19"/>
        </w:numPr>
        <w:spacing w:after="120" w:line="276" w:lineRule="auto"/>
        <w:ind w:left="714" w:hanging="357"/>
        <w:contextualSpacing w:val="0"/>
        <w:rPr>
          <w:rFonts w:ascii="Arial" w:hAnsi="Arial" w:cs="Arial"/>
          <w:szCs w:val="20"/>
          <w:lang w:val="en-CA"/>
        </w:rPr>
      </w:pPr>
      <w:r>
        <w:rPr>
          <w:rFonts w:ascii="Arial" w:hAnsi="Arial" w:cs="Arial"/>
          <w:szCs w:val="20"/>
          <w:lang w:val="en-CA"/>
        </w:rPr>
        <w:t>P</w:t>
      </w:r>
      <w:r w:rsidR="00DD2884" w:rsidRPr="0001631E">
        <w:rPr>
          <w:rFonts w:ascii="Arial" w:hAnsi="Arial" w:cs="Arial"/>
          <w:szCs w:val="20"/>
          <w:lang w:val="en-CA"/>
        </w:rPr>
        <w:t xml:space="preserve">resence of signs </w:t>
      </w:r>
      <w:r w:rsidR="00FF28FA" w:rsidRPr="0001631E">
        <w:rPr>
          <w:rFonts w:ascii="Arial" w:hAnsi="Arial" w:cs="Arial"/>
          <w:szCs w:val="20"/>
          <w:lang w:val="en-CA"/>
        </w:rPr>
        <w:t>and</w:t>
      </w:r>
      <w:r w:rsidR="00DD2884" w:rsidRPr="0001631E">
        <w:rPr>
          <w:rFonts w:ascii="Arial" w:hAnsi="Arial" w:cs="Arial"/>
          <w:szCs w:val="20"/>
          <w:lang w:val="en-CA"/>
        </w:rPr>
        <w:t xml:space="preserve"> symptoms of withdrawal;</w:t>
      </w:r>
    </w:p>
    <w:p w14:paraId="7442E480" w14:textId="6B54FC7A" w:rsidR="009E7EBC" w:rsidRPr="0001631E" w:rsidRDefault="00FF28FA" w:rsidP="006B4D18">
      <w:pPr>
        <w:pStyle w:val="Paragraphedeliste"/>
        <w:numPr>
          <w:ilvl w:val="0"/>
          <w:numId w:val="19"/>
        </w:numPr>
        <w:spacing w:after="120" w:line="276" w:lineRule="auto"/>
        <w:ind w:left="714" w:hanging="357"/>
        <w:contextualSpacing w:val="0"/>
        <w:rPr>
          <w:rFonts w:ascii="Arial" w:hAnsi="Arial" w:cs="Arial"/>
          <w:szCs w:val="20"/>
          <w:lang w:val="en-CA"/>
        </w:rPr>
      </w:pPr>
      <w:r w:rsidRPr="0001631E">
        <w:rPr>
          <w:rFonts w:ascii="Arial" w:hAnsi="Arial" w:cs="Arial"/>
          <w:szCs w:val="20"/>
          <w:lang w:val="en-CA"/>
        </w:rPr>
        <w:t>C</w:t>
      </w:r>
      <w:r w:rsidR="00DD2884" w:rsidRPr="0001631E">
        <w:rPr>
          <w:rFonts w:ascii="Arial" w:hAnsi="Arial" w:cs="Arial"/>
          <w:szCs w:val="20"/>
          <w:lang w:val="en-CA"/>
        </w:rPr>
        <w:t>ritical-value laboratory test result</w:t>
      </w:r>
      <w:r w:rsidRPr="0001631E">
        <w:rPr>
          <w:rFonts w:ascii="Arial" w:hAnsi="Arial" w:cs="Arial"/>
          <w:szCs w:val="20"/>
          <w:lang w:val="en-CA"/>
        </w:rPr>
        <w:t>s</w:t>
      </w:r>
      <w:r w:rsidR="00501D38" w:rsidRPr="0001631E">
        <w:rPr>
          <w:rFonts w:ascii="Arial" w:hAnsi="Arial" w:cs="Arial"/>
          <w:szCs w:val="20"/>
          <w:lang w:val="en-CA"/>
        </w:rPr>
        <w:t>.</w:t>
      </w:r>
      <w:r w:rsidR="00A00CD6" w:rsidRPr="0001631E">
        <w:rPr>
          <w:rFonts w:ascii="Arial" w:hAnsi="Arial" w:cs="Arial"/>
          <w:szCs w:val="20"/>
          <w:lang w:val="en-CA"/>
        </w:rPr>
        <w:t> </w:t>
      </w:r>
    </w:p>
    <w:p w14:paraId="25C0ACD6" w14:textId="04892039" w:rsidR="00050A33" w:rsidRPr="0001631E" w:rsidRDefault="00DD2884" w:rsidP="006B4D18">
      <w:pPr>
        <w:spacing w:before="120" w:after="120" w:line="276" w:lineRule="auto"/>
        <w:rPr>
          <w:rFonts w:ascii="Arial" w:hAnsi="Arial" w:cs="Arial"/>
          <w:szCs w:val="20"/>
          <w:lang w:val="en-CA"/>
        </w:rPr>
      </w:pPr>
      <w:r w:rsidRPr="0001631E">
        <w:rPr>
          <w:rFonts w:ascii="Arial" w:hAnsi="Arial" w:cs="Arial"/>
          <w:szCs w:val="20"/>
          <w:lang w:val="en-CA"/>
        </w:rPr>
        <w:t xml:space="preserve">Inform the responding physician within </w:t>
      </w:r>
      <w:r w:rsidR="00A53A09" w:rsidRPr="0001631E">
        <w:rPr>
          <w:rFonts w:ascii="Arial" w:hAnsi="Arial" w:cs="Arial"/>
          <w:szCs w:val="20"/>
          <w:lang w:val="en-CA"/>
        </w:rPr>
        <w:t>7 </w:t>
      </w:r>
      <w:r w:rsidRPr="0001631E">
        <w:rPr>
          <w:rFonts w:ascii="Arial" w:hAnsi="Arial" w:cs="Arial"/>
          <w:szCs w:val="20"/>
          <w:lang w:val="en-CA"/>
        </w:rPr>
        <w:t>days</w:t>
      </w:r>
      <w:r w:rsidR="00A53A09" w:rsidRPr="0001631E">
        <w:rPr>
          <w:rFonts w:ascii="Arial" w:hAnsi="Arial" w:cs="Arial"/>
          <w:szCs w:val="20"/>
          <w:lang w:val="en-CA"/>
        </w:rPr>
        <w:t>:</w:t>
      </w:r>
    </w:p>
    <w:p w14:paraId="0FD2A3DB" w14:textId="1D5E71A2" w:rsidR="00786AB7" w:rsidRPr="0001631E" w:rsidRDefault="008A4103" w:rsidP="00556B8A">
      <w:pPr>
        <w:pStyle w:val="Paragraphedeliste"/>
        <w:numPr>
          <w:ilvl w:val="0"/>
          <w:numId w:val="6"/>
        </w:numPr>
        <w:spacing w:before="60" w:after="240" w:line="276" w:lineRule="auto"/>
        <w:ind w:left="706" w:hanging="346"/>
        <w:contextualSpacing w:val="0"/>
        <w:rPr>
          <w:rFonts w:ascii="Arial" w:eastAsiaTheme="minorHAnsi" w:hAnsi="Arial" w:cs="Arial"/>
          <w:color w:val="000000" w:themeColor="text1"/>
          <w:szCs w:val="18"/>
          <w:lang w:val="en-CA"/>
        </w:rPr>
      </w:pPr>
      <w:r>
        <w:rPr>
          <w:rFonts w:ascii="Arial" w:hAnsi="Arial" w:cs="Arial"/>
          <w:szCs w:val="20"/>
          <w:lang w:val="en-CA"/>
        </w:rPr>
        <w:t>L</w:t>
      </w:r>
      <w:r w:rsidRPr="001D2247">
        <w:rPr>
          <w:rFonts w:ascii="Arial" w:hAnsi="Arial" w:cs="Arial"/>
          <w:szCs w:val="20"/>
          <w:lang w:val="en-CA"/>
        </w:rPr>
        <w:t>aboratory test results</w:t>
      </w:r>
      <w:r>
        <w:rPr>
          <w:rFonts w:ascii="Arial" w:hAnsi="Arial" w:cs="Arial"/>
          <w:szCs w:val="20"/>
          <w:lang w:val="en-CA"/>
        </w:rPr>
        <w:t xml:space="preserve"> outside the normal range</w:t>
      </w:r>
      <w:r w:rsidR="00DD2884" w:rsidRPr="0001631E">
        <w:rPr>
          <w:rFonts w:ascii="Arial" w:hAnsi="Arial" w:cs="Arial"/>
          <w:szCs w:val="20"/>
          <w:lang w:val="en-CA"/>
        </w:rPr>
        <w:t>, although not critical-value</w:t>
      </w:r>
      <w:r w:rsidR="00501D38" w:rsidRPr="0001631E">
        <w:rPr>
          <w:rFonts w:ascii="Arial" w:hAnsi="Arial" w:cs="Arial"/>
          <w:szCs w:val="20"/>
          <w:lang w:val="en-CA"/>
        </w:rPr>
        <w:t>.</w:t>
      </w:r>
    </w:p>
    <w:p w14:paraId="1C1BAB75" w14:textId="77777777" w:rsidR="000D5888" w:rsidRPr="00075288" w:rsidRDefault="000D5888" w:rsidP="000D5888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075288">
        <w:rPr>
          <w:rFonts w:ascii="Arial" w:hAnsi="Arial" w:cs="Arial"/>
          <w:color w:val="FFFFFF" w:themeColor="background1"/>
          <w:sz w:val="22"/>
          <w:szCs w:val="20"/>
          <w:lang w:val="en-CA"/>
        </w:rPr>
        <w:t>documentation</w:t>
      </w:r>
    </w:p>
    <w:p w14:paraId="6C8D5FC6" w14:textId="77777777" w:rsidR="000D5888" w:rsidRPr="00075288" w:rsidRDefault="000D5888" w:rsidP="000D5888">
      <w:pPr>
        <w:rPr>
          <w:rFonts w:ascii="Arial" w:hAnsi="Arial" w:cs="Arial"/>
          <w:szCs w:val="20"/>
          <w:lang w:val="en-CA"/>
        </w:rPr>
      </w:pPr>
      <w:r w:rsidRPr="00075288">
        <w:rPr>
          <w:rFonts w:ascii="Arial" w:hAnsi="Arial" w:cs="Arial"/>
          <w:szCs w:val="20"/>
          <w:lang w:val="en-CA"/>
        </w:rPr>
        <w:t>Complete the community pharmacist liaison form, if need be. Refer to the template available in the section entitled “</w:t>
      </w:r>
      <w:proofErr w:type="spellStart"/>
      <w:r w:rsidR="006D1570">
        <w:fldChar w:fldCharType="begin"/>
      </w:r>
      <w:r w:rsidR="006D1570" w:rsidRPr="006D1570">
        <w:rPr>
          <w:lang w:val="en-CA"/>
        </w:rPr>
        <w:instrText xml:space="preserve"> HYPERLINK "https://www.inesss.qc.ca/thematiques/medicaments/protocoles-medicaux-nationaux-et-ordonnances-associees/protocoles-medicaux-nationaux-et-ordonnances-associees.html" </w:instrText>
      </w:r>
      <w:r w:rsidR="006D1570">
        <w:fldChar w:fldCharType="separate"/>
      </w:r>
      <w:r w:rsidRPr="00075288">
        <w:rPr>
          <w:rStyle w:val="Lienhypertexte"/>
          <w:rFonts w:ascii="Arial" w:hAnsi="Arial" w:cs="Arial"/>
          <w:szCs w:val="20"/>
          <w:lang w:val="en-CA"/>
        </w:rPr>
        <w:t>Protocoles</w:t>
      </w:r>
      <w:proofErr w:type="spellEnd"/>
      <w:r w:rsidRPr="00075288">
        <w:rPr>
          <w:rStyle w:val="Lienhypertexte"/>
          <w:rFonts w:ascii="Arial" w:hAnsi="Arial" w:cs="Arial"/>
          <w:szCs w:val="20"/>
          <w:lang w:val="en-CA"/>
        </w:rPr>
        <w:t xml:space="preserve"> </w:t>
      </w:r>
      <w:proofErr w:type="spellStart"/>
      <w:r w:rsidRPr="00075288">
        <w:rPr>
          <w:rStyle w:val="Lienhypertexte"/>
          <w:rFonts w:ascii="Arial" w:hAnsi="Arial" w:cs="Arial"/>
          <w:szCs w:val="20"/>
          <w:lang w:val="en-CA"/>
        </w:rPr>
        <w:t>médicaux</w:t>
      </w:r>
      <w:proofErr w:type="spellEnd"/>
      <w:r w:rsidRPr="00075288">
        <w:rPr>
          <w:rStyle w:val="Lienhypertexte"/>
          <w:rFonts w:ascii="Arial" w:hAnsi="Arial" w:cs="Arial"/>
          <w:szCs w:val="20"/>
          <w:lang w:val="en-CA"/>
        </w:rPr>
        <w:t xml:space="preserve"> </w:t>
      </w:r>
      <w:proofErr w:type="spellStart"/>
      <w:r w:rsidRPr="00075288">
        <w:rPr>
          <w:rStyle w:val="Lienhypertexte"/>
          <w:rFonts w:ascii="Arial" w:hAnsi="Arial" w:cs="Arial"/>
          <w:szCs w:val="20"/>
          <w:lang w:val="en-CA"/>
        </w:rPr>
        <w:t>nationaux</w:t>
      </w:r>
      <w:proofErr w:type="spellEnd"/>
      <w:r w:rsidRPr="00075288">
        <w:rPr>
          <w:rStyle w:val="Lienhypertexte"/>
          <w:rFonts w:ascii="Arial" w:hAnsi="Arial" w:cs="Arial"/>
          <w:szCs w:val="20"/>
          <w:lang w:val="en-CA"/>
        </w:rPr>
        <w:t xml:space="preserve"> et ordonnances </w:t>
      </w:r>
      <w:proofErr w:type="spellStart"/>
      <w:r w:rsidRPr="00075288">
        <w:rPr>
          <w:rStyle w:val="Lienhypertexte"/>
          <w:rFonts w:ascii="Arial" w:hAnsi="Arial" w:cs="Arial"/>
          <w:szCs w:val="20"/>
          <w:lang w:val="en-CA"/>
        </w:rPr>
        <w:t>associées</w:t>
      </w:r>
      <w:proofErr w:type="spellEnd"/>
      <w:r w:rsidR="006D1570">
        <w:rPr>
          <w:rStyle w:val="Lienhypertexte"/>
          <w:rFonts w:ascii="Arial" w:hAnsi="Arial" w:cs="Arial"/>
          <w:szCs w:val="20"/>
          <w:lang w:val="en-CA"/>
        </w:rPr>
        <w:fldChar w:fldCharType="end"/>
      </w:r>
      <w:r w:rsidRPr="00075288">
        <w:rPr>
          <w:rStyle w:val="Lienhypertexte"/>
          <w:rFonts w:ascii="Arial" w:hAnsi="Arial" w:cs="Arial"/>
          <w:szCs w:val="20"/>
          <w:lang w:val="en-CA"/>
        </w:rPr>
        <w:t>”</w:t>
      </w:r>
      <w:r w:rsidRPr="00075288">
        <w:rPr>
          <w:rFonts w:ascii="Arial" w:hAnsi="Arial" w:cs="Arial"/>
          <w:szCs w:val="20"/>
          <w:lang w:val="en-CA"/>
        </w:rPr>
        <w:t xml:space="preserve"> on INESSS’s website.</w:t>
      </w:r>
    </w:p>
    <w:p w14:paraId="46AB105B" w14:textId="2EF1A962" w:rsidR="00556B8A" w:rsidRPr="00075288" w:rsidRDefault="00556B8A" w:rsidP="00556B8A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075288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identification of </w:t>
      </w:r>
      <w:r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responding </w:t>
      </w:r>
      <w:r w:rsidRPr="00075288">
        <w:rPr>
          <w:rFonts w:ascii="Arial" w:hAnsi="Arial" w:cs="Arial"/>
          <w:color w:val="FFFFFF" w:themeColor="background1"/>
          <w:sz w:val="22"/>
          <w:szCs w:val="20"/>
          <w:lang w:val="en-CA"/>
        </w:rPr>
        <w:t>prescriber</w:t>
      </w:r>
    </w:p>
    <w:p w14:paraId="2B9F4DE0" w14:textId="10F9981C" w:rsidR="00556B8A" w:rsidRPr="0097463B" w:rsidRDefault="00556B8A" w:rsidP="00556B8A">
      <w:pPr>
        <w:pStyle w:val="Paragraphedeliste"/>
        <w:numPr>
          <w:ilvl w:val="0"/>
          <w:numId w:val="11"/>
        </w:numPr>
        <w:spacing w:before="60" w:after="240" w:line="276" w:lineRule="auto"/>
        <w:ind w:left="432"/>
        <w:contextualSpacing w:val="0"/>
        <w:rPr>
          <w:rFonts w:ascii="Arial" w:hAnsi="Arial" w:cs="Arial"/>
          <w:sz w:val="18"/>
          <w:szCs w:val="18"/>
          <w:lang w:val="en-CA"/>
        </w:rPr>
      </w:pPr>
      <w:r w:rsidRPr="0097463B">
        <w:rPr>
          <w:rFonts w:ascii="Arial" w:hAnsi="Arial" w:cs="Arial"/>
          <w:i/>
          <w:iCs/>
          <w:sz w:val="18"/>
          <w:szCs w:val="18"/>
          <w:lang w:val="en-CA"/>
        </w:rPr>
        <w:t xml:space="preserve">Health-care facilities that wish to write a collective prescription using this template </w:t>
      </w:r>
      <w:r w:rsidRPr="0097463B">
        <w:rPr>
          <w:rFonts w:ascii="Arial" w:hAnsi="Arial" w:cs="Arial"/>
          <w:b/>
          <w:bCs/>
          <w:i/>
          <w:iCs/>
          <w:sz w:val="18"/>
          <w:szCs w:val="18"/>
          <w:lang w:val="en-CA"/>
        </w:rPr>
        <w:t>must specify in this section the mechanism of identification of the responding prescriber</w:t>
      </w:r>
      <w:r w:rsidRPr="0097463B">
        <w:rPr>
          <w:rFonts w:ascii="Arial" w:hAnsi="Arial" w:cs="Arial"/>
          <w:b/>
          <w:bCs/>
          <w:sz w:val="18"/>
          <w:szCs w:val="18"/>
          <w:lang w:val="en-CA"/>
        </w:rPr>
        <w:t>,</w:t>
      </w:r>
      <w:r w:rsidRPr="0097463B">
        <w:rPr>
          <w:rFonts w:ascii="Arial" w:hAnsi="Arial" w:cs="Arial"/>
          <w:i/>
          <w:iCs/>
          <w:sz w:val="18"/>
          <w:szCs w:val="18"/>
          <w:lang w:val="en-CA"/>
        </w:rPr>
        <w:t xml:space="preserve"> whose name must be entered on the liaison form upon individualization of this collective prescription.</w:t>
      </w:r>
      <w:r w:rsidRPr="0097463B">
        <w:rPr>
          <w:rFonts w:ascii="Arial" w:hAnsi="Arial" w:cs="Arial"/>
          <w:bCs/>
          <w:i/>
          <w:iCs/>
          <w:sz w:val="18"/>
          <w:szCs w:val="18"/>
          <w:lang w:val="en-CA"/>
        </w:rPr>
        <w:t xml:space="preserve"> The instruction in italics (</w:t>
      </w:r>
      <w:r w:rsidRPr="0097463B">
        <w:rPr>
          <w:rFonts w:ascii="Arial" w:hAnsi="Arial" w:cs="Arial"/>
          <w:bCs/>
          <w:i/>
          <w:iCs/>
          <w:color w:val="FF0000"/>
          <w:sz w:val="18"/>
          <w:szCs w:val="18"/>
          <w:lang w:val="en-CA"/>
        </w:rPr>
        <w:t>!</w:t>
      </w:r>
      <w:r w:rsidRPr="0097463B">
        <w:rPr>
          <w:rFonts w:ascii="Arial" w:hAnsi="Arial" w:cs="Arial"/>
          <w:bCs/>
          <w:i/>
          <w:iCs/>
          <w:sz w:val="18"/>
          <w:szCs w:val="18"/>
          <w:lang w:val="en-CA"/>
        </w:rPr>
        <w:t>) must be then deleted from the version that will be made available</w:t>
      </w:r>
      <w:r w:rsidRPr="0097463B">
        <w:rPr>
          <w:rFonts w:ascii="Arial" w:eastAsiaTheme="minorHAnsi" w:hAnsi="Arial" w:cs="Arial"/>
          <w:i/>
          <w:iCs/>
          <w:color w:val="0A0A0A"/>
          <w:sz w:val="18"/>
          <w:szCs w:val="18"/>
          <w:lang w:val="en-CA" w:eastAsia="fr-CA"/>
        </w:rPr>
        <w:t>.</w:t>
      </w:r>
    </w:p>
    <w:p w14:paraId="35F52037" w14:textId="6B97FD1F" w:rsidR="00993FCA" w:rsidRPr="0001631E" w:rsidRDefault="00DD2884" w:rsidP="00660CED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52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01631E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IMPLEMENTATION </w:t>
      </w:r>
      <w:r w:rsidR="00993FCA" w:rsidRPr="0001631E">
        <w:rPr>
          <w:rFonts w:ascii="Arial" w:hAnsi="Arial" w:cs="Arial"/>
          <w:color w:val="FFFFFF" w:themeColor="background1"/>
          <w:sz w:val="22"/>
          <w:szCs w:val="20"/>
          <w:lang w:val="en-CA"/>
        </w:rPr>
        <w:t>process</w:t>
      </w:r>
    </w:p>
    <w:p w14:paraId="6FD963D3" w14:textId="31C9B635" w:rsidR="00C319E9" w:rsidRPr="0001631E" w:rsidRDefault="00C319E9" w:rsidP="006B4D18">
      <w:pPr>
        <w:pStyle w:val="Texte"/>
        <w:numPr>
          <w:ilvl w:val="0"/>
          <w:numId w:val="23"/>
        </w:numPr>
        <w:spacing w:after="240" w:line="276" w:lineRule="auto"/>
        <w:ind w:left="567" w:right="0" w:hanging="567"/>
        <w:jc w:val="left"/>
        <w:rPr>
          <w:rFonts w:ascii="Arial" w:hAnsi="Arial" w:cs="Arial"/>
          <w:b/>
          <w:caps/>
          <w:color w:val="000000" w:themeColor="text1"/>
          <w:szCs w:val="20"/>
          <w:lang w:val="en-CA"/>
        </w:rPr>
      </w:pPr>
      <w:r w:rsidRPr="0001631E">
        <w:rPr>
          <w:rFonts w:ascii="Arial" w:hAnsi="Arial" w:cs="Arial"/>
          <w:b/>
          <w:caps/>
          <w:color w:val="000000" w:themeColor="text1"/>
          <w:szCs w:val="20"/>
          <w:lang w:val="en-CA"/>
        </w:rPr>
        <w:t xml:space="preserve">Development of current version </w:t>
      </w:r>
      <w:r w:rsidRPr="0001631E">
        <w:rPr>
          <w:rFonts w:ascii="Arial" w:hAnsi="Arial" w:cs="Arial"/>
          <w:b/>
          <w:color w:val="000000" w:themeColor="text1"/>
          <w:sz w:val="12"/>
          <w:lang w:val="en-CA"/>
        </w:rPr>
        <w:t>(identification of the physician or physicians concerned and of the persons responsible, if applicable)</w:t>
      </w:r>
    </w:p>
    <w:p w14:paraId="01D79868" w14:textId="52E3C6FE" w:rsidR="00C319E9" w:rsidRPr="0001631E" w:rsidRDefault="00C319E9" w:rsidP="006B4D18">
      <w:pPr>
        <w:pStyle w:val="Texte"/>
        <w:numPr>
          <w:ilvl w:val="0"/>
          <w:numId w:val="23"/>
        </w:numPr>
        <w:spacing w:before="240" w:after="240" w:line="276" w:lineRule="auto"/>
        <w:ind w:left="567" w:right="0" w:hanging="567"/>
        <w:jc w:val="left"/>
        <w:rPr>
          <w:rFonts w:ascii="Arial" w:hAnsi="Arial" w:cs="Arial"/>
          <w:b/>
          <w:caps/>
          <w:color w:val="000000" w:themeColor="text1"/>
          <w:szCs w:val="20"/>
          <w:lang w:val="en-CA"/>
        </w:rPr>
      </w:pPr>
      <w:r w:rsidRPr="0001631E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VALIDATION OF CURRENT VERSION</w:t>
      </w:r>
      <w:r w:rsidRPr="0001631E">
        <w:rPr>
          <w:rFonts w:ascii="Arial" w:hAnsi="Arial" w:cs="Arial"/>
          <w:b/>
          <w:caps/>
          <w:color w:val="000000" w:themeColor="text1"/>
          <w:szCs w:val="20"/>
          <w:lang w:val="en-CA"/>
        </w:rPr>
        <w:t xml:space="preserve"> </w:t>
      </w:r>
      <w:r w:rsidRPr="0001631E">
        <w:rPr>
          <w:rFonts w:ascii="Arial" w:hAnsi="Arial" w:cs="Arial"/>
          <w:b/>
          <w:color w:val="000000" w:themeColor="text1"/>
          <w:sz w:val="12"/>
          <w:lang w:val="en-CA"/>
        </w:rPr>
        <w:t>(identification of the physician or physicians concerned and of the persons responsible, if applicable)</w:t>
      </w:r>
    </w:p>
    <w:p w14:paraId="46FE7FE8" w14:textId="0437B28B" w:rsidR="00C319E9" w:rsidRPr="0001631E" w:rsidRDefault="00C319E9" w:rsidP="006B4D18">
      <w:pPr>
        <w:pStyle w:val="Paragraphedeliste"/>
        <w:numPr>
          <w:ilvl w:val="0"/>
          <w:numId w:val="23"/>
        </w:numPr>
        <w:spacing w:before="240" w:after="0" w:line="276" w:lineRule="auto"/>
        <w:ind w:left="567" w:hanging="567"/>
        <w:rPr>
          <w:rFonts w:ascii="Arial" w:eastAsia="Arial Unicode MS" w:hAnsi="Arial" w:cs="Arial"/>
          <w:b/>
          <w:color w:val="000000" w:themeColor="text1"/>
          <w:szCs w:val="20"/>
          <w:lang w:val="en-CA"/>
        </w:rPr>
      </w:pPr>
      <w:r w:rsidRPr="0001631E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APPROVAL OF CURRENT VERSION BY THE REPRESENTATIVE OF THE INSTITUTION’S CPDP</w:t>
      </w:r>
    </w:p>
    <w:p w14:paraId="2C7DD4FB" w14:textId="77777777" w:rsidR="00C319E9" w:rsidRPr="0001631E" w:rsidRDefault="00C319E9" w:rsidP="006B4D18">
      <w:pPr>
        <w:tabs>
          <w:tab w:val="left" w:pos="5670"/>
        </w:tabs>
        <w:spacing w:before="120" w:after="240" w:line="276" w:lineRule="auto"/>
        <w:ind w:firstLine="567"/>
        <w:rPr>
          <w:rFonts w:ascii="Arial" w:hAnsi="Arial" w:cs="Arial"/>
          <w:color w:val="000000" w:themeColor="text1"/>
          <w:lang w:val="en-CA"/>
        </w:rPr>
      </w:pPr>
      <w:r w:rsidRPr="0001631E">
        <w:rPr>
          <w:rFonts w:ascii="Arial" w:hAnsi="Arial" w:cs="Arial"/>
          <w:color w:val="000000" w:themeColor="text1"/>
          <w:lang w:val="en-CA"/>
        </w:rPr>
        <w:t>Last name:</w:t>
      </w:r>
      <w:r w:rsidRPr="0001631E">
        <w:rPr>
          <w:rFonts w:ascii="Arial" w:hAnsi="Arial" w:cs="Arial"/>
          <w:color w:val="000000" w:themeColor="text1"/>
          <w:lang w:val="en-CA"/>
        </w:rPr>
        <w:tab/>
        <w:t>First name:</w:t>
      </w:r>
    </w:p>
    <w:p w14:paraId="726068AA" w14:textId="77777777" w:rsidR="00C319E9" w:rsidRPr="0001631E" w:rsidRDefault="00C319E9" w:rsidP="006B4D18">
      <w:pPr>
        <w:tabs>
          <w:tab w:val="left" w:pos="5670"/>
        </w:tabs>
        <w:spacing w:before="60" w:after="60" w:line="276" w:lineRule="auto"/>
        <w:ind w:firstLine="567"/>
        <w:rPr>
          <w:rFonts w:ascii="Arial" w:hAnsi="Arial" w:cs="Arial"/>
          <w:color w:val="000000" w:themeColor="text1"/>
          <w:lang w:val="en-CA"/>
        </w:rPr>
      </w:pPr>
      <w:r w:rsidRPr="0001631E">
        <w:rPr>
          <w:rFonts w:ascii="Arial" w:hAnsi="Arial" w:cs="Arial"/>
          <w:color w:val="000000" w:themeColor="text1"/>
          <w:lang w:val="en-CA"/>
        </w:rPr>
        <w:t>Signature:</w:t>
      </w:r>
      <w:r w:rsidRPr="0001631E">
        <w:rPr>
          <w:rFonts w:ascii="Arial" w:hAnsi="Arial" w:cs="Arial"/>
          <w:color w:val="000000" w:themeColor="text1"/>
          <w:lang w:val="en-CA"/>
        </w:rPr>
        <w:tab/>
        <w:t>Date:</w:t>
      </w:r>
    </w:p>
    <w:p w14:paraId="779C2689" w14:textId="77777777" w:rsidR="00C319E9" w:rsidRPr="0001631E" w:rsidRDefault="00C319E9" w:rsidP="00C319E9">
      <w:pPr>
        <w:tabs>
          <w:tab w:val="left" w:pos="5670"/>
        </w:tabs>
        <w:spacing w:before="60" w:after="60"/>
        <w:ind w:firstLine="567"/>
        <w:rPr>
          <w:rFonts w:ascii="Arial" w:hAnsi="Arial" w:cs="Arial"/>
          <w:color w:val="000000" w:themeColor="text1"/>
          <w:lang w:val="en-CA"/>
        </w:rPr>
      </w:pPr>
    </w:p>
    <w:p w14:paraId="3C7F3B73" w14:textId="77777777" w:rsidR="00C319E9" w:rsidRPr="0001631E" w:rsidRDefault="00C319E9" w:rsidP="00C319E9">
      <w:pPr>
        <w:tabs>
          <w:tab w:val="left" w:pos="5670"/>
        </w:tabs>
        <w:spacing w:before="60" w:after="60"/>
        <w:ind w:firstLine="567"/>
        <w:rPr>
          <w:rFonts w:ascii="Arial" w:hAnsi="Arial" w:cs="Arial"/>
          <w:color w:val="000000" w:themeColor="text1"/>
          <w:lang w:val="en-CA"/>
        </w:rPr>
      </w:pPr>
    </w:p>
    <w:p w14:paraId="32841158" w14:textId="77777777" w:rsidR="0097463B" w:rsidRDefault="0097463B">
      <w:pPr>
        <w:spacing w:line="276" w:lineRule="auto"/>
        <w:rPr>
          <w:rFonts w:ascii="Arial" w:eastAsia="Arial Unicode MS" w:hAnsi="Arial" w:cs="Arial"/>
          <w:b/>
          <w:color w:val="000000" w:themeColor="text1"/>
          <w:szCs w:val="20"/>
          <w:lang w:val="en-CA"/>
        </w:rPr>
      </w:pPr>
      <w:r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br w:type="page"/>
      </w:r>
    </w:p>
    <w:p w14:paraId="781870FB" w14:textId="2DD3D44B" w:rsidR="00C319E9" w:rsidRPr="0001631E" w:rsidRDefault="00C319E9" w:rsidP="00C319E9">
      <w:pPr>
        <w:pStyle w:val="Paragraphedeliste"/>
        <w:numPr>
          <w:ilvl w:val="0"/>
          <w:numId w:val="23"/>
        </w:numPr>
        <w:spacing w:before="120" w:after="60" w:line="276" w:lineRule="auto"/>
        <w:ind w:left="567" w:hanging="567"/>
        <w:rPr>
          <w:rFonts w:ascii="Arial" w:eastAsia="Arial Unicode MS" w:hAnsi="Arial" w:cs="Arial"/>
          <w:b/>
          <w:color w:val="000000" w:themeColor="text1"/>
          <w:szCs w:val="20"/>
          <w:lang w:val="en-CA"/>
        </w:rPr>
      </w:pPr>
      <w:r w:rsidRPr="0001631E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lastRenderedPageBreak/>
        <w:t>APPROVAL OF CURRENT VERSION BY THE SIGNING PHYSICIANS (NON-INSTITUTIONAL)</w:t>
      </w:r>
    </w:p>
    <w:tbl>
      <w:tblPr>
        <w:tblStyle w:val="Grilleclaire-Accent3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7"/>
        <w:gridCol w:w="1969"/>
        <w:gridCol w:w="1994"/>
        <w:gridCol w:w="2007"/>
        <w:gridCol w:w="2025"/>
      </w:tblGrid>
      <w:tr w:rsidR="00C319E9" w:rsidRPr="0001631E" w14:paraId="28D1B336" w14:textId="77777777" w:rsidTr="00517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5CB354F4" w14:textId="77777777" w:rsidR="00C319E9" w:rsidRPr="0001631E" w:rsidRDefault="00C319E9" w:rsidP="00517FB1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01631E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Last and first name</w:t>
            </w: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66CEF393" w14:textId="77777777" w:rsidR="00C319E9" w:rsidRPr="0001631E" w:rsidRDefault="00C319E9" w:rsidP="00517FB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01631E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License number</w:t>
            </w: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2C632D90" w14:textId="77777777" w:rsidR="00C319E9" w:rsidRPr="0001631E" w:rsidRDefault="00C319E9" w:rsidP="00517FB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01631E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Signature</w:t>
            </w: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73D7BB03" w14:textId="77777777" w:rsidR="00C319E9" w:rsidRPr="0001631E" w:rsidRDefault="00C319E9" w:rsidP="00517FB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01631E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Telephone</w:t>
            </w: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362E49CB" w14:textId="77777777" w:rsidR="00C319E9" w:rsidRPr="0001631E" w:rsidRDefault="00C319E9" w:rsidP="00517FB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01631E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Fax</w:t>
            </w:r>
          </w:p>
        </w:tc>
      </w:tr>
      <w:tr w:rsidR="00C319E9" w:rsidRPr="0001631E" w14:paraId="638D80DA" w14:textId="77777777" w:rsidTr="00517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FD4D684" w14:textId="77777777" w:rsidR="00C319E9" w:rsidRPr="0001631E" w:rsidRDefault="00C319E9" w:rsidP="00517FB1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3364CC2" w14:textId="77777777" w:rsidR="00C319E9" w:rsidRPr="0001631E" w:rsidRDefault="00C319E9" w:rsidP="00517F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52BA145" w14:textId="77777777" w:rsidR="00C319E9" w:rsidRPr="0001631E" w:rsidRDefault="00C319E9" w:rsidP="00517F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5D69207" w14:textId="77777777" w:rsidR="00C319E9" w:rsidRPr="0001631E" w:rsidRDefault="00C319E9" w:rsidP="00517F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3AD1F10" w14:textId="77777777" w:rsidR="00C319E9" w:rsidRPr="0001631E" w:rsidRDefault="00C319E9" w:rsidP="00517F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C319E9" w:rsidRPr="0001631E" w14:paraId="499D76D9" w14:textId="77777777" w:rsidTr="00517F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6951572" w14:textId="77777777" w:rsidR="00C319E9" w:rsidRPr="0001631E" w:rsidRDefault="00C319E9" w:rsidP="00517FB1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0647F9E" w14:textId="77777777" w:rsidR="00C319E9" w:rsidRPr="0001631E" w:rsidRDefault="00C319E9" w:rsidP="00517FB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A80BC00" w14:textId="77777777" w:rsidR="00C319E9" w:rsidRPr="0001631E" w:rsidRDefault="00C319E9" w:rsidP="00517FB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7B8F92F" w14:textId="77777777" w:rsidR="00C319E9" w:rsidRPr="0001631E" w:rsidRDefault="00C319E9" w:rsidP="00517FB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E3C47DB" w14:textId="77777777" w:rsidR="00C319E9" w:rsidRPr="0001631E" w:rsidRDefault="00C319E9" w:rsidP="00517FB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C319E9" w:rsidRPr="0001631E" w14:paraId="79E0F921" w14:textId="77777777" w:rsidTr="00517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8E537F4" w14:textId="77777777" w:rsidR="00C319E9" w:rsidRPr="0001631E" w:rsidRDefault="00C319E9" w:rsidP="00517FB1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CA04C4E" w14:textId="77777777" w:rsidR="00C319E9" w:rsidRPr="0001631E" w:rsidRDefault="00C319E9" w:rsidP="00517F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C9C1CCF" w14:textId="77777777" w:rsidR="00C319E9" w:rsidRPr="0001631E" w:rsidRDefault="00C319E9" w:rsidP="00517F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C0A0E2F" w14:textId="77777777" w:rsidR="00C319E9" w:rsidRPr="0001631E" w:rsidRDefault="00C319E9" w:rsidP="00517F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8CF0AE0" w14:textId="77777777" w:rsidR="00C319E9" w:rsidRPr="0001631E" w:rsidRDefault="00C319E9" w:rsidP="00517F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C319E9" w:rsidRPr="0001631E" w14:paraId="52A587F6" w14:textId="77777777" w:rsidTr="00517F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6C26B50" w14:textId="77777777" w:rsidR="00C319E9" w:rsidRPr="0001631E" w:rsidRDefault="00C319E9" w:rsidP="00517FB1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B9BAD83" w14:textId="77777777" w:rsidR="00C319E9" w:rsidRPr="0001631E" w:rsidRDefault="00C319E9" w:rsidP="00517FB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E5C3F14" w14:textId="77777777" w:rsidR="00C319E9" w:rsidRPr="0001631E" w:rsidRDefault="00C319E9" w:rsidP="00517FB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3EC967F" w14:textId="77777777" w:rsidR="00C319E9" w:rsidRPr="0001631E" w:rsidRDefault="00C319E9" w:rsidP="00517FB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6562A67" w14:textId="77777777" w:rsidR="00C319E9" w:rsidRPr="0001631E" w:rsidRDefault="00C319E9" w:rsidP="00517FB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C319E9" w:rsidRPr="0001631E" w14:paraId="08DC3AE6" w14:textId="77777777" w:rsidTr="00517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35DBA57" w14:textId="77777777" w:rsidR="00C319E9" w:rsidRPr="0001631E" w:rsidRDefault="00C319E9" w:rsidP="00517FB1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DC26A82" w14:textId="77777777" w:rsidR="00C319E9" w:rsidRPr="0001631E" w:rsidRDefault="00C319E9" w:rsidP="00517F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67CBAF8" w14:textId="77777777" w:rsidR="00C319E9" w:rsidRPr="0001631E" w:rsidRDefault="00C319E9" w:rsidP="00517F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A1D8958" w14:textId="77777777" w:rsidR="00C319E9" w:rsidRPr="0001631E" w:rsidRDefault="00C319E9" w:rsidP="00517F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A2AD938" w14:textId="77777777" w:rsidR="00C319E9" w:rsidRPr="0001631E" w:rsidRDefault="00C319E9" w:rsidP="00517F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C319E9" w:rsidRPr="0001631E" w14:paraId="1547E9B3" w14:textId="77777777" w:rsidTr="00517F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3CC3F35" w14:textId="77777777" w:rsidR="00C319E9" w:rsidRPr="0001631E" w:rsidRDefault="00C319E9" w:rsidP="00517FB1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DA189D4" w14:textId="77777777" w:rsidR="00C319E9" w:rsidRPr="0001631E" w:rsidRDefault="00C319E9" w:rsidP="00517FB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9315EFC" w14:textId="77777777" w:rsidR="00C319E9" w:rsidRPr="0001631E" w:rsidRDefault="00C319E9" w:rsidP="00517FB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615C2A4" w14:textId="77777777" w:rsidR="00C319E9" w:rsidRPr="0001631E" w:rsidRDefault="00C319E9" w:rsidP="00517FB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BD8BFEF" w14:textId="77777777" w:rsidR="00C319E9" w:rsidRPr="0001631E" w:rsidRDefault="00C319E9" w:rsidP="00517FB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C319E9" w:rsidRPr="0001631E" w14:paraId="42179A08" w14:textId="77777777" w:rsidTr="00517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2DD4283" w14:textId="77777777" w:rsidR="00C319E9" w:rsidRPr="0001631E" w:rsidRDefault="00C319E9" w:rsidP="00517FB1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D4D3DD4" w14:textId="77777777" w:rsidR="00C319E9" w:rsidRPr="0001631E" w:rsidRDefault="00C319E9" w:rsidP="00517F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749EE99" w14:textId="77777777" w:rsidR="00C319E9" w:rsidRPr="0001631E" w:rsidRDefault="00C319E9" w:rsidP="00517F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A532273" w14:textId="77777777" w:rsidR="00C319E9" w:rsidRPr="0001631E" w:rsidRDefault="00C319E9" w:rsidP="00517F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25D5877" w14:textId="77777777" w:rsidR="00C319E9" w:rsidRPr="0001631E" w:rsidRDefault="00C319E9" w:rsidP="00517FB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C319E9" w:rsidRPr="0001631E" w14:paraId="54205E20" w14:textId="77777777" w:rsidTr="00517F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E7D05B7" w14:textId="77777777" w:rsidR="00C319E9" w:rsidRPr="0001631E" w:rsidRDefault="00C319E9" w:rsidP="00517FB1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D510B08" w14:textId="77777777" w:rsidR="00C319E9" w:rsidRPr="0001631E" w:rsidRDefault="00C319E9" w:rsidP="00517FB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9210BAB" w14:textId="77777777" w:rsidR="00C319E9" w:rsidRPr="0001631E" w:rsidRDefault="00C319E9" w:rsidP="00517FB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3C99030" w14:textId="77777777" w:rsidR="00C319E9" w:rsidRPr="0001631E" w:rsidRDefault="00C319E9" w:rsidP="00517FB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6AD5EF2" w14:textId="77777777" w:rsidR="00C319E9" w:rsidRPr="0001631E" w:rsidRDefault="00C319E9" w:rsidP="00517FB1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</w:tbl>
    <w:p w14:paraId="78C7E742" w14:textId="77777777" w:rsidR="00C319E9" w:rsidRPr="0001631E" w:rsidRDefault="00C319E9" w:rsidP="00C319E9">
      <w:pPr>
        <w:spacing w:before="60" w:after="60"/>
        <w:ind w:firstLine="567"/>
        <w:rPr>
          <w:rFonts w:ascii="Arial" w:hAnsi="Arial" w:cs="Arial"/>
          <w:lang w:val="en-CA"/>
        </w:rPr>
      </w:pPr>
    </w:p>
    <w:p w14:paraId="27FFD5ED" w14:textId="77777777" w:rsidR="00C319E9" w:rsidRPr="0001631E" w:rsidRDefault="00C319E9" w:rsidP="00C319E9">
      <w:pPr>
        <w:pStyle w:val="Paragraphedeliste"/>
        <w:numPr>
          <w:ilvl w:val="0"/>
          <w:numId w:val="1"/>
        </w:numPr>
        <w:spacing w:before="240" w:after="240" w:line="276" w:lineRule="auto"/>
        <w:ind w:left="567" w:hanging="567"/>
        <w:rPr>
          <w:rFonts w:ascii="Arial" w:eastAsia="Arial Unicode MS" w:hAnsi="Arial" w:cs="Arial"/>
          <w:b/>
          <w:szCs w:val="20"/>
          <w:lang w:val="en-CA"/>
        </w:rPr>
      </w:pPr>
      <w:r w:rsidRPr="0001631E">
        <w:rPr>
          <w:rFonts w:ascii="Arial" w:eastAsia="Arial Unicode MS" w:hAnsi="Arial" w:cs="Arial"/>
          <w:b/>
          <w:szCs w:val="20"/>
          <w:lang w:val="en-CA"/>
        </w:rPr>
        <w:t>REVIEW</w:t>
      </w:r>
    </w:p>
    <w:p w14:paraId="1CBE9DD2" w14:textId="77777777" w:rsidR="00C319E9" w:rsidRPr="0001631E" w:rsidRDefault="00C319E9" w:rsidP="006B4D18">
      <w:pPr>
        <w:spacing w:before="60" w:after="120" w:line="276" w:lineRule="auto"/>
        <w:ind w:left="562"/>
        <w:rPr>
          <w:rFonts w:ascii="Arial" w:hAnsi="Arial" w:cs="Arial"/>
          <w:lang w:val="en-CA"/>
        </w:rPr>
      </w:pPr>
      <w:r w:rsidRPr="0001631E">
        <w:rPr>
          <w:rFonts w:ascii="Arial" w:hAnsi="Arial" w:cs="Arial"/>
          <w:lang w:val="en-CA"/>
        </w:rPr>
        <w:t>Effective date:</w:t>
      </w:r>
    </w:p>
    <w:p w14:paraId="57B94805" w14:textId="77777777" w:rsidR="00C319E9" w:rsidRPr="0001631E" w:rsidRDefault="00C319E9" w:rsidP="006B4D18">
      <w:pPr>
        <w:spacing w:before="60" w:after="120" w:line="276" w:lineRule="auto"/>
        <w:ind w:left="562"/>
        <w:rPr>
          <w:rFonts w:ascii="Arial" w:hAnsi="Arial" w:cs="Arial"/>
          <w:lang w:val="en-CA"/>
        </w:rPr>
      </w:pPr>
      <w:r w:rsidRPr="0001631E">
        <w:rPr>
          <w:rFonts w:ascii="Arial" w:hAnsi="Arial" w:cs="Arial"/>
          <w:lang w:val="en-CA"/>
        </w:rPr>
        <w:t>Date of last review (if applicable):</w:t>
      </w:r>
    </w:p>
    <w:p w14:paraId="7A0CD3A3" w14:textId="77777777" w:rsidR="00C319E9" w:rsidRPr="0001631E" w:rsidRDefault="00C319E9" w:rsidP="006B4D18">
      <w:pPr>
        <w:spacing w:before="60" w:after="120" w:line="276" w:lineRule="auto"/>
        <w:ind w:left="562"/>
        <w:rPr>
          <w:rFonts w:ascii="Arial" w:hAnsi="Arial" w:cs="Arial"/>
          <w:lang w:val="en-CA"/>
        </w:rPr>
      </w:pPr>
      <w:r w:rsidRPr="0001631E">
        <w:rPr>
          <w:rFonts w:ascii="Arial" w:hAnsi="Arial" w:cs="Arial"/>
          <w:lang w:val="en-CA"/>
        </w:rPr>
        <w:t>Scheduled date of next review:</w:t>
      </w:r>
    </w:p>
    <w:p w14:paraId="591FFCAA" w14:textId="77777777" w:rsidR="00C319E9" w:rsidRPr="0001631E" w:rsidRDefault="00C319E9" w:rsidP="006B4D18">
      <w:pPr>
        <w:spacing w:before="60" w:after="120" w:line="276" w:lineRule="auto"/>
        <w:ind w:left="562"/>
        <w:rPr>
          <w:rFonts w:ascii="Arial" w:hAnsi="Arial" w:cs="Arial"/>
          <w:lang w:val="en-CA"/>
        </w:rPr>
      </w:pPr>
      <w:r w:rsidRPr="0001631E">
        <w:rPr>
          <w:rFonts w:ascii="Arial" w:hAnsi="Arial" w:cs="Arial"/>
          <w:lang w:val="en-CA"/>
        </w:rPr>
        <w:t>Signature of responding authorized prescriber (if applicable):</w:t>
      </w:r>
    </w:p>
    <w:p w14:paraId="3B2CE7B1" w14:textId="77777777" w:rsidR="00C319E9" w:rsidRPr="0001631E" w:rsidRDefault="00C319E9" w:rsidP="006B4D18">
      <w:pPr>
        <w:spacing w:before="60" w:after="120" w:line="276" w:lineRule="auto"/>
        <w:ind w:left="562"/>
        <w:rPr>
          <w:rFonts w:ascii="Arial" w:hAnsi="Arial" w:cs="Arial"/>
          <w:lang w:val="en-CA"/>
        </w:rPr>
      </w:pPr>
    </w:p>
    <w:p w14:paraId="44C13449" w14:textId="77777777" w:rsidR="00C319E9" w:rsidRPr="0001631E" w:rsidRDefault="00C319E9" w:rsidP="006B4D18">
      <w:pPr>
        <w:tabs>
          <w:tab w:val="left" w:pos="5670"/>
        </w:tabs>
        <w:spacing w:before="60" w:after="120" w:line="276" w:lineRule="auto"/>
        <w:ind w:left="562"/>
        <w:rPr>
          <w:lang w:val="en-CA"/>
        </w:rPr>
      </w:pPr>
      <w:r w:rsidRPr="0001631E">
        <w:rPr>
          <w:rFonts w:ascii="Arial" w:hAnsi="Arial" w:cs="Arial"/>
          <w:lang w:val="en-CA"/>
        </w:rPr>
        <w:t>Signature:</w:t>
      </w:r>
      <w:r w:rsidRPr="0001631E">
        <w:rPr>
          <w:rFonts w:ascii="Arial" w:hAnsi="Arial" w:cs="Arial"/>
          <w:lang w:val="en-CA"/>
        </w:rPr>
        <w:tab/>
        <w:t>Date:</w:t>
      </w:r>
    </w:p>
    <w:p w14:paraId="77260F47" w14:textId="2DAA0D9F" w:rsidR="00924CF5" w:rsidRPr="0001631E" w:rsidRDefault="00924CF5" w:rsidP="006B4D18">
      <w:pPr>
        <w:pStyle w:val="Texte"/>
        <w:spacing w:before="240" w:after="120"/>
        <w:ind w:left="0" w:right="0"/>
        <w:rPr>
          <w:lang w:val="en-CA"/>
        </w:rPr>
      </w:pPr>
    </w:p>
    <w:sectPr w:rsidR="00924CF5" w:rsidRPr="0001631E" w:rsidSect="004E1B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91" w:right="1134" w:bottom="1191" w:left="1134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5B50E" w14:textId="77777777" w:rsidR="00EA2A39" w:rsidRDefault="00EA2A39" w:rsidP="00484DBD">
      <w:pPr>
        <w:spacing w:after="0" w:line="240" w:lineRule="auto"/>
      </w:pPr>
      <w:r>
        <w:separator/>
      </w:r>
    </w:p>
  </w:endnote>
  <w:endnote w:type="continuationSeparator" w:id="0">
    <w:p w14:paraId="10C18FA3" w14:textId="77777777" w:rsidR="00EA2A39" w:rsidRDefault="00EA2A39" w:rsidP="0048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52906504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9B5315" w14:textId="77777777" w:rsidR="003C006E" w:rsidRDefault="003C006E" w:rsidP="00A6468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4CF04E7" w14:textId="77777777" w:rsidR="003C006E" w:rsidRDefault="003C006E" w:rsidP="003C00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2"/>
      </w:rPr>
      <w:id w:val="-160217895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3A2611A" w14:textId="44B08C86" w:rsidR="003C006E" w:rsidRPr="003554D9" w:rsidRDefault="003C006E" w:rsidP="00685469">
        <w:pPr>
          <w:pStyle w:val="Pieddepage"/>
          <w:tabs>
            <w:tab w:val="clear" w:pos="4320"/>
            <w:tab w:val="clear" w:pos="8640"/>
          </w:tabs>
          <w:spacing w:before="120"/>
          <w:jc w:val="right"/>
          <w:rPr>
            <w:rFonts w:ascii="Arial" w:hAnsi="Arial" w:cs="Arial"/>
            <w:sz w:val="16"/>
            <w:szCs w:val="12"/>
            <w:lang w:val="en-CA"/>
          </w:rPr>
        </w:pPr>
        <w:r w:rsidRPr="003554D9">
          <w:rPr>
            <w:rFonts w:ascii="Arial" w:hAnsi="Arial" w:cs="Arial"/>
            <w:b/>
            <w:sz w:val="16"/>
            <w:szCs w:val="12"/>
            <w:lang w:val="en-CA"/>
          </w:rPr>
          <w:t>INESSS</w:t>
        </w:r>
        <w:r w:rsidRPr="003554D9">
          <w:rPr>
            <w:rFonts w:ascii="Arial" w:hAnsi="Arial" w:cs="Arial"/>
            <w:sz w:val="16"/>
            <w:szCs w:val="12"/>
            <w:lang w:val="en-CA"/>
          </w:rPr>
          <w:t xml:space="preserve"> | </w:t>
        </w:r>
        <w:r w:rsidR="00C319E9" w:rsidRPr="003554D9">
          <w:rPr>
            <w:rFonts w:ascii="Arial" w:hAnsi="Arial" w:cs="Arial"/>
            <w:sz w:val="16"/>
            <w:szCs w:val="12"/>
            <w:lang w:val="en-CA"/>
          </w:rPr>
          <w:t>C</w:t>
        </w:r>
        <w:r w:rsidR="00D45914" w:rsidRPr="003554D9">
          <w:rPr>
            <w:rFonts w:ascii="Arial" w:hAnsi="Arial" w:cs="Arial"/>
            <w:sz w:val="16"/>
            <w:szCs w:val="12"/>
            <w:lang w:val="en-CA"/>
          </w:rPr>
          <w:t>ollective</w:t>
        </w:r>
        <w:r w:rsidR="00C319E9" w:rsidRPr="003554D9">
          <w:rPr>
            <w:rFonts w:ascii="Arial" w:hAnsi="Arial" w:cs="Arial"/>
            <w:sz w:val="16"/>
            <w:szCs w:val="12"/>
            <w:lang w:val="en-CA"/>
          </w:rPr>
          <w:t xml:space="preserve"> prescription</w:t>
        </w:r>
        <w:r w:rsidR="00D45914" w:rsidRPr="003554D9">
          <w:rPr>
            <w:rFonts w:ascii="Arial" w:hAnsi="Arial" w:cs="Arial"/>
            <w:sz w:val="16"/>
            <w:szCs w:val="12"/>
            <w:lang w:val="en-CA"/>
          </w:rPr>
          <w:t xml:space="preserve"> – </w:t>
        </w:r>
        <w:r w:rsidR="00C319E9" w:rsidRPr="003554D9">
          <w:rPr>
            <w:rFonts w:ascii="Arial" w:hAnsi="Arial" w:cs="Arial"/>
            <w:sz w:val="16"/>
            <w:szCs w:val="12"/>
            <w:lang w:val="en-CA"/>
          </w:rPr>
          <w:t>Blood</w:t>
        </w:r>
        <w:r w:rsidR="002E1512" w:rsidRPr="003554D9">
          <w:rPr>
            <w:rFonts w:ascii="Arial" w:hAnsi="Arial" w:cs="Arial"/>
            <w:sz w:val="16"/>
            <w:szCs w:val="12"/>
            <w:lang w:val="en-CA"/>
          </w:rPr>
          <w:t xml:space="preserve"> </w:t>
        </w:r>
        <w:r w:rsidR="00D53D31" w:rsidRPr="003554D9">
          <w:rPr>
            <w:rFonts w:ascii="Arial" w:hAnsi="Arial" w:cs="Arial"/>
            <w:sz w:val="16"/>
            <w:szCs w:val="12"/>
            <w:lang w:val="en-CA"/>
          </w:rPr>
          <w:t>work</w:t>
        </w:r>
        <w:r w:rsidR="00C319E9" w:rsidRPr="003554D9">
          <w:rPr>
            <w:rFonts w:ascii="Arial" w:hAnsi="Arial" w:cs="Arial"/>
            <w:sz w:val="16"/>
            <w:szCs w:val="12"/>
            <w:lang w:val="en-CA"/>
          </w:rPr>
          <w:t xml:space="preserve"> </w:t>
        </w:r>
        <w:r w:rsidR="00CB130B" w:rsidRPr="003554D9">
          <w:rPr>
            <w:rFonts w:ascii="Arial" w:hAnsi="Arial" w:cs="Arial"/>
            <w:sz w:val="16"/>
            <w:szCs w:val="12"/>
            <w:lang w:val="en-CA"/>
          </w:rPr>
          <w:t xml:space="preserve"> </w:t>
        </w:r>
        <w:r w:rsidR="00CB130B" w:rsidRPr="003554D9">
          <w:rPr>
            <w:rFonts w:ascii="Calibri" w:hAnsi="Calibri"/>
            <w:sz w:val="16"/>
            <w:szCs w:val="12"/>
            <w:lang w:val="en-CA"/>
          </w:rPr>
          <w:t xml:space="preserve"> </w:t>
        </w:r>
        <w:r w:rsidR="00685469" w:rsidRPr="003554D9">
          <w:rPr>
            <w:rFonts w:ascii="Calibri" w:hAnsi="Calibri"/>
            <w:sz w:val="16"/>
            <w:szCs w:val="12"/>
            <w:lang w:val="en-CA"/>
          </w:rPr>
          <w:t xml:space="preserve">   </w:t>
        </w:r>
        <w:r w:rsidRPr="00685469">
          <w:rPr>
            <w:rFonts w:ascii="Arial" w:hAnsi="Arial" w:cs="Arial"/>
            <w:sz w:val="16"/>
            <w:szCs w:val="12"/>
          </w:rPr>
          <w:fldChar w:fldCharType="begin"/>
        </w:r>
        <w:r w:rsidRPr="003554D9">
          <w:rPr>
            <w:rFonts w:ascii="Arial" w:hAnsi="Arial" w:cs="Arial"/>
            <w:sz w:val="16"/>
            <w:szCs w:val="12"/>
            <w:lang w:val="en-CA"/>
          </w:rPr>
          <w:instrText>PAGE   \* MERGEFORMAT</w:instrText>
        </w:r>
        <w:r w:rsidRPr="00685469">
          <w:rPr>
            <w:rFonts w:ascii="Arial" w:hAnsi="Arial" w:cs="Arial"/>
            <w:sz w:val="16"/>
            <w:szCs w:val="12"/>
          </w:rPr>
          <w:fldChar w:fldCharType="separate"/>
        </w:r>
        <w:r w:rsidR="008A5F54" w:rsidRPr="003554D9">
          <w:rPr>
            <w:rFonts w:ascii="Arial" w:hAnsi="Arial" w:cs="Arial"/>
            <w:noProof/>
            <w:sz w:val="16"/>
            <w:szCs w:val="12"/>
            <w:lang w:val="en-CA"/>
          </w:rPr>
          <w:t>2</w:t>
        </w:r>
        <w:r w:rsidRPr="00685469">
          <w:rPr>
            <w:rFonts w:ascii="Arial" w:hAnsi="Arial" w:cs="Arial"/>
            <w:sz w:val="16"/>
            <w:szCs w:val="1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2"/>
      </w:rPr>
      <w:id w:val="155719477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53F2069" w14:textId="5336EBBA" w:rsidR="003C006E" w:rsidRPr="003554D9" w:rsidRDefault="003C006E" w:rsidP="00685469">
        <w:pPr>
          <w:pStyle w:val="Pieddepage"/>
          <w:tabs>
            <w:tab w:val="clear" w:pos="4320"/>
            <w:tab w:val="clear" w:pos="8640"/>
          </w:tabs>
          <w:spacing w:before="120"/>
          <w:jc w:val="right"/>
          <w:rPr>
            <w:rFonts w:ascii="Arial" w:hAnsi="Arial" w:cs="Arial"/>
            <w:sz w:val="16"/>
            <w:szCs w:val="12"/>
            <w:lang w:val="en-CA"/>
          </w:rPr>
        </w:pPr>
        <w:r w:rsidRPr="003554D9">
          <w:rPr>
            <w:rFonts w:ascii="Arial" w:hAnsi="Arial" w:cs="Arial"/>
            <w:b/>
            <w:sz w:val="16"/>
            <w:szCs w:val="12"/>
            <w:lang w:val="en-CA"/>
          </w:rPr>
          <w:t>INESSS</w:t>
        </w:r>
        <w:r w:rsidRPr="003554D9">
          <w:rPr>
            <w:rFonts w:ascii="Arial" w:hAnsi="Arial" w:cs="Arial"/>
            <w:sz w:val="16"/>
            <w:szCs w:val="12"/>
            <w:lang w:val="en-CA"/>
          </w:rPr>
          <w:t xml:space="preserve"> |</w:t>
        </w:r>
        <w:r w:rsidR="009D7E15" w:rsidRPr="003554D9">
          <w:rPr>
            <w:rFonts w:ascii="Arial" w:hAnsi="Arial" w:cs="Arial"/>
            <w:sz w:val="16"/>
            <w:szCs w:val="12"/>
            <w:lang w:val="en-CA"/>
          </w:rPr>
          <w:t xml:space="preserve"> C</w:t>
        </w:r>
        <w:r w:rsidR="00D45914" w:rsidRPr="003554D9">
          <w:rPr>
            <w:rFonts w:ascii="Arial" w:hAnsi="Arial" w:cs="Arial"/>
            <w:sz w:val="16"/>
            <w:szCs w:val="12"/>
            <w:lang w:val="en-CA"/>
          </w:rPr>
          <w:t>ollective</w:t>
        </w:r>
        <w:r w:rsidR="009D7E15" w:rsidRPr="003554D9">
          <w:rPr>
            <w:rFonts w:ascii="Arial" w:hAnsi="Arial" w:cs="Arial"/>
            <w:sz w:val="16"/>
            <w:szCs w:val="12"/>
            <w:lang w:val="en-CA"/>
          </w:rPr>
          <w:t xml:space="preserve"> prescription</w:t>
        </w:r>
        <w:r w:rsidR="00D45914" w:rsidRPr="003554D9">
          <w:rPr>
            <w:rFonts w:ascii="Arial" w:hAnsi="Arial" w:cs="Arial"/>
            <w:sz w:val="16"/>
            <w:szCs w:val="12"/>
            <w:lang w:val="en-CA"/>
          </w:rPr>
          <w:t xml:space="preserve"> – </w:t>
        </w:r>
        <w:r w:rsidR="00EF1D53" w:rsidRPr="003554D9">
          <w:rPr>
            <w:rFonts w:ascii="Arial" w:hAnsi="Arial" w:cs="Arial"/>
            <w:sz w:val="16"/>
            <w:szCs w:val="12"/>
            <w:lang w:val="en-CA"/>
          </w:rPr>
          <w:t>B</w:t>
        </w:r>
        <w:r w:rsidR="009D7E15" w:rsidRPr="003554D9">
          <w:rPr>
            <w:rFonts w:ascii="Arial" w:hAnsi="Arial" w:cs="Arial"/>
            <w:sz w:val="16"/>
            <w:szCs w:val="12"/>
            <w:lang w:val="en-CA"/>
          </w:rPr>
          <w:t>lood</w:t>
        </w:r>
        <w:r w:rsidR="002E1512" w:rsidRPr="003554D9">
          <w:rPr>
            <w:rFonts w:ascii="Arial" w:hAnsi="Arial" w:cs="Arial"/>
            <w:sz w:val="16"/>
            <w:szCs w:val="12"/>
            <w:lang w:val="en-CA"/>
          </w:rPr>
          <w:t xml:space="preserve"> </w:t>
        </w:r>
        <w:r w:rsidR="00D53D31" w:rsidRPr="003554D9">
          <w:rPr>
            <w:rFonts w:ascii="Arial" w:hAnsi="Arial" w:cs="Arial"/>
            <w:sz w:val="16"/>
            <w:szCs w:val="12"/>
            <w:lang w:val="en-CA"/>
          </w:rPr>
          <w:t>work</w:t>
        </w:r>
        <w:r w:rsidR="009D7E15" w:rsidRPr="003554D9">
          <w:rPr>
            <w:rFonts w:ascii="Arial" w:hAnsi="Arial" w:cs="Arial"/>
            <w:sz w:val="16"/>
            <w:szCs w:val="12"/>
            <w:lang w:val="en-CA"/>
          </w:rPr>
          <w:t xml:space="preserve"> </w:t>
        </w:r>
        <w:r w:rsidR="00EF1D53" w:rsidRPr="003554D9">
          <w:rPr>
            <w:rFonts w:ascii="Arial" w:hAnsi="Arial" w:cs="Arial"/>
            <w:sz w:val="16"/>
            <w:szCs w:val="12"/>
            <w:lang w:val="en-CA"/>
          </w:rPr>
          <w:t xml:space="preserve"> </w:t>
        </w:r>
        <w:r w:rsidR="00685469" w:rsidRPr="003554D9">
          <w:rPr>
            <w:rFonts w:ascii="Arial" w:hAnsi="Arial" w:cs="Arial"/>
            <w:sz w:val="16"/>
            <w:szCs w:val="12"/>
            <w:lang w:val="en-CA"/>
          </w:rPr>
          <w:t xml:space="preserve">   </w:t>
        </w:r>
        <w:r w:rsidR="00EF1D53" w:rsidRPr="003554D9">
          <w:rPr>
            <w:rFonts w:ascii="Calibri" w:hAnsi="Calibri"/>
            <w:sz w:val="16"/>
            <w:szCs w:val="12"/>
            <w:lang w:val="en-CA"/>
          </w:rPr>
          <w:t xml:space="preserve"> </w:t>
        </w:r>
        <w:r w:rsidRPr="00685469">
          <w:rPr>
            <w:rFonts w:ascii="Arial" w:hAnsi="Arial" w:cs="Arial"/>
            <w:sz w:val="16"/>
            <w:szCs w:val="12"/>
          </w:rPr>
          <w:fldChar w:fldCharType="begin"/>
        </w:r>
        <w:r w:rsidRPr="003554D9">
          <w:rPr>
            <w:rFonts w:ascii="Arial" w:hAnsi="Arial" w:cs="Arial"/>
            <w:sz w:val="16"/>
            <w:szCs w:val="12"/>
            <w:lang w:val="en-CA"/>
          </w:rPr>
          <w:instrText>PAGE   \* MERGEFORMAT</w:instrText>
        </w:r>
        <w:r w:rsidRPr="00685469">
          <w:rPr>
            <w:rFonts w:ascii="Arial" w:hAnsi="Arial" w:cs="Arial"/>
            <w:sz w:val="16"/>
            <w:szCs w:val="12"/>
          </w:rPr>
          <w:fldChar w:fldCharType="separate"/>
        </w:r>
        <w:r w:rsidR="008A5F54" w:rsidRPr="003554D9">
          <w:rPr>
            <w:rFonts w:ascii="Arial" w:hAnsi="Arial" w:cs="Arial"/>
            <w:noProof/>
            <w:sz w:val="16"/>
            <w:szCs w:val="12"/>
            <w:lang w:val="en-CA"/>
          </w:rPr>
          <w:t>1</w:t>
        </w:r>
        <w:r w:rsidRPr="00685469">
          <w:rPr>
            <w:rFonts w:ascii="Arial" w:hAnsi="Arial" w:cs="Arial"/>
            <w:sz w:val="16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6D81A" w14:textId="77777777" w:rsidR="00EA2A39" w:rsidRDefault="00EA2A39" w:rsidP="00484DBD">
      <w:pPr>
        <w:spacing w:after="0" w:line="240" w:lineRule="auto"/>
      </w:pPr>
      <w:r>
        <w:separator/>
      </w:r>
    </w:p>
  </w:footnote>
  <w:footnote w:type="continuationSeparator" w:id="0">
    <w:p w14:paraId="4520E685" w14:textId="77777777" w:rsidR="00EA2A39" w:rsidRDefault="00EA2A39" w:rsidP="00484DBD">
      <w:pPr>
        <w:spacing w:after="0" w:line="240" w:lineRule="auto"/>
      </w:pPr>
      <w:r>
        <w:continuationSeparator/>
      </w:r>
    </w:p>
  </w:footnote>
  <w:footnote w:id="1">
    <w:p w14:paraId="5455A755" w14:textId="4C57530F" w:rsidR="002909F8" w:rsidRPr="006B4D18" w:rsidRDefault="002909F8" w:rsidP="002909F8">
      <w:pPr>
        <w:pStyle w:val="Notedebasdepage"/>
        <w:ind w:left="180" w:hanging="180"/>
        <w:rPr>
          <w:sz w:val="18"/>
          <w:szCs w:val="18"/>
          <w:lang w:val="en-CA"/>
        </w:rPr>
      </w:pPr>
      <w:r w:rsidRPr="006B4D18">
        <w:rPr>
          <w:rStyle w:val="Appelnotedebasdep"/>
          <w:sz w:val="18"/>
          <w:szCs w:val="18"/>
          <w:lang w:val="en-CA"/>
        </w:rPr>
        <w:footnoteRef/>
      </w:r>
      <w:r w:rsidRPr="006B4D18">
        <w:rPr>
          <w:sz w:val="18"/>
          <w:szCs w:val="18"/>
          <w:lang w:val="en-CA"/>
        </w:rPr>
        <w:tab/>
        <w:t xml:space="preserve">A score of 10 on the </w:t>
      </w:r>
      <w:bookmarkStart w:id="3" w:name="_Hlk64445110"/>
      <w:proofErr w:type="spellStart"/>
      <w:r w:rsidRPr="006B4D18">
        <w:rPr>
          <w:i/>
          <w:iCs/>
          <w:sz w:val="18"/>
          <w:szCs w:val="18"/>
          <w:lang w:val="en-CA"/>
        </w:rPr>
        <w:t>Dépistage</w:t>
      </w:r>
      <w:proofErr w:type="spellEnd"/>
      <w:r w:rsidRPr="006B4D18">
        <w:rPr>
          <w:i/>
          <w:iCs/>
          <w:sz w:val="18"/>
          <w:szCs w:val="18"/>
          <w:lang w:val="en-CA"/>
        </w:rPr>
        <w:t>/</w:t>
      </w:r>
      <w:proofErr w:type="spellStart"/>
      <w:r w:rsidRPr="006B4D18">
        <w:rPr>
          <w:i/>
          <w:iCs/>
          <w:sz w:val="18"/>
          <w:szCs w:val="18"/>
          <w:lang w:val="en-CA"/>
        </w:rPr>
        <w:t>Évaluation</w:t>
      </w:r>
      <w:proofErr w:type="spellEnd"/>
      <w:r w:rsidRPr="006B4D18">
        <w:rPr>
          <w:i/>
          <w:iCs/>
          <w:sz w:val="18"/>
          <w:szCs w:val="18"/>
          <w:lang w:val="en-CA"/>
        </w:rPr>
        <w:t xml:space="preserve"> du </w:t>
      </w:r>
      <w:proofErr w:type="spellStart"/>
      <w:r w:rsidRPr="006B4D18">
        <w:rPr>
          <w:i/>
          <w:iCs/>
          <w:sz w:val="18"/>
          <w:szCs w:val="18"/>
          <w:lang w:val="en-CA"/>
        </w:rPr>
        <w:t>Besoin</w:t>
      </w:r>
      <w:proofErr w:type="spellEnd"/>
      <w:r w:rsidRPr="006B4D18">
        <w:rPr>
          <w:i/>
          <w:iCs/>
          <w:sz w:val="18"/>
          <w:szCs w:val="18"/>
          <w:lang w:val="en-CA"/>
        </w:rPr>
        <w:t xml:space="preserve"> </w:t>
      </w:r>
      <w:proofErr w:type="spellStart"/>
      <w:r w:rsidRPr="006B4D18">
        <w:rPr>
          <w:i/>
          <w:iCs/>
          <w:sz w:val="18"/>
          <w:szCs w:val="18"/>
          <w:lang w:val="en-CA"/>
        </w:rPr>
        <w:t>d’Aide</w:t>
      </w:r>
      <w:proofErr w:type="spellEnd"/>
      <w:r w:rsidRPr="006B4D18">
        <w:rPr>
          <w:i/>
          <w:iCs/>
          <w:sz w:val="18"/>
          <w:szCs w:val="18"/>
          <w:lang w:val="en-CA"/>
        </w:rPr>
        <w:t xml:space="preserve"> - </w:t>
      </w:r>
      <w:proofErr w:type="spellStart"/>
      <w:r w:rsidRPr="006B4D18">
        <w:rPr>
          <w:i/>
          <w:iCs/>
          <w:sz w:val="18"/>
          <w:szCs w:val="18"/>
          <w:lang w:val="en-CA"/>
        </w:rPr>
        <w:t>Alcool</w:t>
      </w:r>
      <w:proofErr w:type="spellEnd"/>
      <w:r w:rsidRPr="006B4D18">
        <w:rPr>
          <w:i/>
          <w:iCs/>
          <w:sz w:val="18"/>
          <w:szCs w:val="18"/>
          <w:lang w:val="en-CA"/>
        </w:rPr>
        <w:t xml:space="preserve"> </w:t>
      </w:r>
      <w:r w:rsidR="008A4103" w:rsidRPr="006B4D18">
        <w:rPr>
          <w:i/>
          <w:iCs/>
          <w:sz w:val="18"/>
          <w:szCs w:val="18"/>
          <w:lang w:val="en-CA"/>
        </w:rPr>
        <w:t>/ Assessment and Screening of Assistance Needs - Alcoho</w:t>
      </w:r>
      <w:r w:rsidR="008A4103" w:rsidRPr="006B4D18">
        <w:rPr>
          <w:sz w:val="18"/>
          <w:szCs w:val="18"/>
          <w:lang w:val="en-CA"/>
        </w:rPr>
        <w:t xml:space="preserve">l </w:t>
      </w:r>
      <w:r w:rsidRPr="006B4D18">
        <w:rPr>
          <w:i/>
          <w:iCs/>
          <w:sz w:val="18"/>
          <w:szCs w:val="18"/>
          <w:lang w:val="en-CA"/>
        </w:rPr>
        <w:t>(DÉBA-</w:t>
      </w:r>
      <w:proofErr w:type="spellStart"/>
      <w:r w:rsidRPr="006B4D18">
        <w:rPr>
          <w:i/>
          <w:iCs/>
          <w:sz w:val="18"/>
          <w:szCs w:val="18"/>
          <w:lang w:val="en-CA"/>
        </w:rPr>
        <w:t>Alcool</w:t>
      </w:r>
      <w:proofErr w:type="spellEnd"/>
      <w:r w:rsidRPr="006B4D18">
        <w:rPr>
          <w:sz w:val="18"/>
          <w:szCs w:val="18"/>
          <w:lang w:val="en-CA"/>
        </w:rPr>
        <w:t xml:space="preserve">) </w:t>
      </w:r>
      <w:bookmarkEnd w:id="3"/>
      <w:r w:rsidRPr="006B4D18">
        <w:rPr>
          <w:sz w:val="18"/>
          <w:szCs w:val="18"/>
          <w:lang w:val="en-CA"/>
        </w:rPr>
        <w:t>instrument could be used in place of a</w:t>
      </w:r>
      <w:r w:rsidR="00F34D20" w:rsidRPr="006B4D18">
        <w:rPr>
          <w:sz w:val="18"/>
          <w:szCs w:val="18"/>
          <w:lang w:val="en-CA"/>
        </w:rPr>
        <w:t>n</w:t>
      </w:r>
      <w:r w:rsidRPr="006B4D18">
        <w:rPr>
          <w:sz w:val="18"/>
          <w:szCs w:val="18"/>
          <w:lang w:val="en-CA"/>
        </w:rPr>
        <w:t xml:space="preserve"> Alcohol Use Disorders Identification Test (AUDIT) sc</w:t>
      </w:r>
      <w:r w:rsidR="00F34D20" w:rsidRPr="006B4D18">
        <w:rPr>
          <w:sz w:val="18"/>
          <w:szCs w:val="18"/>
          <w:lang w:val="en-CA"/>
        </w:rPr>
        <w:t>ore</w:t>
      </w:r>
      <w:r w:rsidRPr="006B4D18">
        <w:rPr>
          <w:sz w:val="18"/>
          <w:szCs w:val="18"/>
          <w:lang w:val="en-CA"/>
        </w:rPr>
        <w:t>.</w:t>
      </w:r>
    </w:p>
  </w:footnote>
  <w:footnote w:id="2">
    <w:p w14:paraId="6F453DD9" w14:textId="143EBFC2" w:rsidR="0028674D" w:rsidRPr="003554D9" w:rsidRDefault="0028674D" w:rsidP="00660CED">
      <w:pPr>
        <w:pStyle w:val="Notedebasdepage"/>
        <w:ind w:left="180" w:hanging="180"/>
        <w:rPr>
          <w:lang w:val="en-CA"/>
        </w:rPr>
      </w:pPr>
      <w:r w:rsidRPr="006B4D18">
        <w:rPr>
          <w:rStyle w:val="Appelnotedebasdep"/>
          <w:sz w:val="18"/>
          <w:szCs w:val="18"/>
          <w:lang w:val="en-CA"/>
        </w:rPr>
        <w:footnoteRef/>
      </w:r>
      <w:r w:rsidR="00660CED" w:rsidRPr="006B4D18">
        <w:rPr>
          <w:sz w:val="18"/>
          <w:szCs w:val="18"/>
          <w:lang w:val="en-CA"/>
        </w:rPr>
        <w:tab/>
      </w:r>
      <w:r w:rsidR="009D7E15" w:rsidRPr="006B4D18">
        <w:rPr>
          <w:rFonts w:eastAsiaTheme="minorHAnsi" w:cs="Arial"/>
          <w:sz w:val="18"/>
          <w:szCs w:val="18"/>
          <w:lang w:val="en-CA"/>
        </w:rPr>
        <w:t xml:space="preserve">The </w:t>
      </w:r>
      <w:r w:rsidR="00FF28FA" w:rsidRPr="006B4D18">
        <w:rPr>
          <w:rFonts w:eastAsiaTheme="minorHAnsi" w:cs="Arial"/>
          <w:sz w:val="18"/>
          <w:szCs w:val="18"/>
          <w:lang w:val="en-CA"/>
        </w:rPr>
        <w:t xml:space="preserve">authorized </w:t>
      </w:r>
      <w:r w:rsidR="009D7E15" w:rsidRPr="006B4D18">
        <w:rPr>
          <w:rFonts w:eastAsiaTheme="minorHAnsi" w:cs="Arial"/>
          <w:sz w:val="18"/>
          <w:szCs w:val="18"/>
          <w:lang w:val="en-CA"/>
        </w:rPr>
        <w:t>health professional or other authorized person must be sure to have the necessary qualifications to execute this prescription (e.g., training</w:t>
      </w:r>
      <w:r w:rsidRPr="006B4D18">
        <w:rPr>
          <w:rFonts w:cs="Arial"/>
          <w:sz w:val="18"/>
          <w:szCs w:val="18"/>
          <w:lang w:val="en-CA"/>
        </w:rPr>
        <w:t>)</w:t>
      </w:r>
      <w:r w:rsidR="00B67CAA" w:rsidRPr="006B4D18">
        <w:rPr>
          <w:rFonts w:cs="Arial"/>
          <w:sz w:val="18"/>
          <w:szCs w:val="18"/>
          <w:lang w:val="en-C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9AA30" w14:textId="77777777" w:rsidR="006D1570" w:rsidRDefault="006D157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44FD5" w14:textId="77777777" w:rsidR="006D1570" w:rsidRDefault="006D157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D9C16" w14:textId="1CD08009" w:rsidR="00FF576D" w:rsidRDefault="00D4251E" w:rsidP="00484DBD">
    <w:pPr>
      <w:pStyle w:val="En-tte"/>
      <w:ind w:left="-142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36B6DA" wp14:editId="1672307D">
              <wp:simplePos x="0" y="0"/>
              <wp:positionH relativeFrom="column">
                <wp:posOffset>1728470</wp:posOffset>
              </wp:positionH>
              <wp:positionV relativeFrom="paragraph">
                <wp:posOffset>200025</wp:posOffset>
              </wp:positionV>
              <wp:extent cx="3522688" cy="1011555"/>
              <wp:effectExtent l="0" t="0" r="0" b="0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2688" cy="1011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4D67F6" w14:textId="5B695755" w:rsidR="00FF576D" w:rsidRPr="003554D9" w:rsidRDefault="007C547F" w:rsidP="00FA2C8D">
                          <w:pPr>
                            <w:pStyle w:val="Grandtitre"/>
                            <w:tabs>
                              <w:tab w:val="left" w:pos="10894"/>
                            </w:tabs>
                            <w:spacing w:before="60" w:line="276" w:lineRule="auto"/>
                            <w:jc w:val="left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</w:pPr>
                          <w:r w:rsidRPr="003554D9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  <w:t>COLLECTIVE</w:t>
                          </w:r>
                          <w:r w:rsidR="002909F8" w:rsidRPr="003554D9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  <w:t xml:space="preserve"> PRESCRIPTION</w:t>
                          </w:r>
                          <w:r w:rsidR="004C40DA" w:rsidRPr="003554D9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  <w:t xml:space="preserve"> </w:t>
                          </w:r>
                        </w:p>
                        <w:p w14:paraId="7F9A3456" w14:textId="401C2B70" w:rsidR="00FF576D" w:rsidRPr="003554D9" w:rsidRDefault="008A4103" w:rsidP="002909F8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lang w:val="en-CA"/>
                            </w:rPr>
                          </w:pPr>
                          <w:r w:rsidRPr="003554D9">
                            <w:rPr>
                              <w:rFonts w:ascii="Arial" w:hAnsi="Arial" w:cs="Arial"/>
                              <w:bCs/>
                              <w:szCs w:val="20"/>
                              <w:lang w:val="en-CA"/>
                            </w:rPr>
                            <w:t>Initiating blood</w:t>
                          </w:r>
                          <w:r w:rsidR="002E1512" w:rsidRPr="003554D9">
                            <w:rPr>
                              <w:rFonts w:ascii="Arial" w:hAnsi="Arial" w:cs="Arial"/>
                              <w:bCs/>
                              <w:szCs w:val="20"/>
                              <w:lang w:val="en-CA"/>
                            </w:rPr>
                            <w:t xml:space="preserve"> </w:t>
                          </w:r>
                          <w:r w:rsidRPr="003554D9">
                            <w:rPr>
                              <w:rFonts w:ascii="Arial" w:hAnsi="Arial" w:cs="Arial"/>
                              <w:bCs/>
                              <w:szCs w:val="20"/>
                              <w:lang w:val="en-CA"/>
                            </w:rPr>
                            <w:t>work for the purpose of evaluating diagnosed or suspected alcohol use disorder</w:t>
                          </w:r>
                          <w:r w:rsidR="002909F8" w:rsidRPr="003554D9">
                            <w:rPr>
                              <w:rFonts w:ascii="Arial" w:hAnsi="Arial" w:cs="Arial"/>
                              <w:bCs/>
                              <w:sz w:val="24"/>
                              <w:szCs w:val="21"/>
                              <w:lang w:val="en-CA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36B6DA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26" type="#_x0000_t202" style="position:absolute;left:0;text-align:left;margin-left:136.1pt;margin-top:15.75pt;width:277.4pt;height:7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" filled="f" stroked="f" strokeweight=".5pt">
              <v:textbox>
                <w:txbxContent>
                  <w:p w14:paraId="474D67F6" w14:textId="5B695755" w:rsidR="00FF576D" w:rsidRPr="003554D9" w:rsidRDefault="007C547F" w:rsidP="00FA2C8D">
                    <w:pPr>
                      <w:pStyle w:val="Grandtitre"/>
                      <w:tabs>
                        <w:tab w:val="left" w:pos="10894"/>
                      </w:tabs>
                      <w:spacing w:before="60" w:line="276" w:lineRule="auto"/>
                      <w:jc w:val="left"/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</w:pPr>
                    <w:r w:rsidRPr="003554D9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  <w:t>COLLECTIVE</w:t>
                    </w:r>
                    <w:r w:rsidR="002909F8" w:rsidRPr="003554D9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  <w:t xml:space="preserve"> PRESCRIPTION</w:t>
                    </w:r>
                    <w:r w:rsidR="004C40DA" w:rsidRPr="003554D9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  <w:t xml:space="preserve"> </w:t>
                    </w:r>
                  </w:p>
                  <w:p w14:paraId="7F9A3456" w14:textId="401C2B70" w:rsidR="00FF576D" w:rsidRPr="003554D9" w:rsidRDefault="008A4103" w:rsidP="002909F8">
                    <w:pPr>
                      <w:rPr>
                        <w:rFonts w:ascii="Arial" w:hAnsi="Arial" w:cs="Arial"/>
                        <w:bCs/>
                        <w:sz w:val="18"/>
                        <w:lang w:val="en-CA"/>
                      </w:rPr>
                    </w:pPr>
                    <w:r w:rsidRPr="003554D9">
                      <w:rPr>
                        <w:rFonts w:ascii="Arial" w:hAnsi="Arial" w:cs="Arial"/>
                        <w:bCs/>
                        <w:szCs w:val="20"/>
                        <w:lang w:val="en-CA"/>
                      </w:rPr>
                      <w:t>Initiating blood</w:t>
                    </w:r>
                    <w:r w:rsidR="002E1512" w:rsidRPr="003554D9">
                      <w:rPr>
                        <w:rFonts w:ascii="Arial" w:hAnsi="Arial" w:cs="Arial"/>
                        <w:bCs/>
                        <w:szCs w:val="20"/>
                        <w:lang w:val="en-CA"/>
                      </w:rPr>
                      <w:t xml:space="preserve"> </w:t>
                    </w:r>
                    <w:r w:rsidRPr="003554D9">
                      <w:rPr>
                        <w:rFonts w:ascii="Arial" w:hAnsi="Arial" w:cs="Arial"/>
                        <w:bCs/>
                        <w:szCs w:val="20"/>
                        <w:lang w:val="en-CA"/>
                      </w:rPr>
                      <w:t>work for the purpose of evaluating diagnosed or suspected alcohol use disorder</w:t>
                    </w:r>
                    <w:r w:rsidR="002909F8" w:rsidRPr="003554D9">
                      <w:rPr>
                        <w:rFonts w:ascii="Arial" w:hAnsi="Arial" w:cs="Arial"/>
                        <w:bCs/>
                        <w:sz w:val="24"/>
                        <w:szCs w:val="21"/>
                        <w:lang w:val="en-C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Theme="minorHAnsi" w:hAnsi="Arial" w:cs="Arial"/>
        <w:noProof/>
        <w:sz w:val="24"/>
        <w:szCs w:val="24"/>
        <w:lang w:eastAsia="fr-C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4A3A463" wp14:editId="2A5FD05A">
              <wp:simplePos x="0" y="0"/>
              <wp:positionH relativeFrom="margin">
                <wp:align>left</wp:align>
              </wp:positionH>
              <wp:positionV relativeFrom="paragraph">
                <wp:posOffset>142240</wp:posOffset>
              </wp:positionV>
              <wp:extent cx="1675765" cy="789940"/>
              <wp:effectExtent l="0" t="0" r="19685" b="1016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5765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DE7F5B" w14:textId="77777777" w:rsidR="00D91AD7" w:rsidRDefault="00D91AD7" w:rsidP="00D91AD7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Place your institution’s logo here.</w:t>
                          </w:r>
                        </w:p>
                        <w:p w14:paraId="44E6515E" w14:textId="568D8970" w:rsidR="00D4251E" w:rsidRPr="00D91AD7" w:rsidRDefault="00D4251E" w:rsidP="00D4251E">
                          <w:pPr>
                            <w:rPr>
                              <w:rFonts w:ascii="Calibri" w:hAnsi="Calibri"/>
                              <w:sz w:val="22"/>
                              <w:lang w:val="en-C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A3A463" id="Zone de texte 1" o:spid="_x0000_s1027" type="#_x0000_t202" style="position:absolute;left:0;text-align:left;margin-left:0;margin-top:11.2pt;width:131.95pt;height:62.2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">
              <v:textbox>
                <w:txbxContent>
                  <w:p w14:paraId="0EDE7F5B" w14:textId="77777777" w:rsidR="00D91AD7" w:rsidRDefault="00D91AD7" w:rsidP="00D91AD7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Place your institution’s logo here.</w:t>
                    </w:r>
                  </w:p>
                  <w:p w14:paraId="44E6515E" w14:textId="568D8970" w:rsidR="00D4251E" w:rsidRPr="00D91AD7" w:rsidRDefault="00D4251E" w:rsidP="00D4251E">
                    <w:pPr>
                      <w:rPr>
                        <w:rFonts w:ascii="Calibri" w:hAnsi="Calibri"/>
                        <w:sz w:val="22"/>
                        <w:lang w:val="en-C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658C4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89A32F" wp14:editId="7E9590AC">
              <wp:simplePos x="0" y="0"/>
              <wp:positionH relativeFrom="column">
                <wp:posOffset>5459730</wp:posOffset>
              </wp:positionH>
              <wp:positionV relativeFrom="paragraph">
                <wp:posOffset>501650</wp:posOffset>
              </wp:positionV>
              <wp:extent cx="727075" cy="231775"/>
              <wp:effectExtent l="0" t="0" r="0" b="0"/>
              <wp:wrapNone/>
              <wp:docPr id="20" name="Zone de text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7075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B635C2" w14:textId="166FF13D" w:rsidR="003658C4" w:rsidRPr="00D169B8" w:rsidRDefault="003658C4" w:rsidP="003658C4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</w:t>
                          </w:r>
                          <w:r w:rsidR="002909F8">
                            <w:rPr>
                              <w:b/>
                              <w:sz w:val="18"/>
                              <w:szCs w:val="18"/>
                            </w:rPr>
                            <w:t>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89A32F" id="_x0000_t202" coordsize="21600,21600" o:spt="202" path="m,l,21600r21600,l21600,xe">
              <v:stroke joinstyle="miter"/>
              <v:path gradientshapeok="t" o:connecttype="rect"/>
            </v:shapetype>
            <v:shape id="Zone de texte 20" o:spid="_x0000_s1028" type="#_x0000_t202" style="position:absolute;left:0;text-align:left;margin-left:429.9pt;margin-top:39.5pt;width:57.25pt;height:1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" filled="f" stroked="f" strokeweight=".5pt">
              <v:textbox>
                <w:txbxContent>
                  <w:p w14:paraId="38B635C2" w14:textId="166FF13D" w:rsidR="003658C4" w:rsidRPr="00D169B8" w:rsidRDefault="003658C4" w:rsidP="003658C4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</w:t>
                    </w:r>
                    <w:r w:rsidR="002909F8">
                      <w:rPr>
                        <w:b/>
                        <w:sz w:val="18"/>
                        <w:szCs w:val="18"/>
                      </w:rPr>
                      <w:t>o.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A4397"/>
    <w:multiLevelType w:val="hybridMultilevel"/>
    <w:tmpl w:val="57DC05E4"/>
    <w:lvl w:ilvl="0" w:tplc="C060DAB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auto"/>
        <w:sz w:val="18"/>
        <w:szCs w:val="15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1535"/>
    <w:multiLevelType w:val="hybridMultilevel"/>
    <w:tmpl w:val="3D86B388"/>
    <w:lvl w:ilvl="0" w:tplc="E0D6F8B2">
      <w:start w:val="1"/>
      <w:numFmt w:val="bullet"/>
      <w:lvlText w:val="►"/>
      <w:lvlJc w:val="left"/>
      <w:pPr>
        <w:ind w:left="3150" w:hanging="360"/>
      </w:pPr>
      <w:rPr>
        <w:rFonts w:ascii="Arial" w:hAnsi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51506"/>
    <w:multiLevelType w:val="hybridMultilevel"/>
    <w:tmpl w:val="BEC03BBC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240F"/>
    <w:multiLevelType w:val="hybridMultilevel"/>
    <w:tmpl w:val="2102CA8C"/>
    <w:lvl w:ilvl="0" w:tplc="04B88A6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sz w:val="15"/>
        <w:szCs w:val="1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E37CF"/>
    <w:multiLevelType w:val="hybridMultilevel"/>
    <w:tmpl w:val="68D2AE86"/>
    <w:lvl w:ilvl="0" w:tplc="0C0C000F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BF6471C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  <w:sz w:val="24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CB350E"/>
    <w:multiLevelType w:val="hybridMultilevel"/>
    <w:tmpl w:val="0BEA603C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E783C"/>
    <w:multiLevelType w:val="hybridMultilevel"/>
    <w:tmpl w:val="97C4A7FE"/>
    <w:lvl w:ilvl="0" w:tplc="BB0E9180">
      <w:numFmt w:val="bullet"/>
      <w:lvlText w:val="o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E3D63"/>
    <w:multiLevelType w:val="hybridMultilevel"/>
    <w:tmpl w:val="85A22E1C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82E3228"/>
    <w:multiLevelType w:val="hybridMultilevel"/>
    <w:tmpl w:val="FFE46D56"/>
    <w:lvl w:ilvl="0" w:tplc="E74E34A0">
      <w:start w:val="5"/>
      <w:numFmt w:val="bullet"/>
      <w:pStyle w:val="TBpuces"/>
      <w:lvlText w:val="-"/>
      <w:lvlJc w:val="left"/>
      <w:pPr>
        <w:ind w:left="720" w:hanging="360"/>
      </w:pPr>
      <w:rPr>
        <w:rFonts w:ascii="Arial (W1)" w:eastAsia="Times New Roman" w:hAnsi="Arial (W1)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23F9A"/>
    <w:multiLevelType w:val="hybridMultilevel"/>
    <w:tmpl w:val="B2D052A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40848"/>
    <w:multiLevelType w:val="multilevel"/>
    <w:tmpl w:val="C9229CEC"/>
    <w:lvl w:ilvl="0">
      <w:start w:val="1"/>
      <w:numFmt w:val="decimal"/>
      <w:lvlText w:val="%1."/>
      <w:lvlJc w:val="left"/>
      <w:pPr>
        <w:ind w:left="360" w:hanging="360"/>
      </w:pPr>
      <w:rPr>
        <w:rFonts w:ascii="Arial Gras" w:hAnsi="Arial Gras" w:hint="default"/>
        <w:b/>
        <w:i w:val="0"/>
        <w:color w:val="auto"/>
        <w:sz w:val="22"/>
        <w:szCs w:val="20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ascii="Arial" w:hAnsi="Arial" w:cs="Arial" w:hint="default"/>
        <w:b/>
        <w:i w:val="0"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103788A"/>
    <w:multiLevelType w:val="hybridMultilevel"/>
    <w:tmpl w:val="50FEB18E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27928"/>
    <w:multiLevelType w:val="hybridMultilevel"/>
    <w:tmpl w:val="547A24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63C57"/>
    <w:multiLevelType w:val="hybridMultilevel"/>
    <w:tmpl w:val="5C685588"/>
    <w:lvl w:ilvl="0" w:tplc="0C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816541F"/>
    <w:multiLevelType w:val="hybridMultilevel"/>
    <w:tmpl w:val="DBCE07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D1F4D"/>
    <w:multiLevelType w:val="hybridMultilevel"/>
    <w:tmpl w:val="E688959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331CC"/>
    <w:multiLevelType w:val="hybridMultilevel"/>
    <w:tmpl w:val="4BAC8C46"/>
    <w:lvl w:ilvl="0" w:tplc="E0D6F8B2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A4759E5"/>
    <w:multiLevelType w:val="hybridMultilevel"/>
    <w:tmpl w:val="E2B24C50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924F7"/>
    <w:multiLevelType w:val="hybridMultilevel"/>
    <w:tmpl w:val="895283AC"/>
    <w:lvl w:ilvl="0" w:tplc="CC624838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FBE235A"/>
    <w:multiLevelType w:val="hybridMultilevel"/>
    <w:tmpl w:val="BD38BE94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102A4"/>
    <w:multiLevelType w:val="hybridMultilevel"/>
    <w:tmpl w:val="7344608E"/>
    <w:lvl w:ilvl="0" w:tplc="A350C898">
      <w:start w:val="1"/>
      <w:numFmt w:val="bullet"/>
      <w:lvlText w:val="!"/>
      <w:lvlJc w:val="left"/>
      <w:pPr>
        <w:ind w:left="720" w:hanging="360"/>
      </w:pPr>
      <w:rPr>
        <w:rFonts w:ascii="Courier New" w:hAnsi="Courier New" w:hint="default"/>
        <w:b/>
        <w:color w:val="FF000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65B83"/>
    <w:multiLevelType w:val="hybridMultilevel"/>
    <w:tmpl w:val="0BC4C85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3"/>
  </w:num>
  <w:num w:numId="5">
    <w:abstractNumId w:val="15"/>
  </w:num>
  <w:num w:numId="6">
    <w:abstractNumId w:val="1"/>
  </w:num>
  <w:num w:numId="7">
    <w:abstractNumId w:val="18"/>
  </w:num>
  <w:num w:numId="8">
    <w:abstractNumId w:val="16"/>
  </w:num>
  <w:num w:numId="9">
    <w:abstractNumId w:val="5"/>
  </w:num>
  <w:num w:numId="10">
    <w:abstractNumId w:val="21"/>
  </w:num>
  <w:num w:numId="11">
    <w:abstractNumId w:val="20"/>
  </w:num>
  <w:num w:numId="12">
    <w:abstractNumId w:val="19"/>
  </w:num>
  <w:num w:numId="13">
    <w:abstractNumId w:val="17"/>
  </w:num>
  <w:num w:numId="14">
    <w:abstractNumId w:val="9"/>
  </w:num>
  <w:num w:numId="15">
    <w:abstractNumId w:val="3"/>
  </w:num>
  <w:num w:numId="16">
    <w:abstractNumId w:val="0"/>
  </w:num>
  <w:num w:numId="17">
    <w:abstractNumId w:val="7"/>
  </w:num>
  <w:num w:numId="18">
    <w:abstractNumId w:val="4"/>
  </w:num>
  <w:num w:numId="19">
    <w:abstractNumId w:val="11"/>
  </w:num>
  <w:num w:numId="20">
    <w:abstractNumId w:val="14"/>
  </w:num>
  <w:num w:numId="21">
    <w:abstractNumId w:val="2"/>
  </w:num>
  <w:num w:numId="22">
    <w:abstractNumId w:va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CA"/>
    <w:rsid w:val="00005799"/>
    <w:rsid w:val="0001140D"/>
    <w:rsid w:val="0001631E"/>
    <w:rsid w:val="0002284A"/>
    <w:rsid w:val="0004036C"/>
    <w:rsid w:val="00050A33"/>
    <w:rsid w:val="00050F70"/>
    <w:rsid w:val="00061E03"/>
    <w:rsid w:val="0007186A"/>
    <w:rsid w:val="00071E96"/>
    <w:rsid w:val="00073DAC"/>
    <w:rsid w:val="000777A9"/>
    <w:rsid w:val="000831D9"/>
    <w:rsid w:val="00084688"/>
    <w:rsid w:val="00086DF0"/>
    <w:rsid w:val="000A1130"/>
    <w:rsid w:val="000A4939"/>
    <w:rsid w:val="000A7CF2"/>
    <w:rsid w:val="000C22C7"/>
    <w:rsid w:val="000C4A0A"/>
    <w:rsid w:val="000D5888"/>
    <w:rsid w:val="000E4964"/>
    <w:rsid w:val="000F48E2"/>
    <w:rsid w:val="00106F0E"/>
    <w:rsid w:val="00110C7D"/>
    <w:rsid w:val="00113272"/>
    <w:rsid w:val="00115BA7"/>
    <w:rsid w:val="00120A71"/>
    <w:rsid w:val="00130B4C"/>
    <w:rsid w:val="001311B7"/>
    <w:rsid w:val="00134973"/>
    <w:rsid w:val="001429DB"/>
    <w:rsid w:val="00142B6A"/>
    <w:rsid w:val="00146029"/>
    <w:rsid w:val="00147EF4"/>
    <w:rsid w:val="001601CD"/>
    <w:rsid w:val="001704E4"/>
    <w:rsid w:val="00171D24"/>
    <w:rsid w:val="00175D2D"/>
    <w:rsid w:val="00181688"/>
    <w:rsid w:val="00184520"/>
    <w:rsid w:val="00184A38"/>
    <w:rsid w:val="001860EA"/>
    <w:rsid w:val="00195C01"/>
    <w:rsid w:val="001A345B"/>
    <w:rsid w:val="001A66CA"/>
    <w:rsid w:val="001A7B04"/>
    <w:rsid w:val="001B0E72"/>
    <w:rsid w:val="001B751D"/>
    <w:rsid w:val="001C20C7"/>
    <w:rsid w:val="001E0580"/>
    <w:rsid w:val="001F0FF6"/>
    <w:rsid w:val="00201776"/>
    <w:rsid w:val="00235AD0"/>
    <w:rsid w:val="00237425"/>
    <w:rsid w:val="00257005"/>
    <w:rsid w:val="002613D5"/>
    <w:rsid w:val="00264018"/>
    <w:rsid w:val="00285C08"/>
    <w:rsid w:val="0028674D"/>
    <w:rsid w:val="002909F8"/>
    <w:rsid w:val="00291A97"/>
    <w:rsid w:val="0029553B"/>
    <w:rsid w:val="0029746C"/>
    <w:rsid w:val="002B1243"/>
    <w:rsid w:val="002B33EF"/>
    <w:rsid w:val="002B4F53"/>
    <w:rsid w:val="002B629D"/>
    <w:rsid w:val="002C2785"/>
    <w:rsid w:val="002C2F2E"/>
    <w:rsid w:val="002D6152"/>
    <w:rsid w:val="002E0AFD"/>
    <w:rsid w:val="002E1512"/>
    <w:rsid w:val="002F0082"/>
    <w:rsid w:val="00302709"/>
    <w:rsid w:val="00304762"/>
    <w:rsid w:val="00305842"/>
    <w:rsid w:val="003075D8"/>
    <w:rsid w:val="00310280"/>
    <w:rsid w:val="00311C6D"/>
    <w:rsid w:val="00323FBE"/>
    <w:rsid w:val="003318C4"/>
    <w:rsid w:val="00337E46"/>
    <w:rsid w:val="0034139F"/>
    <w:rsid w:val="003451CE"/>
    <w:rsid w:val="00353D1B"/>
    <w:rsid w:val="00354B66"/>
    <w:rsid w:val="003554D9"/>
    <w:rsid w:val="00360BDD"/>
    <w:rsid w:val="003644E3"/>
    <w:rsid w:val="003658C4"/>
    <w:rsid w:val="00371EF7"/>
    <w:rsid w:val="003858D1"/>
    <w:rsid w:val="00386483"/>
    <w:rsid w:val="00387636"/>
    <w:rsid w:val="0039303F"/>
    <w:rsid w:val="0039326A"/>
    <w:rsid w:val="003939E3"/>
    <w:rsid w:val="00393E35"/>
    <w:rsid w:val="00396F31"/>
    <w:rsid w:val="00397477"/>
    <w:rsid w:val="003A080F"/>
    <w:rsid w:val="003B23FA"/>
    <w:rsid w:val="003B7555"/>
    <w:rsid w:val="003C006E"/>
    <w:rsid w:val="003D3A87"/>
    <w:rsid w:val="003D4012"/>
    <w:rsid w:val="003D458F"/>
    <w:rsid w:val="004003CA"/>
    <w:rsid w:val="004042A0"/>
    <w:rsid w:val="004057BB"/>
    <w:rsid w:val="004071C4"/>
    <w:rsid w:val="004214C1"/>
    <w:rsid w:val="004333C3"/>
    <w:rsid w:val="00435BB0"/>
    <w:rsid w:val="0045467B"/>
    <w:rsid w:val="0047119E"/>
    <w:rsid w:val="00480BC7"/>
    <w:rsid w:val="00484DBD"/>
    <w:rsid w:val="004879F6"/>
    <w:rsid w:val="0049041B"/>
    <w:rsid w:val="00493982"/>
    <w:rsid w:val="00496681"/>
    <w:rsid w:val="004A5FB9"/>
    <w:rsid w:val="004B1D04"/>
    <w:rsid w:val="004C40DA"/>
    <w:rsid w:val="004D6CB1"/>
    <w:rsid w:val="004E0518"/>
    <w:rsid w:val="004E3F9F"/>
    <w:rsid w:val="004E41A3"/>
    <w:rsid w:val="004F771E"/>
    <w:rsid w:val="00500F42"/>
    <w:rsid w:val="00501D38"/>
    <w:rsid w:val="0050478A"/>
    <w:rsid w:val="00552747"/>
    <w:rsid w:val="00556B8A"/>
    <w:rsid w:val="00570219"/>
    <w:rsid w:val="00577FD5"/>
    <w:rsid w:val="00585FCA"/>
    <w:rsid w:val="00586385"/>
    <w:rsid w:val="00596D82"/>
    <w:rsid w:val="00596EC4"/>
    <w:rsid w:val="005B72D0"/>
    <w:rsid w:val="005E0E6F"/>
    <w:rsid w:val="005E2752"/>
    <w:rsid w:val="005E44F1"/>
    <w:rsid w:val="005E59DC"/>
    <w:rsid w:val="005F13E7"/>
    <w:rsid w:val="00610646"/>
    <w:rsid w:val="00617F81"/>
    <w:rsid w:val="00621C18"/>
    <w:rsid w:val="0062639B"/>
    <w:rsid w:val="00651D25"/>
    <w:rsid w:val="00660CED"/>
    <w:rsid w:val="006621BA"/>
    <w:rsid w:val="00663E19"/>
    <w:rsid w:val="00667748"/>
    <w:rsid w:val="006767B0"/>
    <w:rsid w:val="00680A69"/>
    <w:rsid w:val="00685469"/>
    <w:rsid w:val="00691E5E"/>
    <w:rsid w:val="00693986"/>
    <w:rsid w:val="006B4D18"/>
    <w:rsid w:val="006C3529"/>
    <w:rsid w:val="006C4F4F"/>
    <w:rsid w:val="006D1570"/>
    <w:rsid w:val="006D4E04"/>
    <w:rsid w:val="006E0D8E"/>
    <w:rsid w:val="006E75DA"/>
    <w:rsid w:val="006F21F0"/>
    <w:rsid w:val="00703468"/>
    <w:rsid w:val="007101BE"/>
    <w:rsid w:val="0072370E"/>
    <w:rsid w:val="00732F37"/>
    <w:rsid w:val="007340BF"/>
    <w:rsid w:val="00734A3D"/>
    <w:rsid w:val="007355CE"/>
    <w:rsid w:val="00743F30"/>
    <w:rsid w:val="007451F4"/>
    <w:rsid w:val="00753806"/>
    <w:rsid w:val="00757D39"/>
    <w:rsid w:val="00763603"/>
    <w:rsid w:val="0076363A"/>
    <w:rsid w:val="0076668B"/>
    <w:rsid w:val="007814C0"/>
    <w:rsid w:val="00786284"/>
    <w:rsid w:val="00786AB7"/>
    <w:rsid w:val="00790B41"/>
    <w:rsid w:val="00791F8C"/>
    <w:rsid w:val="00795A37"/>
    <w:rsid w:val="00795BF7"/>
    <w:rsid w:val="007A3018"/>
    <w:rsid w:val="007C547F"/>
    <w:rsid w:val="007F6370"/>
    <w:rsid w:val="008002C5"/>
    <w:rsid w:val="00800568"/>
    <w:rsid w:val="008007FF"/>
    <w:rsid w:val="0081345B"/>
    <w:rsid w:val="00815739"/>
    <w:rsid w:val="00815F30"/>
    <w:rsid w:val="0082174C"/>
    <w:rsid w:val="00830FAF"/>
    <w:rsid w:val="00833B06"/>
    <w:rsid w:val="0084259C"/>
    <w:rsid w:val="008613D2"/>
    <w:rsid w:val="00862E30"/>
    <w:rsid w:val="00867F52"/>
    <w:rsid w:val="00874D78"/>
    <w:rsid w:val="0088583A"/>
    <w:rsid w:val="0089418D"/>
    <w:rsid w:val="008A12FF"/>
    <w:rsid w:val="008A4103"/>
    <w:rsid w:val="008A5F54"/>
    <w:rsid w:val="008A63DF"/>
    <w:rsid w:val="008B2A89"/>
    <w:rsid w:val="008E1C24"/>
    <w:rsid w:val="008E4E43"/>
    <w:rsid w:val="008E5C99"/>
    <w:rsid w:val="009109C9"/>
    <w:rsid w:val="00916303"/>
    <w:rsid w:val="00917E19"/>
    <w:rsid w:val="00924CF5"/>
    <w:rsid w:val="009337BC"/>
    <w:rsid w:val="00936DB5"/>
    <w:rsid w:val="00955D90"/>
    <w:rsid w:val="00972BB1"/>
    <w:rsid w:val="00973B45"/>
    <w:rsid w:val="0097463B"/>
    <w:rsid w:val="0097547F"/>
    <w:rsid w:val="0098338F"/>
    <w:rsid w:val="00993FCA"/>
    <w:rsid w:val="009A0A52"/>
    <w:rsid w:val="009D18FB"/>
    <w:rsid w:val="009D7E15"/>
    <w:rsid w:val="009E7EBC"/>
    <w:rsid w:val="00A00CD6"/>
    <w:rsid w:val="00A03BBD"/>
    <w:rsid w:val="00A05620"/>
    <w:rsid w:val="00A17EB3"/>
    <w:rsid w:val="00A21312"/>
    <w:rsid w:val="00A26979"/>
    <w:rsid w:val="00A31A5D"/>
    <w:rsid w:val="00A3682E"/>
    <w:rsid w:val="00A53A09"/>
    <w:rsid w:val="00A60185"/>
    <w:rsid w:val="00A61BDA"/>
    <w:rsid w:val="00A65190"/>
    <w:rsid w:val="00A81DD4"/>
    <w:rsid w:val="00A83CC0"/>
    <w:rsid w:val="00A94D09"/>
    <w:rsid w:val="00A9688D"/>
    <w:rsid w:val="00A9758B"/>
    <w:rsid w:val="00A97861"/>
    <w:rsid w:val="00AA0ABC"/>
    <w:rsid w:val="00AA28AC"/>
    <w:rsid w:val="00AA30E4"/>
    <w:rsid w:val="00AA35C7"/>
    <w:rsid w:val="00AA4A92"/>
    <w:rsid w:val="00AB7C58"/>
    <w:rsid w:val="00AC038D"/>
    <w:rsid w:val="00AC0F30"/>
    <w:rsid w:val="00AC73BF"/>
    <w:rsid w:val="00AD2E70"/>
    <w:rsid w:val="00AD3836"/>
    <w:rsid w:val="00AF2304"/>
    <w:rsid w:val="00AF4321"/>
    <w:rsid w:val="00AF4BD6"/>
    <w:rsid w:val="00AF4DA0"/>
    <w:rsid w:val="00B1117C"/>
    <w:rsid w:val="00B14BA7"/>
    <w:rsid w:val="00B15D8F"/>
    <w:rsid w:val="00B165DF"/>
    <w:rsid w:val="00B20A55"/>
    <w:rsid w:val="00B27A30"/>
    <w:rsid w:val="00B347DA"/>
    <w:rsid w:val="00B361B0"/>
    <w:rsid w:val="00B5174A"/>
    <w:rsid w:val="00B53498"/>
    <w:rsid w:val="00B5494D"/>
    <w:rsid w:val="00B60E24"/>
    <w:rsid w:val="00B6202A"/>
    <w:rsid w:val="00B67158"/>
    <w:rsid w:val="00B67CAA"/>
    <w:rsid w:val="00B70554"/>
    <w:rsid w:val="00B765EB"/>
    <w:rsid w:val="00B77E2E"/>
    <w:rsid w:val="00BA20AD"/>
    <w:rsid w:val="00BA5EF6"/>
    <w:rsid w:val="00BA7F06"/>
    <w:rsid w:val="00BE4D04"/>
    <w:rsid w:val="00C07792"/>
    <w:rsid w:val="00C238D4"/>
    <w:rsid w:val="00C319E9"/>
    <w:rsid w:val="00C41D7D"/>
    <w:rsid w:val="00C54AAF"/>
    <w:rsid w:val="00C56803"/>
    <w:rsid w:val="00C6047A"/>
    <w:rsid w:val="00C63B6F"/>
    <w:rsid w:val="00C73AFA"/>
    <w:rsid w:val="00C860BB"/>
    <w:rsid w:val="00C91F38"/>
    <w:rsid w:val="00CA3976"/>
    <w:rsid w:val="00CA7B8F"/>
    <w:rsid w:val="00CB130B"/>
    <w:rsid w:val="00CB233F"/>
    <w:rsid w:val="00CB624C"/>
    <w:rsid w:val="00CC1591"/>
    <w:rsid w:val="00CD4391"/>
    <w:rsid w:val="00CD54E0"/>
    <w:rsid w:val="00CD573C"/>
    <w:rsid w:val="00CD5AE6"/>
    <w:rsid w:val="00CE165F"/>
    <w:rsid w:val="00CF16C3"/>
    <w:rsid w:val="00CF5E6E"/>
    <w:rsid w:val="00D07934"/>
    <w:rsid w:val="00D11A0F"/>
    <w:rsid w:val="00D11BF4"/>
    <w:rsid w:val="00D16699"/>
    <w:rsid w:val="00D16D9D"/>
    <w:rsid w:val="00D21A05"/>
    <w:rsid w:val="00D21EAD"/>
    <w:rsid w:val="00D33C5E"/>
    <w:rsid w:val="00D4251E"/>
    <w:rsid w:val="00D425BA"/>
    <w:rsid w:val="00D45914"/>
    <w:rsid w:val="00D510A0"/>
    <w:rsid w:val="00D53D31"/>
    <w:rsid w:val="00D827FF"/>
    <w:rsid w:val="00D90B81"/>
    <w:rsid w:val="00D91AD7"/>
    <w:rsid w:val="00D95F7F"/>
    <w:rsid w:val="00DB6A8C"/>
    <w:rsid w:val="00DC12EB"/>
    <w:rsid w:val="00DD2884"/>
    <w:rsid w:val="00DD3B9E"/>
    <w:rsid w:val="00DF7457"/>
    <w:rsid w:val="00E0189E"/>
    <w:rsid w:val="00E0193E"/>
    <w:rsid w:val="00E04D63"/>
    <w:rsid w:val="00E06A8E"/>
    <w:rsid w:val="00E13D39"/>
    <w:rsid w:val="00E219E4"/>
    <w:rsid w:val="00E34A70"/>
    <w:rsid w:val="00E36033"/>
    <w:rsid w:val="00E44EC1"/>
    <w:rsid w:val="00E4549A"/>
    <w:rsid w:val="00E469E2"/>
    <w:rsid w:val="00E507D8"/>
    <w:rsid w:val="00E54247"/>
    <w:rsid w:val="00E544C0"/>
    <w:rsid w:val="00E547B4"/>
    <w:rsid w:val="00E7763B"/>
    <w:rsid w:val="00E81723"/>
    <w:rsid w:val="00E828BC"/>
    <w:rsid w:val="00E8624B"/>
    <w:rsid w:val="00E9627C"/>
    <w:rsid w:val="00EA001D"/>
    <w:rsid w:val="00EA2A39"/>
    <w:rsid w:val="00EC0B5B"/>
    <w:rsid w:val="00ED3E19"/>
    <w:rsid w:val="00EE13FB"/>
    <w:rsid w:val="00EE3DE5"/>
    <w:rsid w:val="00EE4B86"/>
    <w:rsid w:val="00EE51BD"/>
    <w:rsid w:val="00EF1D53"/>
    <w:rsid w:val="00EF246D"/>
    <w:rsid w:val="00F00637"/>
    <w:rsid w:val="00F040E9"/>
    <w:rsid w:val="00F10E50"/>
    <w:rsid w:val="00F1678E"/>
    <w:rsid w:val="00F34D20"/>
    <w:rsid w:val="00F3746E"/>
    <w:rsid w:val="00F5217E"/>
    <w:rsid w:val="00F5595B"/>
    <w:rsid w:val="00F5598E"/>
    <w:rsid w:val="00F61BB5"/>
    <w:rsid w:val="00F64263"/>
    <w:rsid w:val="00F75DA1"/>
    <w:rsid w:val="00F875F9"/>
    <w:rsid w:val="00F955E7"/>
    <w:rsid w:val="00FA2C8D"/>
    <w:rsid w:val="00FB0D74"/>
    <w:rsid w:val="00FB53C9"/>
    <w:rsid w:val="00FC78F7"/>
    <w:rsid w:val="00FD6776"/>
    <w:rsid w:val="00FD7560"/>
    <w:rsid w:val="00FF1BC4"/>
    <w:rsid w:val="00FF28FA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8D214CD"/>
  <w15:docId w15:val="{725B98F1-C022-4D00-AEC5-8DF21EE1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CA"/>
    <w:pPr>
      <w:spacing w:line="252" w:lineRule="auto"/>
    </w:pPr>
    <w:rPr>
      <w:rFonts w:ascii="Arial Narrow" w:eastAsiaTheme="majorEastAsia" w:hAnsi="Arial Narrow" w:cstheme="majorBidi"/>
      <w:sz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93FC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unhideWhenUsed/>
    <w:rsid w:val="00993F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3FC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93FCA"/>
    <w:rPr>
      <w:rFonts w:ascii="Arial Narrow" w:eastAsiaTheme="majorEastAsia" w:hAnsi="Arial Narrow" w:cstheme="majorBidi"/>
      <w:sz w:val="20"/>
      <w:szCs w:val="20"/>
      <w:lang w:eastAsia="en-US"/>
    </w:rPr>
  </w:style>
  <w:style w:type="paragraph" w:customStyle="1" w:styleId="Texte">
    <w:name w:val="Texte"/>
    <w:basedOn w:val="Normal"/>
    <w:qFormat/>
    <w:rsid w:val="00993FCA"/>
    <w:pPr>
      <w:spacing w:before="120"/>
      <w:ind w:left="720" w:right="360"/>
      <w:jc w:val="both"/>
    </w:pPr>
  </w:style>
  <w:style w:type="paragraph" w:customStyle="1" w:styleId="TitresansTM">
    <w:name w:val="Titre (sans TM)"/>
    <w:next w:val="Texte"/>
    <w:qFormat/>
    <w:rsid w:val="00993FCA"/>
    <w:pPr>
      <w:pBdr>
        <w:left w:val="single" w:sz="24" w:space="4" w:color="1F497D" w:themeColor="text2"/>
        <w:bottom w:val="single" w:sz="12" w:space="1" w:color="1F497D" w:themeColor="text2"/>
      </w:pBdr>
      <w:spacing w:after="120" w:line="240" w:lineRule="auto"/>
    </w:pPr>
    <w:rPr>
      <w:rFonts w:ascii="Arial Narrow" w:eastAsiaTheme="majorEastAsia" w:hAnsi="Arial Narrow" w:cstheme="majorBidi"/>
      <w:b/>
      <w:bCs/>
      <w:caps/>
      <w:color w:val="1F497D" w:themeColor="text2"/>
      <w:spacing w:val="20"/>
      <w:sz w:val="24"/>
      <w:szCs w:val="26"/>
      <w:lang w:eastAsia="en-US"/>
    </w:rPr>
  </w:style>
  <w:style w:type="paragraph" w:customStyle="1" w:styleId="Grandtitre">
    <w:name w:val="Grand titre"/>
    <w:basedOn w:val="Normal"/>
    <w:qFormat/>
    <w:rsid w:val="00993FCA"/>
    <w:pPr>
      <w:spacing w:after="0" w:line="240" w:lineRule="auto"/>
      <w:jc w:val="center"/>
    </w:pPr>
    <w:rPr>
      <w:rFonts w:asciiTheme="minorHAnsi" w:hAnsiTheme="minorHAnsi"/>
      <w:b/>
      <w:bCs/>
      <w:color w:val="1F497D" w:themeColor="text2"/>
      <w:spacing w:val="20"/>
      <w:sz w:val="28"/>
      <w:szCs w:val="28"/>
    </w:rPr>
  </w:style>
  <w:style w:type="table" w:styleId="Grilleclaire-Accent3">
    <w:name w:val="Light Grid Accent 3"/>
    <w:basedOn w:val="TableauNormal"/>
    <w:uiPriority w:val="62"/>
    <w:rsid w:val="00993FCA"/>
    <w:pPr>
      <w:spacing w:after="0" w:line="240" w:lineRule="auto"/>
    </w:pPr>
    <w:rPr>
      <w:rFonts w:asciiTheme="majorHAnsi" w:eastAsiaTheme="majorEastAsia" w:hAnsiTheme="majorHAnsi" w:cstheme="majorBidi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edebulles">
    <w:name w:val="Balloon Text"/>
    <w:basedOn w:val="Normal"/>
    <w:link w:val="TextedebullesCar"/>
    <w:unhideWhenUsed/>
    <w:rsid w:val="0099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93FCA"/>
    <w:rPr>
      <w:rFonts w:ascii="Tahoma" w:eastAsiaTheme="majorEastAsi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39"/>
    <w:rsid w:val="001A66C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84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4DBD"/>
    <w:rPr>
      <w:rFonts w:ascii="Arial Narrow" w:eastAsiaTheme="majorEastAsia" w:hAnsi="Arial Narrow" w:cstheme="majorBidi"/>
      <w:sz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84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4DBD"/>
    <w:rPr>
      <w:rFonts w:ascii="Arial Narrow" w:eastAsiaTheme="majorEastAsia" w:hAnsi="Arial Narrow" w:cstheme="majorBidi"/>
      <w:sz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0F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0F70"/>
    <w:rPr>
      <w:rFonts w:ascii="Arial Narrow" w:eastAsiaTheme="majorEastAsia" w:hAnsi="Arial Narrow" w:cstheme="majorBidi"/>
      <w:b/>
      <w:bCs/>
      <w:sz w:val="20"/>
      <w:szCs w:val="2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3C006E"/>
  </w:style>
  <w:style w:type="paragraph" w:styleId="Notedebasdepage">
    <w:name w:val="footnote text"/>
    <w:basedOn w:val="Normal"/>
    <w:link w:val="NotedebasdepageCar"/>
    <w:uiPriority w:val="99"/>
    <w:unhideWhenUsed/>
    <w:rsid w:val="001F0FF6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F0FF6"/>
    <w:rPr>
      <w:rFonts w:ascii="Arial Narrow" w:eastAsiaTheme="majorEastAsia" w:hAnsi="Arial Narrow" w:cstheme="majorBid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1F0FF6"/>
    <w:rPr>
      <w:vertAlign w:val="superscript"/>
    </w:rPr>
  </w:style>
  <w:style w:type="paragraph" w:styleId="Rvision">
    <w:name w:val="Revision"/>
    <w:hidden/>
    <w:uiPriority w:val="99"/>
    <w:semiHidden/>
    <w:rsid w:val="00617F81"/>
    <w:pPr>
      <w:spacing w:after="0" w:line="240" w:lineRule="auto"/>
    </w:pPr>
    <w:rPr>
      <w:rFonts w:ascii="Arial Narrow" w:eastAsiaTheme="majorEastAsia" w:hAnsi="Arial Narrow" w:cstheme="majorBidi"/>
      <w:sz w:val="20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8674D"/>
    <w:rPr>
      <w:rFonts w:ascii="Arial Narrow" w:eastAsiaTheme="majorEastAsia" w:hAnsi="Arial Narrow" w:cstheme="majorBidi"/>
      <w:sz w:val="20"/>
      <w:lang w:eastAsia="en-US"/>
    </w:rPr>
  </w:style>
  <w:style w:type="paragraph" w:customStyle="1" w:styleId="FTexteespaceavant">
    <w:name w:val="F_Texte espace avant"/>
    <w:basedOn w:val="Normal"/>
    <w:qFormat/>
    <w:rsid w:val="00201776"/>
    <w:pPr>
      <w:spacing w:before="40" w:after="0" w:line="276" w:lineRule="auto"/>
    </w:pPr>
    <w:rPr>
      <w:rFonts w:eastAsiaTheme="minorHAnsi" w:cstheme="minorBidi"/>
      <w:sz w:val="16"/>
      <w:szCs w:val="16"/>
      <w:lang w:val="fr-FR"/>
    </w:rPr>
  </w:style>
  <w:style w:type="character" w:styleId="Lienhypertexte">
    <w:name w:val="Hyperlink"/>
    <w:uiPriority w:val="99"/>
    <w:rsid w:val="00146029"/>
    <w:rPr>
      <w:color w:val="0000FF"/>
      <w:u w:val="single"/>
    </w:rPr>
  </w:style>
  <w:style w:type="paragraph" w:customStyle="1" w:styleId="TBpuces">
    <w:name w:val="TB_puces"/>
    <w:basedOn w:val="Normal"/>
    <w:qFormat/>
    <w:rsid w:val="00DD2884"/>
    <w:pPr>
      <w:numPr>
        <w:numId w:val="22"/>
      </w:numPr>
      <w:spacing w:before="60" w:after="60" w:line="240" w:lineRule="auto"/>
      <w:ind w:left="562" w:hanging="202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E94F9-FD0E-4ADE-BA29-0931BCC3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540</Words>
  <Characters>3021</Characters>
  <Application>Microsoft Office Word</Application>
  <DocSecurity>0</DocSecurity>
  <Lines>97</Lines>
  <Paragraphs>79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MSSS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GG</dc:creator>
  <cp:lastModifiedBy>Nathalie Vanier</cp:lastModifiedBy>
  <cp:revision>8</cp:revision>
  <cp:lastPrinted>2021-04-08T13:09:00Z</cp:lastPrinted>
  <dcterms:created xsi:type="dcterms:W3CDTF">2021-04-14T20:04:00Z</dcterms:created>
  <dcterms:modified xsi:type="dcterms:W3CDTF">2021-04-26T18:25:00Z</dcterms:modified>
</cp:coreProperties>
</file>