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259B5" w14:textId="77777777" w:rsidR="00434311" w:rsidRPr="009A3374" w:rsidRDefault="00434311" w:rsidP="00397623">
      <w:pPr>
        <w:tabs>
          <w:tab w:val="left" w:pos="2895"/>
        </w:tabs>
        <w:spacing w:before="240" w:after="240" w:line="276" w:lineRule="auto"/>
        <w:jc w:val="both"/>
        <w:rPr>
          <w:rFonts w:ascii="Arial" w:hAnsi="Arial" w:cs="Arial"/>
          <w:szCs w:val="20"/>
          <w:lang w:val="en-CA"/>
        </w:rPr>
      </w:pPr>
      <w:r w:rsidRPr="009A3374">
        <w:rPr>
          <w:rFonts w:ascii="Arial" w:hAnsi="Arial" w:cs="Arial"/>
          <w:szCs w:val="20"/>
          <w:lang w:val="en-CA"/>
        </w:rPr>
        <w:t>Name of the establishment:</w:t>
      </w:r>
    </w:p>
    <w:p w14:paraId="1CF83FFC" w14:textId="5D16F37D" w:rsidR="00434311" w:rsidRPr="009A3374" w:rsidRDefault="00434311" w:rsidP="00144F75">
      <w:pPr>
        <w:tabs>
          <w:tab w:val="left" w:pos="2895"/>
        </w:tabs>
        <w:spacing w:before="240" w:after="240" w:line="276" w:lineRule="auto"/>
        <w:jc w:val="both"/>
        <w:rPr>
          <w:rFonts w:ascii="Arial" w:hAnsi="Arial" w:cs="Arial"/>
          <w:color w:val="7F7F7F" w:themeColor="text1" w:themeTint="80"/>
          <w:sz w:val="16"/>
          <w:szCs w:val="16"/>
          <w:lang w:val="en-CA"/>
        </w:rPr>
      </w:pPr>
      <w:r w:rsidRPr="009A3374">
        <w:rPr>
          <w:rFonts w:ascii="Arial" w:hAnsi="Arial" w:cs="Arial"/>
          <w:szCs w:val="20"/>
          <w:lang w:val="en-CA"/>
        </w:rPr>
        <w:t xml:space="preserve">Effective </w:t>
      </w:r>
      <w:r w:rsidR="001E2B32" w:rsidRPr="009A3374">
        <w:rPr>
          <w:rFonts w:ascii="Arial" w:hAnsi="Arial" w:cs="Arial"/>
          <w:szCs w:val="20"/>
          <w:lang w:val="en-CA"/>
        </w:rPr>
        <w:t>d</w:t>
      </w:r>
      <w:r w:rsidRPr="009A3374">
        <w:rPr>
          <w:rFonts w:ascii="Arial" w:hAnsi="Arial" w:cs="Arial"/>
          <w:szCs w:val="20"/>
          <w:lang w:val="en-CA"/>
        </w:rPr>
        <w:t xml:space="preserve">ate: </w:t>
      </w:r>
      <w:r w:rsidRPr="00834480">
        <w:rPr>
          <w:rFonts w:ascii="Arial" w:hAnsi="Arial" w:cs="Arial"/>
          <w:i/>
          <w:iCs/>
          <w:color w:val="7F7F7F" w:themeColor="text1" w:themeTint="80"/>
          <w:sz w:val="16"/>
          <w:szCs w:val="16"/>
          <w:lang w:val="en-CA"/>
        </w:rPr>
        <w:t>date of signing of the adoption or post-signing date as determined by the institution</w:t>
      </w:r>
    </w:p>
    <w:p w14:paraId="7ABB681B" w14:textId="77777777" w:rsidR="00434311" w:rsidRPr="009A3374" w:rsidRDefault="00434311" w:rsidP="00144F75">
      <w:pPr>
        <w:tabs>
          <w:tab w:val="left" w:pos="4155"/>
        </w:tabs>
        <w:spacing w:before="240" w:after="240" w:line="276" w:lineRule="auto"/>
        <w:jc w:val="both"/>
        <w:rPr>
          <w:rFonts w:ascii="Arial" w:hAnsi="Arial" w:cs="Arial"/>
          <w:color w:val="7F7F7F" w:themeColor="text1" w:themeTint="80"/>
          <w:szCs w:val="20"/>
          <w:lang w:val="en-CA"/>
        </w:rPr>
      </w:pPr>
      <w:r w:rsidRPr="009A3374">
        <w:rPr>
          <w:rFonts w:ascii="Arial" w:hAnsi="Arial" w:cs="Arial"/>
          <w:szCs w:val="20"/>
          <w:lang w:val="en-CA"/>
        </w:rPr>
        <w:t xml:space="preserve">Date of last revision (if applicable): </w:t>
      </w:r>
      <w:r w:rsidRPr="009A3374">
        <w:rPr>
          <w:rFonts w:ascii="Arial" w:hAnsi="Arial" w:cs="Arial"/>
          <w:szCs w:val="20"/>
          <w:lang w:val="en-CA"/>
        </w:rPr>
        <w:tab/>
      </w:r>
    </w:p>
    <w:p w14:paraId="0295D18B" w14:textId="51D08E61" w:rsidR="00434311" w:rsidRPr="009A3374" w:rsidRDefault="00434311" w:rsidP="00144F75">
      <w:pPr>
        <w:spacing w:before="240" w:after="240" w:line="276" w:lineRule="auto"/>
        <w:jc w:val="both"/>
        <w:rPr>
          <w:rFonts w:ascii="Arial" w:hAnsi="Arial" w:cs="Arial"/>
          <w:i/>
          <w:iCs/>
          <w:color w:val="7F7F7F" w:themeColor="text1" w:themeTint="80"/>
          <w:szCs w:val="20"/>
          <w:lang w:val="en-CA"/>
        </w:rPr>
      </w:pPr>
      <w:r w:rsidRPr="009A3374">
        <w:rPr>
          <w:rFonts w:ascii="Arial" w:hAnsi="Arial" w:cs="Arial"/>
          <w:szCs w:val="20"/>
          <w:lang w:val="en-CA"/>
        </w:rPr>
        <w:t xml:space="preserve">Scheduled date for the next revision: </w:t>
      </w:r>
      <w:r w:rsidRPr="00834480">
        <w:rPr>
          <w:rFonts w:ascii="Arial" w:hAnsi="Arial" w:cs="Arial"/>
          <w:i/>
          <w:iCs/>
          <w:color w:val="7F7F7F" w:themeColor="text1" w:themeTint="80"/>
          <w:sz w:val="16"/>
          <w:szCs w:val="16"/>
          <w:lang w:val="en-CA"/>
        </w:rPr>
        <w:t>a maximum of 36 months is valid.</w:t>
      </w:r>
    </w:p>
    <w:p w14:paraId="48946D2E" w14:textId="77777777" w:rsidR="00434311" w:rsidRPr="009A3374" w:rsidRDefault="00434311" w:rsidP="00220223">
      <w:pPr>
        <w:spacing w:before="240" w:after="120" w:line="276" w:lineRule="auto"/>
        <w:jc w:val="both"/>
        <w:rPr>
          <w:szCs w:val="20"/>
          <w:vertAlign w:val="subscript"/>
          <w:lang w:val="en-CA"/>
        </w:rPr>
      </w:pPr>
      <w:r w:rsidRPr="009A3374">
        <w:rPr>
          <w:rFonts w:ascii="Arial" w:hAnsi="Arial" w:cs="Arial"/>
          <w:szCs w:val="20"/>
          <w:lang w:val="en-CA"/>
        </w:rPr>
        <w:t xml:space="preserve">Reference to a protocol (if applicable): </w:t>
      </w:r>
      <w:r w:rsidRPr="00834480">
        <w:rPr>
          <w:rFonts w:ascii="Arial" w:hAnsi="Arial" w:cs="Arial"/>
          <w:i/>
          <w:iCs/>
          <w:color w:val="7F7F7F" w:themeColor="text1" w:themeTint="80"/>
          <w:sz w:val="16"/>
          <w:szCs w:val="16"/>
          <w:lang w:val="en-CA"/>
        </w:rPr>
        <w:t>enter the internal protocol number or the INESSS number and add the web link</w:t>
      </w:r>
    </w:p>
    <w:p w14:paraId="012D5396" w14:textId="77777777" w:rsidR="00434311" w:rsidRPr="009A3374" w:rsidRDefault="00434311" w:rsidP="00220223">
      <w:pPr>
        <w:pStyle w:val="TitresansTM"/>
        <w:spacing w:after="120"/>
        <w:rPr>
          <w:lang w:val="en-CA"/>
        </w:rPr>
      </w:pPr>
      <w:r w:rsidRPr="009A3374">
        <w:rPr>
          <w:lang w:val="en-CA"/>
        </w:rPr>
        <w:t xml:space="preserve">Clinical situation or target population </w:t>
      </w:r>
    </w:p>
    <w:p w14:paraId="42EC4BC0" w14:textId="70FFB9EC" w:rsidR="00434311" w:rsidRPr="009A3374" w:rsidRDefault="00434311" w:rsidP="00434311">
      <w:pPr>
        <w:spacing w:after="240" w:line="240" w:lineRule="auto"/>
        <w:ind w:right="49"/>
        <w:contextualSpacing/>
        <w:rPr>
          <w:rFonts w:ascii="Arial" w:hAnsi="Arial" w:cs="Arial"/>
          <w:szCs w:val="20"/>
          <w:lang w:val="en-CA"/>
        </w:rPr>
      </w:pPr>
      <w:r w:rsidRPr="009A3374">
        <w:rPr>
          <w:rFonts w:ascii="Arial" w:hAnsi="Arial" w:cs="Arial"/>
          <w:szCs w:val="20"/>
          <w:lang w:val="en-CA"/>
        </w:rPr>
        <w:t xml:space="preserve">Adult at risk </w:t>
      </w:r>
      <w:r w:rsidR="00F03D44">
        <w:rPr>
          <w:rFonts w:ascii="Arial" w:hAnsi="Arial" w:cs="Arial"/>
          <w:szCs w:val="20"/>
          <w:lang w:val="en-CA"/>
        </w:rPr>
        <w:t>for</w:t>
      </w:r>
      <w:r w:rsidR="00F03D44" w:rsidRPr="009A3374">
        <w:rPr>
          <w:rFonts w:ascii="Arial" w:hAnsi="Arial" w:cs="Arial"/>
          <w:szCs w:val="20"/>
          <w:lang w:val="en-CA"/>
        </w:rPr>
        <w:t xml:space="preserve"> </w:t>
      </w:r>
      <w:r w:rsidRPr="009A3374">
        <w:rPr>
          <w:rFonts w:ascii="Arial" w:hAnsi="Arial" w:cs="Arial"/>
          <w:szCs w:val="20"/>
          <w:lang w:val="en-CA"/>
        </w:rPr>
        <w:t xml:space="preserve">chronic obstructive pulmonary disease (COPD) </w:t>
      </w:r>
      <w:r w:rsidR="00004EF3" w:rsidRPr="009A3374">
        <w:rPr>
          <w:rFonts w:ascii="Arial" w:hAnsi="Arial" w:cs="Arial"/>
          <w:szCs w:val="20"/>
          <w:lang w:val="en-CA"/>
        </w:rPr>
        <w:t>presenting</w:t>
      </w:r>
      <w:r w:rsidRPr="009A3374">
        <w:rPr>
          <w:rFonts w:ascii="Arial" w:hAnsi="Arial" w:cs="Arial"/>
          <w:szCs w:val="20"/>
          <w:lang w:val="en-CA"/>
        </w:rPr>
        <w:t xml:space="preserve"> </w:t>
      </w:r>
      <w:r w:rsidR="00183469">
        <w:rPr>
          <w:rFonts w:ascii="Arial" w:hAnsi="Arial" w:cs="Arial"/>
          <w:szCs w:val="20"/>
          <w:lang w:val="en-CA"/>
        </w:rPr>
        <w:t xml:space="preserve">with </w:t>
      </w:r>
      <w:r w:rsidRPr="009A3374">
        <w:rPr>
          <w:rFonts w:ascii="Arial" w:hAnsi="Arial" w:cs="Arial"/>
          <w:szCs w:val="20"/>
          <w:lang w:val="en-CA"/>
        </w:rPr>
        <w:t>respiratory symptoms.</w:t>
      </w:r>
      <w:bookmarkStart w:id="0" w:name="_Hlk157590722"/>
    </w:p>
    <w:bookmarkEnd w:id="0"/>
    <w:p w14:paraId="7E22EFAC" w14:textId="77777777" w:rsidR="00434311" w:rsidRPr="009A3374" w:rsidRDefault="00434311" w:rsidP="00220223">
      <w:pPr>
        <w:pStyle w:val="TitresansTM"/>
        <w:spacing w:after="120"/>
        <w:rPr>
          <w:lang w:val="en-CA"/>
        </w:rPr>
      </w:pPr>
      <w:r w:rsidRPr="009A3374">
        <w:rPr>
          <w:lang w:val="en-CA"/>
        </w:rPr>
        <w:t>Indications</w:t>
      </w:r>
    </w:p>
    <w:p w14:paraId="1D518682" w14:textId="48461FCD" w:rsidR="00434311" w:rsidRPr="009A3374" w:rsidRDefault="00434311" w:rsidP="00220223">
      <w:pPr>
        <w:spacing w:before="120" w:after="120"/>
        <w:ind w:right="58"/>
        <w:rPr>
          <w:rFonts w:ascii="Arial" w:hAnsi="Arial" w:cs="Arial"/>
          <w:szCs w:val="20"/>
          <w:lang w:val="en-CA"/>
        </w:rPr>
      </w:pPr>
      <w:r w:rsidRPr="009A3374">
        <w:rPr>
          <w:rFonts w:ascii="Arial" w:hAnsi="Arial" w:cs="Arial"/>
          <w:szCs w:val="20"/>
          <w:lang w:val="en-CA"/>
        </w:rPr>
        <w:t xml:space="preserve">A </w:t>
      </w:r>
      <w:r w:rsidRPr="009A3374">
        <w:rPr>
          <w:rFonts w:ascii="Arial" w:hAnsi="Arial" w:cs="Arial"/>
          <w:bCs/>
          <w:szCs w:val="20"/>
          <w:lang w:val="en-CA"/>
        </w:rPr>
        <w:t>person</w:t>
      </w:r>
      <w:r w:rsidRPr="009A3374">
        <w:rPr>
          <w:rFonts w:ascii="Arial" w:hAnsi="Arial" w:cs="Arial"/>
          <w:b/>
          <w:szCs w:val="20"/>
          <w:u w:val="single"/>
          <w:lang w:val="en-CA"/>
        </w:rPr>
        <w:t xml:space="preserve"> 40 years of age and older</w:t>
      </w:r>
      <w:r w:rsidRPr="009A3374">
        <w:rPr>
          <w:rFonts w:ascii="Arial" w:hAnsi="Arial" w:cs="Arial"/>
          <w:b/>
          <w:szCs w:val="20"/>
          <w:lang w:val="en-CA"/>
        </w:rPr>
        <w:t xml:space="preserve"> </w:t>
      </w:r>
      <w:r w:rsidRPr="009A3374">
        <w:rPr>
          <w:rFonts w:ascii="Arial" w:hAnsi="Arial" w:cs="Arial"/>
          <w:bCs/>
          <w:szCs w:val="20"/>
          <w:lang w:val="en-CA"/>
        </w:rPr>
        <w:t xml:space="preserve">who presents with </w:t>
      </w:r>
      <w:r w:rsidRPr="009A3374">
        <w:rPr>
          <w:rFonts w:ascii="Arial" w:hAnsi="Arial" w:cs="Arial"/>
          <w:b/>
          <w:bCs/>
          <w:szCs w:val="20"/>
          <w:lang w:val="en-CA"/>
        </w:rPr>
        <w:t xml:space="preserve">at least one of the following </w:t>
      </w:r>
      <w:r w:rsidR="006B73E8">
        <w:rPr>
          <w:rFonts w:ascii="Arial" w:hAnsi="Arial" w:cs="Arial"/>
          <w:b/>
          <w:bCs/>
          <w:szCs w:val="20"/>
          <w:lang w:val="en-CA"/>
        </w:rPr>
        <w:t>main</w:t>
      </w:r>
      <w:r w:rsidR="006B73E8" w:rsidRPr="009A3374">
        <w:rPr>
          <w:rFonts w:ascii="Arial" w:hAnsi="Arial" w:cs="Arial"/>
          <w:color w:val="000000" w:themeColor="text1"/>
          <w:szCs w:val="20"/>
          <w:vertAlign w:val="superscript"/>
          <w:lang w:val="en-CA"/>
        </w:rPr>
        <w:t xml:space="preserve"> </w:t>
      </w:r>
      <w:r w:rsidRPr="009A3374">
        <w:rPr>
          <w:rFonts w:ascii="Arial" w:hAnsi="Arial" w:cs="Arial"/>
          <w:color w:val="000000" w:themeColor="text1"/>
          <w:szCs w:val="20"/>
          <w:lang w:val="en-CA"/>
        </w:rPr>
        <w:t xml:space="preserve">symptoms </w:t>
      </w:r>
      <w:proofErr w:type="gramStart"/>
      <w:r w:rsidR="009A3374">
        <w:rPr>
          <w:rFonts w:ascii="Arial" w:hAnsi="Arial" w:cs="Arial"/>
          <w:color w:val="000000" w:themeColor="text1"/>
          <w:szCs w:val="20"/>
          <w:lang w:val="en-CA"/>
        </w:rPr>
        <w:t>indicative</w:t>
      </w:r>
      <w:proofErr w:type="gramEnd"/>
      <w:r w:rsidRPr="009A3374">
        <w:rPr>
          <w:rStyle w:val="Appelnotedebasdep"/>
          <w:rFonts w:cs="Arial"/>
          <w:color w:val="000000" w:themeColor="text1"/>
          <w:szCs w:val="20"/>
          <w:lang w:val="en-CA"/>
        </w:rPr>
        <w:footnoteReference w:id="2"/>
      </w:r>
      <w:r w:rsidR="00A46F6F" w:rsidRPr="00A46F6F">
        <w:rPr>
          <w:rFonts w:ascii="Arial" w:hAnsi="Arial" w:cs="Arial"/>
          <w:color w:val="000000" w:themeColor="text1"/>
          <w:szCs w:val="20"/>
          <w:vertAlign w:val="superscript"/>
          <w:lang w:val="en-CA"/>
        </w:rPr>
        <w:t>,</w:t>
      </w:r>
      <w:r w:rsidRPr="009A3374">
        <w:rPr>
          <w:rStyle w:val="Appelnotedebasdep"/>
          <w:rFonts w:cs="Arial"/>
          <w:color w:val="000000" w:themeColor="text1"/>
          <w:szCs w:val="20"/>
          <w:lang w:val="en-CA"/>
        </w:rPr>
        <w:footnoteReference w:id="3"/>
      </w:r>
      <w:r w:rsidRPr="009A3374">
        <w:rPr>
          <w:rFonts w:ascii="Arial" w:hAnsi="Arial" w:cs="Arial"/>
          <w:color w:val="000000" w:themeColor="text1"/>
          <w:szCs w:val="20"/>
          <w:lang w:val="en-CA"/>
        </w:rPr>
        <w:t xml:space="preserve"> of COPD</w:t>
      </w:r>
      <w:r w:rsidRPr="009A3374">
        <w:rPr>
          <w:rFonts w:ascii="Arial" w:hAnsi="Arial" w:cs="Arial"/>
          <w:szCs w:val="20"/>
          <w:lang w:val="en-CA"/>
        </w:rPr>
        <w:t>:</w:t>
      </w:r>
    </w:p>
    <w:p w14:paraId="5BA1E7CA" w14:textId="3567FB4D" w:rsidR="00434311" w:rsidRPr="009A3374" w:rsidRDefault="00434311" w:rsidP="00144F75">
      <w:pPr>
        <w:pStyle w:val="Paragraphedeliste"/>
        <w:numPr>
          <w:ilvl w:val="0"/>
          <w:numId w:val="24"/>
        </w:numPr>
        <w:spacing w:before="120" w:after="120"/>
        <w:ind w:left="706" w:right="3145" w:hanging="284"/>
        <w:contextualSpacing w:val="0"/>
        <w:rPr>
          <w:rFonts w:ascii="Arial" w:hAnsi="Arial" w:cs="Arial"/>
          <w:szCs w:val="20"/>
          <w:lang w:val="en-CA"/>
        </w:rPr>
      </w:pPr>
      <w:r w:rsidRPr="009A3374">
        <w:rPr>
          <w:rFonts w:ascii="Arial" w:hAnsi="Arial" w:cs="Arial"/>
          <w:szCs w:val="20"/>
          <w:lang w:val="en-CA"/>
        </w:rPr>
        <w:t xml:space="preserve">Dyspnea OR </w:t>
      </w:r>
    </w:p>
    <w:p w14:paraId="6D4623EB" w14:textId="77777777" w:rsidR="00434311" w:rsidRPr="009A3374" w:rsidRDefault="00434311" w:rsidP="00144F75">
      <w:pPr>
        <w:pStyle w:val="Paragraphedeliste"/>
        <w:numPr>
          <w:ilvl w:val="0"/>
          <w:numId w:val="24"/>
        </w:numPr>
        <w:spacing w:before="120" w:after="120"/>
        <w:ind w:left="706" w:right="3145" w:hanging="284"/>
        <w:contextualSpacing w:val="0"/>
        <w:rPr>
          <w:rFonts w:ascii="Arial" w:hAnsi="Arial" w:cs="Arial"/>
          <w:szCs w:val="20"/>
          <w:lang w:val="en-CA"/>
        </w:rPr>
      </w:pPr>
      <w:r w:rsidRPr="009A3374">
        <w:rPr>
          <w:rFonts w:ascii="Arial" w:hAnsi="Arial" w:cs="Arial"/>
          <w:szCs w:val="20"/>
          <w:lang w:val="en-CA"/>
        </w:rPr>
        <w:t xml:space="preserve">Chronic cough OR </w:t>
      </w:r>
    </w:p>
    <w:p w14:paraId="36DCF205" w14:textId="77777777" w:rsidR="00434311" w:rsidRPr="009A3374" w:rsidRDefault="00434311" w:rsidP="00144F75">
      <w:pPr>
        <w:pStyle w:val="Paragraphedeliste"/>
        <w:numPr>
          <w:ilvl w:val="0"/>
          <w:numId w:val="24"/>
        </w:numPr>
        <w:spacing w:before="120" w:after="120"/>
        <w:ind w:left="706" w:right="3145" w:hanging="284"/>
        <w:contextualSpacing w:val="0"/>
        <w:rPr>
          <w:rFonts w:ascii="Arial" w:hAnsi="Arial" w:cs="Arial"/>
          <w:szCs w:val="20"/>
          <w:lang w:val="en-CA"/>
        </w:rPr>
      </w:pPr>
      <w:r w:rsidRPr="009A3374">
        <w:rPr>
          <w:rFonts w:ascii="Arial" w:hAnsi="Arial" w:cs="Arial"/>
          <w:szCs w:val="20"/>
          <w:lang w:val="en-CA"/>
        </w:rPr>
        <w:t>Chronic sputum production</w:t>
      </w:r>
    </w:p>
    <w:p w14:paraId="553D8933" w14:textId="1B513A78" w:rsidR="00434311" w:rsidRPr="009A3374" w:rsidRDefault="00434311" w:rsidP="00144F75">
      <w:pPr>
        <w:spacing w:before="120" w:after="120"/>
        <w:jc w:val="both"/>
        <w:rPr>
          <w:rFonts w:ascii="Arial" w:hAnsi="Arial" w:cs="Arial"/>
          <w:szCs w:val="20"/>
          <w:lang w:val="en-CA"/>
        </w:rPr>
      </w:pPr>
      <w:r w:rsidRPr="009A3374">
        <w:rPr>
          <w:rFonts w:ascii="Arial" w:hAnsi="Arial" w:cs="Arial"/>
          <w:szCs w:val="20"/>
          <w:lang w:val="en-CA"/>
        </w:rPr>
        <w:t xml:space="preserve">AND </w:t>
      </w:r>
      <w:r w:rsidRPr="009A3374">
        <w:rPr>
          <w:rFonts w:ascii="Arial" w:hAnsi="Arial" w:cs="Arial"/>
          <w:b/>
          <w:szCs w:val="20"/>
          <w:lang w:val="en-CA"/>
        </w:rPr>
        <w:t>at least one</w:t>
      </w:r>
      <w:r w:rsidRPr="009A3374">
        <w:rPr>
          <w:rFonts w:ascii="Arial" w:hAnsi="Arial" w:cs="Arial"/>
          <w:szCs w:val="20"/>
          <w:lang w:val="en-CA"/>
        </w:rPr>
        <w:t xml:space="preserve"> of the following </w:t>
      </w:r>
      <w:r w:rsidR="006B73E8">
        <w:rPr>
          <w:rFonts w:ascii="Arial" w:hAnsi="Arial" w:cs="Arial"/>
          <w:szCs w:val="20"/>
          <w:lang w:val="en-CA"/>
        </w:rPr>
        <w:t>main</w:t>
      </w:r>
      <w:r w:rsidR="006B73E8" w:rsidRPr="009A3374">
        <w:rPr>
          <w:rFonts w:ascii="Arial" w:hAnsi="Arial" w:cs="Arial"/>
          <w:szCs w:val="20"/>
          <w:lang w:val="en-CA"/>
        </w:rPr>
        <w:t xml:space="preserve"> </w:t>
      </w:r>
      <w:r w:rsidRPr="009A3374">
        <w:rPr>
          <w:rFonts w:ascii="Arial" w:hAnsi="Arial" w:cs="Arial"/>
          <w:szCs w:val="20"/>
          <w:lang w:val="en-CA"/>
        </w:rPr>
        <w:t xml:space="preserve">risk factors for COPD: </w:t>
      </w:r>
    </w:p>
    <w:p w14:paraId="34C54C22" w14:textId="2385470F" w:rsidR="00434311" w:rsidRPr="009A3374" w:rsidRDefault="00434311" w:rsidP="00144F75">
      <w:pPr>
        <w:pStyle w:val="Paragraphedeliste"/>
        <w:numPr>
          <w:ilvl w:val="0"/>
          <w:numId w:val="28"/>
        </w:numPr>
        <w:spacing w:before="120" w:after="120"/>
        <w:ind w:left="706" w:right="27" w:hanging="283"/>
        <w:contextualSpacing w:val="0"/>
        <w:rPr>
          <w:rFonts w:ascii="Arial" w:hAnsi="Arial" w:cs="Arial"/>
          <w:b/>
          <w:szCs w:val="20"/>
          <w:lang w:val="en-CA"/>
        </w:rPr>
      </w:pPr>
      <w:r w:rsidRPr="009A3374">
        <w:rPr>
          <w:rFonts w:ascii="Arial" w:hAnsi="Arial" w:cs="Arial"/>
          <w:szCs w:val="20"/>
          <w:lang w:val="en-CA"/>
        </w:rPr>
        <w:t xml:space="preserve">Current or past </w:t>
      </w:r>
      <w:r w:rsidR="004F7EA4">
        <w:rPr>
          <w:rFonts w:ascii="Arial" w:hAnsi="Arial" w:cs="Arial"/>
          <w:szCs w:val="20"/>
          <w:lang w:val="en-CA"/>
        </w:rPr>
        <w:t xml:space="preserve">tobacco </w:t>
      </w:r>
      <w:r w:rsidRPr="009A3374">
        <w:rPr>
          <w:rFonts w:ascii="Arial" w:hAnsi="Arial" w:cs="Arial"/>
          <w:szCs w:val="20"/>
          <w:lang w:val="en-CA"/>
        </w:rPr>
        <w:t xml:space="preserve">smoking </w:t>
      </w:r>
      <w:r w:rsidRPr="009A3374">
        <w:rPr>
          <w:rFonts w:ascii="Arial" w:hAnsi="Arial" w:cs="Arial"/>
          <w:b/>
          <w:szCs w:val="20"/>
          <w:lang w:val="en-CA"/>
        </w:rPr>
        <w:t xml:space="preserve">(primary risk factor) </w:t>
      </w:r>
      <w:r w:rsidRPr="009A3374">
        <w:rPr>
          <w:rFonts w:ascii="Arial" w:hAnsi="Arial" w:cs="Arial"/>
          <w:bCs/>
          <w:szCs w:val="20"/>
          <w:lang w:val="en-CA"/>
        </w:rPr>
        <w:t>OR</w:t>
      </w:r>
    </w:p>
    <w:p w14:paraId="10068FB1" w14:textId="00069218" w:rsidR="00434311" w:rsidRPr="009A3374" w:rsidRDefault="006B73E8" w:rsidP="00144F75">
      <w:pPr>
        <w:pStyle w:val="Paragraphedeliste"/>
        <w:numPr>
          <w:ilvl w:val="0"/>
          <w:numId w:val="28"/>
        </w:numPr>
        <w:spacing w:before="120" w:after="120"/>
        <w:ind w:left="706" w:right="27" w:hanging="283"/>
        <w:contextualSpacing w:val="0"/>
        <w:rPr>
          <w:rFonts w:ascii="Arial" w:hAnsi="Arial" w:cs="Arial"/>
          <w:szCs w:val="20"/>
          <w:lang w:val="en-CA"/>
        </w:rPr>
      </w:pPr>
      <w:r>
        <w:rPr>
          <w:rFonts w:ascii="Arial" w:hAnsi="Arial" w:cs="Arial"/>
          <w:szCs w:val="20"/>
          <w:lang w:val="en-CA"/>
        </w:rPr>
        <w:t xml:space="preserve">Regular inhalation, </w:t>
      </w:r>
      <w:r w:rsidR="00434311" w:rsidRPr="009A3374">
        <w:rPr>
          <w:rFonts w:ascii="Arial" w:hAnsi="Arial" w:cs="Arial"/>
          <w:szCs w:val="20"/>
          <w:lang w:val="en-CA"/>
        </w:rPr>
        <w:t xml:space="preserve">past </w:t>
      </w:r>
      <w:r w:rsidR="00C34EF5">
        <w:rPr>
          <w:rFonts w:ascii="Arial" w:hAnsi="Arial" w:cs="Arial"/>
          <w:szCs w:val="20"/>
          <w:lang w:val="en-CA"/>
        </w:rPr>
        <w:t xml:space="preserve">or present, </w:t>
      </w:r>
      <w:r w:rsidR="00434311" w:rsidRPr="009A3374">
        <w:rPr>
          <w:rFonts w:ascii="Arial" w:hAnsi="Arial" w:cs="Arial"/>
          <w:szCs w:val="20"/>
          <w:lang w:val="en-CA"/>
        </w:rPr>
        <w:t>of any type of smoke (e.g., cannabis, cigarillo, shisha) OR</w:t>
      </w:r>
    </w:p>
    <w:p w14:paraId="66C33CE2" w14:textId="507BEB2B" w:rsidR="00434311" w:rsidRPr="009A3374" w:rsidRDefault="006B73E8" w:rsidP="00144F75">
      <w:pPr>
        <w:pStyle w:val="Paragraphedeliste"/>
        <w:numPr>
          <w:ilvl w:val="0"/>
          <w:numId w:val="28"/>
        </w:numPr>
        <w:spacing w:before="120" w:after="120"/>
        <w:ind w:left="706" w:right="27" w:hanging="283"/>
        <w:contextualSpacing w:val="0"/>
        <w:rPr>
          <w:rFonts w:ascii="Arial" w:hAnsi="Arial" w:cs="Arial"/>
          <w:szCs w:val="20"/>
          <w:lang w:val="en-CA"/>
        </w:rPr>
      </w:pPr>
      <w:r>
        <w:rPr>
          <w:rFonts w:ascii="Arial" w:hAnsi="Arial" w:cs="Arial"/>
          <w:szCs w:val="20"/>
          <w:lang w:val="en-CA"/>
        </w:rPr>
        <w:t>P</w:t>
      </w:r>
      <w:r w:rsidRPr="009A3374">
        <w:rPr>
          <w:rFonts w:ascii="Arial" w:hAnsi="Arial" w:cs="Arial"/>
          <w:szCs w:val="20"/>
          <w:lang w:val="en-CA"/>
        </w:rPr>
        <w:t xml:space="preserve">rolonged </w:t>
      </w:r>
      <w:r w:rsidR="00434311" w:rsidRPr="009A3374">
        <w:rPr>
          <w:rFonts w:ascii="Arial" w:hAnsi="Arial" w:cs="Arial"/>
          <w:szCs w:val="20"/>
          <w:lang w:val="en-CA"/>
        </w:rPr>
        <w:t>exposure</w:t>
      </w:r>
      <w:r>
        <w:rPr>
          <w:rFonts w:ascii="Arial" w:hAnsi="Arial" w:cs="Arial"/>
          <w:szCs w:val="20"/>
          <w:lang w:val="en-CA"/>
        </w:rPr>
        <w:t>, past or present,</w:t>
      </w:r>
      <w:r w:rsidR="00434311" w:rsidRPr="009A3374">
        <w:rPr>
          <w:rFonts w:ascii="Arial" w:hAnsi="Arial" w:cs="Arial"/>
          <w:szCs w:val="20"/>
          <w:lang w:val="en-CA"/>
        </w:rPr>
        <w:t xml:space="preserve"> to particles or gases</w:t>
      </w:r>
      <w:r w:rsidR="004F7EA4">
        <w:rPr>
          <w:rFonts w:ascii="Arial" w:hAnsi="Arial" w:cs="Arial"/>
          <w:szCs w:val="20"/>
          <w:lang w:val="en-CA"/>
        </w:rPr>
        <w:t xml:space="preserve">, such as </w:t>
      </w:r>
      <w:r w:rsidR="00434311" w:rsidRPr="009A3374">
        <w:rPr>
          <w:rFonts w:ascii="Arial" w:hAnsi="Arial" w:cs="Arial"/>
          <w:szCs w:val="20"/>
          <w:lang w:val="en-CA"/>
        </w:rPr>
        <w:t xml:space="preserve">second-hand tobacco smoke, biomass </w:t>
      </w:r>
      <w:r>
        <w:rPr>
          <w:rFonts w:ascii="Arial" w:hAnsi="Arial" w:cs="Arial"/>
          <w:szCs w:val="20"/>
          <w:lang w:val="en-CA"/>
        </w:rPr>
        <w:t>from</w:t>
      </w:r>
      <w:r w:rsidR="00434311" w:rsidRPr="009A3374">
        <w:rPr>
          <w:rFonts w:ascii="Arial" w:hAnsi="Arial" w:cs="Arial"/>
          <w:szCs w:val="20"/>
          <w:lang w:val="en-CA"/>
        </w:rPr>
        <w:t xml:space="preserve"> cooking or heating, </w:t>
      </w:r>
      <w:r w:rsidR="004F7EA4">
        <w:rPr>
          <w:rFonts w:ascii="Arial" w:hAnsi="Arial" w:cs="Arial"/>
          <w:szCs w:val="20"/>
          <w:lang w:val="en-CA"/>
        </w:rPr>
        <w:t xml:space="preserve">and </w:t>
      </w:r>
      <w:r w:rsidR="00434311" w:rsidRPr="009A3374">
        <w:rPr>
          <w:rFonts w:ascii="Arial" w:hAnsi="Arial" w:cs="Arial"/>
          <w:szCs w:val="20"/>
          <w:lang w:val="en-CA"/>
        </w:rPr>
        <w:t>occupational dust or chemical compounds</w:t>
      </w:r>
    </w:p>
    <w:p w14:paraId="6B03A428" w14:textId="77777777" w:rsidR="00434311" w:rsidRPr="009A3374" w:rsidRDefault="00434311" w:rsidP="00220223">
      <w:pPr>
        <w:pStyle w:val="TitresansTM"/>
        <w:spacing w:before="120" w:after="120"/>
        <w:rPr>
          <w:lang w:val="en-CA"/>
        </w:rPr>
      </w:pPr>
      <w:r w:rsidRPr="009A3374">
        <w:rPr>
          <w:lang w:val="en-CA"/>
        </w:rPr>
        <w:t>Location of Services</w:t>
      </w:r>
    </w:p>
    <w:p w14:paraId="05BD8E9E" w14:textId="352E157C" w:rsidR="00434311" w:rsidRPr="009A3374" w:rsidRDefault="00434311" w:rsidP="00434311">
      <w:pPr>
        <w:spacing w:before="240" w:after="240" w:line="276" w:lineRule="auto"/>
        <w:jc w:val="both"/>
        <w:rPr>
          <w:rFonts w:ascii="Arial" w:hAnsi="Arial" w:cs="Arial"/>
          <w:i/>
          <w:iCs/>
          <w:color w:val="7F7F7F" w:themeColor="text1" w:themeTint="80"/>
          <w:szCs w:val="20"/>
          <w:lang w:val="en-CA"/>
        </w:rPr>
      </w:pPr>
      <w:r w:rsidRPr="009A3374">
        <w:rPr>
          <w:rFonts w:ascii="Arial" w:hAnsi="Arial" w:cs="Arial"/>
          <w:i/>
          <w:iCs/>
          <w:color w:val="7F7F7F" w:themeColor="text1" w:themeTint="80"/>
          <w:szCs w:val="20"/>
          <w:lang w:val="en-CA"/>
        </w:rPr>
        <w:t xml:space="preserve">Specify the </w:t>
      </w:r>
      <w:r w:rsidRPr="009A3374">
        <w:rPr>
          <w:rFonts w:ascii="Arial" w:hAnsi="Arial" w:cs="Arial"/>
          <w:b/>
          <w:bCs/>
          <w:i/>
          <w:iCs/>
          <w:color w:val="7F7F7F" w:themeColor="text1" w:themeTint="80"/>
          <w:szCs w:val="20"/>
          <w:lang w:val="en-CA"/>
        </w:rPr>
        <w:t xml:space="preserve">sector(s) </w:t>
      </w:r>
      <w:r w:rsidRPr="009A3374">
        <w:rPr>
          <w:rFonts w:ascii="Arial" w:hAnsi="Arial" w:cs="Arial"/>
          <w:i/>
          <w:iCs/>
          <w:color w:val="7F7F7F" w:themeColor="text1" w:themeTint="80"/>
          <w:szCs w:val="20"/>
          <w:lang w:val="en-CA"/>
        </w:rPr>
        <w:t xml:space="preserve">(e.g., obstetrics, </w:t>
      </w:r>
      <w:r w:rsidR="00834480">
        <w:rPr>
          <w:rFonts w:ascii="Arial" w:hAnsi="Arial" w:cs="Arial"/>
          <w:i/>
          <w:iCs/>
          <w:color w:val="7F7F7F" w:themeColor="text1" w:themeTint="80"/>
          <w:szCs w:val="20"/>
          <w:lang w:val="en-CA"/>
        </w:rPr>
        <w:t>home care</w:t>
      </w:r>
      <w:r w:rsidRPr="009A3374">
        <w:rPr>
          <w:rFonts w:ascii="Arial" w:hAnsi="Arial" w:cs="Arial"/>
          <w:i/>
          <w:iCs/>
          <w:color w:val="7F7F7F" w:themeColor="text1" w:themeTint="80"/>
          <w:szCs w:val="20"/>
          <w:lang w:val="en-CA"/>
        </w:rPr>
        <w:t xml:space="preserve">) or the </w:t>
      </w:r>
      <w:r w:rsidR="004E4414">
        <w:rPr>
          <w:rFonts w:ascii="Arial" w:hAnsi="Arial" w:cs="Arial"/>
          <w:b/>
          <w:bCs/>
          <w:i/>
          <w:iCs/>
          <w:color w:val="7F7F7F" w:themeColor="text1" w:themeTint="80"/>
          <w:szCs w:val="20"/>
          <w:lang w:val="en-CA"/>
        </w:rPr>
        <w:t>institution</w:t>
      </w:r>
      <w:r w:rsidRPr="009A3374">
        <w:rPr>
          <w:rFonts w:ascii="Arial" w:hAnsi="Arial" w:cs="Arial"/>
          <w:b/>
          <w:bCs/>
          <w:i/>
          <w:iCs/>
          <w:color w:val="7F7F7F" w:themeColor="text1" w:themeTint="80"/>
          <w:szCs w:val="20"/>
          <w:lang w:val="en-CA"/>
        </w:rPr>
        <w:t>(s) affiliated with an institution</w:t>
      </w:r>
      <w:r w:rsidRPr="009A3374">
        <w:rPr>
          <w:rFonts w:ascii="Arial" w:hAnsi="Arial" w:cs="Arial"/>
          <w:i/>
          <w:iCs/>
          <w:color w:val="7F7F7F" w:themeColor="text1" w:themeTint="80"/>
          <w:szCs w:val="20"/>
          <w:lang w:val="en-CA"/>
        </w:rPr>
        <w:t xml:space="preserve"> (e.g., CLSC, CHSLD, </w:t>
      </w:r>
      <w:r w:rsidR="00834480">
        <w:rPr>
          <w:rFonts w:ascii="Arial" w:hAnsi="Arial" w:cs="Arial"/>
          <w:i/>
          <w:iCs/>
          <w:color w:val="7F7F7F" w:themeColor="text1" w:themeTint="80"/>
          <w:szCs w:val="20"/>
          <w:lang w:val="en-CA"/>
        </w:rPr>
        <w:t>hospital</w:t>
      </w:r>
      <w:r w:rsidRPr="009A3374">
        <w:rPr>
          <w:rFonts w:ascii="Arial" w:hAnsi="Arial" w:cs="Arial"/>
          <w:i/>
          <w:iCs/>
          <w:color w:val="7F7F7F" w:themeColor="text1" w:themeTint="80"/>
          <w:szCs w:val="20"/>
          <w:lang w:val="en-CA"/>
        </w:rPr>
        <w:t xml:space="preserve">) or </w:t>
      </w:r>
      <w:r w:rsidRPr="009A3374">
        <w:rPr>
          <w:rFonts w:ascii="Arial" w:hAnsi="Arial" w:cs="Arial"/>
          <w:b/>
          <w:bCs/>
          <w:i/>
          <w:iCs/>
          <w:color w:val="7F7F7F" w:themeColor="text1" w:themeTint="80"/>
          <w:szCs w:val="20"/>
          <w:lang w:val="en-CA"/>
        </w:rPr>
        <w:t>external location(s)</w:t>
      </w:r>
      <w:r w:rsidRPr="009A3374">
        <w:rPr>
          <w:rFonts w:ascii="Arial" w:hAnsi="Arial" w:cs="Arial"/>
          <w:i/>
          <w:iCs/>
          <w:color w:val="7F7F7F" w:themeColor="text1" w:themeTint="80"/>
          <w:szCs w:val="20"/>
          <w:lang w:val="en-CA"/>
        </w:rPr>
        <w:t xml:space="preserve"> (FMG, private clinic, community pharmacy).</w:t>
      </w:r>
    </w:p>
    <w:p w14:paraId="62EE884B" w14:textId="77777777" w:rsidR="005011C3" w:rsidRDefault="005011C3" w:rsidP="00220223">
      <w:pPr>
        <w:shd w:val="clear" w:color="auto" w:fill="595959" w:themeFill="text1" w:themeFillTint="A6"/>
        <w:spacing w:before="120" w:after="120" w:line="240" w:lineRule="auto"/>
        <w:jc w:val="both"/>
        <w:rPr>
          <w:rFonts w:ascii="Arial" w:hAnsi="Arial" w:cs="Arial"/>
          <w:b/>
          <w:bCs/>
          <w:caps/>
          <w:color w:val="FFFFFF" w:themeColor="background1"/>
          <w:spacing w:val="20"/>
          <w:sz w:val="22"/>
          <w:lang w:val="en-CA"/>
        </w:rPr>
      </w:pPr>
      <w:r w:rsidRPr="005011C3">
        <w:rPr>
          <w:rFonts w:ascii="Arial" w:hAnsi="Arial" w:cs="Arial"/>
          <w:b/>
          <w:bCs/>
          <w:caps/>
          <w:color w:val="FFFFFF" w:themeColor="background1"/>
          <w:spacing w:val="20"/>
          <w:sz w:val="22"/>
          <w:lang w:val="en-CA"/>
        </w:rPr>
        <w:t>AUTHORIZED HEALTH PROFESSIONAL(S) OR OTHER AUTHORIZED PERSON(S)</w:t>
      </w:r>
    </w:p>
    <w:p w14:paraId="4224CE7F" w14:textId="6DD01625" w:rsidR="00434311" w:rsidRPr="009A3374" w:rsidRDefault="00434311" w:rsidP="00434311">
      <w:pPr>
        <w:spacing w:before="120" w:after="120" w:line="240" w:lineRule="auto"/>
        <w:jc w:val="both"/>
        <w:rPr>
          <w:rFonts w:ascii="Arial-ItalicMT" w:eastAsiaTheme="minorHAnsi" w:hAnsi="Arial-ItalicMT" w:cs="Arial-ItalicMT"/>
          <w:i/>
          <w:iCs/>
          <w:color w:val="000000"/>
          <w:sz w:val="18"/>
          <w:szCs w:val="18"/>
          <w:lang w:val="en-CA" w:eastAsia="fr-CA"/>
        </w:rPr>
      </w:pPr>
      <w:r w:rsidRPr="009A3374">
        <w:rPr>
          <w:rFonts w:ascii="CourierNewPS-BoldMT" w:eastAsiaTheme="minorHAnsi" w:hAnsi="CourierNewPS-BoldMT" w:cs="CourierNewPS-BoldMT"/>
          <w:b/>
          <w:bCs/>
          <w:color w:val="FF0000"/>
          <w:sz w:val="22"/>
          <w:lang w:val="en-CA" w:eastAsia="fr-CA"/>
        </w:rPr>
        <w:t xml:space="preserve">! </w:t>
      </w:r>
      <w:r w:rsidRPr="009A3374">
        <w:rPr>
          <w:rFonts w:ascii="Arial" w:eastAsiaTheme="minorHAnsi" w:hAnsi="Arial" w:cs="Arial"/>
          <w:i/>
          <w:iCs/>
          <w:color w:val="000000"/>
          <w:sz w:val="18"/>
          <w:szCs w:val="18"/>
          <w:lang w:val="en-CA" w:eastAsia="fr-CA"/>
        </w:rPr>
        <w:t xml:space="preserve">Any </w:t>
      </w:r>
      <w:r w:rsidR="004E4414">
        <w:rPr>
          <w:rFonts w:ascii="Arial" w:eastAsiaTheme="minorHAnsi" w:hAnsi="Arial" w:cs="Arial"/>
          <w:i/>
          <w:iCs/>
          <w:color w:val="000000"/>
          <w:sz w:val="18"/>
          <w:szCs w:val="18"/>
          <w:lang w:val="en-CA" w:eastAsia="fr-CA"/>
        </w:rPr>
        <w:t>institution</w:t>
      </w:r>
      <w:r w:rsidR="00C62E64">
        <w:rPr>
          <w:rFonts w:ascii="Arial" w:eastAsiaTheme="minorHAnsi" w:hAnsi="Arial" w:cs="Arial"/>
          <w:i/>
          <w:iCs/>
          <w:color w:val="000000"/>
          <w:sz w:val="18"/>
          <w:szCs w:val="18"/>
          <w:lang w:val="en-CA" w:eastAsia="fr-CA"/>
        </w:rPr>
        <w:t>s</w:t>
      </w:r>
      <w:r w:rsidRPr="009A3374">
        <w:rPr>
          <w:rFonts w:ascii="Arial" w:eastAsiaTheme="minorHAnsi" w:hAnsi="Arial" w:cs="Arial"/>
          <w:i/>
          <w:iCs/>
          <w:color w:val="000000"/>
          <w:sz w:val="18"/>
          <w:szCs w:val="18"/>
          <w:lang w:val="en-CA" w:eastAsia="fr-CA"/>
        </w:rPr>
        <w:t xml:space="preserve"> </w:t>
      </w:r>
      <w:r w:rsidRPr="004E4414">
        <w:rPr>
          <w:rFonts w:ascii="Arial" w:eastAsiaTheme="minorHAnsi" w:hAnsi="Arial" w:cs="Arial"/>
          <w:i/>
          <w:iCs/>
          <w:color w:val="000000"/>
          <w:sz w:val="18"/>
          <w:szCs w:val="18"/>
          <w:lang w:val="en-CA" w:eastAsia="fr-CA"/>
        </w:rPr>
        <w:t xml:space="preserve">that </w:t>
      </w:r>
      <w:r w:rsidR="00C62E64">
        <w:rPr>
          <w:rFonts w:ascii="Arial" w:eastAsiaTheme="minorHAnsi" w:hAnsi="Arial" w:cs="Arial"/>
          <w:i/>
          <w:iCs/>
          <w:color w:val="000000"/>
          <w:sz w:val="18"/>
          <w:szCs w:val="18"/>
          <w:lang w:val="en-CA" w:eastAsia="fr-CA"/>
        </w:rPr>
        <w:t>intend</w:t>
      </w:r>
      <w:r w:rsidRPr="004E4414">
        <w:rPr>
          <w:rFonts w:ascii="Arial" w:eastAsiaTheme="minorHAnsi" w:hAnsi="Arial" w:cs="Arial"/>
          <w:i/>
          <w:iCs/>
          <w:color w:val="000000"/>
          <w:sz w:val="18"/>
          <w:szCs w:val="18"/>
          <w:lang w:val="en-CA" w:eastAsia="fr-CA"/>
        </w:rPr>
        <w:t xml:space="preserve"> to</w:t>
      </w:r>
      <w:r w:rsidRPr="009A3374">
        <w:rPr>
          <w:rFonts w:ascii="Arial" w:eastAsiaTheme="minorHAnsi" w:hAnsi="Arial" w:cs="Arial"/>
          <w:i/>
          <w:iCs/>
          <w:color w:val="000000"/>
          <w:sz w:val="18"/>
          <w:szCs w:val="18"/>
          <w:lang w:val="en-CA" w:eastAsia="fr-CA"/>
        </w:rPr>
        <w:t xml:space="preserve"> write collective prescriptions authorizing the initiation of spirometry </w:t>
      </w:r>
      <w:r w:rsidR="00B01787">
        <w:rPr>
          <w:rFonts w:ascii="Arial" w:eastAsiaTheme="minorHAnsi" w:hAnsi="Arial" w:cs="Arial"/>
          <w:i/>
          <w:iCs/>
          <w:color w:val="000000"/>
          <w:sz w:val="18"/>
          <w:szCs w:val="18"/>
          <w:lang w:val="en-CA" w:eastAsia="fr-CA"/>
        </w:rPr>
        <w:t xml:space="preserve">testing </w:t>
      </w:r>
      <w:r w:rsidRPr="009A3374">
        <w:rPr>
          <w:rFonts w:ascii="Arial" w:eastAsiaTheme="minorHAnsi" w:hAnsi="Arial" w:cs="Arial"/>
          <w:i/>
          <w:iCs/>
          <w:color w:val="000000"/>
          <w:sz w:val="18"/>
          <w:szCs w:val="18"/>
          <w:lang w:val="en-CA" w:eastAsia="fr-CA"/>
        </w:rPr>
        <w:t xml:space="preserve">in </w:t>
      </w:r>
      <w:r w:rsidR="00B01787">
        <w:rPr>
          <w:rFonts w:ascii="Arial" w:eastAsiaTheme="minorHAnsi" w:hAnsi="Arial" w:cs="Arial"/>
          <w:i/>
          <w:iCs/>
          <w:color w:val="000000"/>
          <w:sz w:val="18"/>
          <w:szCs w:val="18"/>
          <w:lang w:val="en-CA" w:eastAsia="fr-CA"/>
        </w:rPr>
        <w:t>presence of</w:t>
      </w:r>
      <w:r w:rsidRPr="009A3374">
        <w:rPr>
          <w:rFonts w:ascii="Arial" w:eastAsiaTheme="minorHAnsi" w:hAnsi="Arial" w:cs="Arial"/>
          <w:i/>
          <w:iCs/>
          <w:color w:val="000000"/>
          <w:sz w:val="18"/>
          <w:szCs w:val="18"/>
          <w:lang w:val="en-CA" w:eastAsia="fr-CA"/>
        </w:rPr>
        <w:t xml:space="preserve"> symptoms and signs of chronic obstructive pulmonary disease using this model </w:t>
      </w:r>
      <w:r w:rsidRPr="009A3374">
        <w:rPr>
          <w:rFonts w:ascii="Arial" w:eastAsiaTheme="minorHAnsi" w:hAnsi="Arial" w:cs="Arial"/>
          <w:b/>
          <w:bCs/>
          <w:i/>
          <w:iCs/>
          <w:color w:val="000000"/>
          <w:sz w:val="18"/>
          <w:szCs w:val="18"/>
          <w:lang w:val="en-CA" w:eastAsia="fr-CA"/>
        </w:rPr>
        <w:t xml:space="preserve">must specify here the professionals or groups of professionals </w:t>
      </w:r>
      <w:r w:rsidRPr="009A3374">
        <w:rPr>
          <w:rFonts w:ascii="Arial" w:eastAsiaTheme="minorHAnsi" w:hAnsi="Arial" w:cs="Arial"/>
          <w:i/>
          <w:iCs/>
          <w:color w:val="000000"/>
          <w:sz w:val="18"/>
          <w:szCs w:val="18"/>
          <w:lang w:val="en-CA" w:eastAsia="fr-CA"/>
        </w:rPr>
        <w:t>authorized to carry out this prescription. The italicized directive (!) must then be removed from the final published version</w:t>
      </w:r>
      <w:r w:rsidRPr="009A3374">
        <w:rPr>
          <w:rFonts w:ascii="Arial-ItalicMT" w:eastAsiaTheme="minorHAnsi" w:hAnsi="Arial-ItalicMT" w:cs="Arial-ItalicMT"/>
          <w:i/>
          <w:iCs/>
          <w:color w:val="000000"/>
          <w:sz w:val="18"/>
          <w:szCs w:val="18"/>
          <w:lang w:val="en-CA" w:eastAsia="fr-CA"/>
        </w:rPr>
        <w:t>.</w:t>
      </w:r>
    </w:p>
    <w:p w14:paraId="1912BE1F" w14:textId="77777777" w:rsidR="00434311" w:rsidRPr="009A3374" w:rsidRDefault="00434311" w:rsidP="00434311">
      <w:pPr>
        <w:spacing w:before="120" w:after="120" w:line="276" w:lineRule="auto"/>
        <w:jc w:val="both"/>
        <w:rPr>
          <w:rFonts w:ascii="Arial" w:hAnsi="Arial" w:cs="Arial"/>
          <w:i/>
          <w:iCs/>
          <w:color w:val="7F7F7F" w:themeColor="text1" w:themeTint="80"/>
          <w:szCs w:val="20"/>
          <w:lang w:val="en-CA"/>
        </w:rPr>
      </w:pPr>
      <w:r w:rsidRPr="009A3374">
        <w:rPr>
          <w:rFonts w:ascii="Arial" w:hAnsi="Arial" w:cs="Arial"/>
          <w:i/>
          <w:iCs/>
          <w:color w:val="7F7F7F" w:themeColor="text1" w:themeTint="80"/>
          <w:szCs w:val="20"/>
          <w:lang w:val="en-CA"/>
        </w:rPr>
        <w:t xml:space="preserve">Example: Nurse clinicians who have completed training "x" available on the </w:t>
      </w:r>
      <w:r w:rsidRPr="009A3374">
        <w:rPr>
          <w:rFonts w:ascii="Arial" w:eastAsiaTheme="minorHAnsi" w:hAnsi="Arial" w:cs="Arial"/>
          <w:i/>
          <w:iCs/>
          <w:color w:val="7F7F7F" w:themeColor="text1" w:themeTint="80"/>
          <w:szCs w:val="20"/>
          <w:lang w:val="en-CA" w:eastAsia="fr-CA"/>
        </w:rPr>
        <w:t>Digital Learning Environment (DLE) website</w:t>
      </w:r>
    </w:p>
    <w:p w14:paraId="7F1478E2" w14:textId="77777777" w:rsidR="00434311" w:rsidRPr="009A3374" w:rsidRDefault="00434311" w:rsidP="00434311">
      <w:pPr>
        <w:numPr>
          <w:ilvl w:val="0"/>
          <w:numId w:val="9"/>
        </w:numPr>
        <w:shd w:val="clear" w:color="auto" w:fill="FFFFFF" w:themeFill="background1"/>
        <w:spacing w:before="120" w:after="120" w:line="276" w:lineRule="auto"/>
        <w:jc w:val="both"/>
        <w:rPr>
          <w:rFonts w:ascii="Arial" w:hAnsi="Arial" w:cs="Arial"/>
          <w:iCs/>
          <w:szCs w:val="20"/>
          <w:lang w:val="en-CA"/>
        </w:rPr>
      </w:pPr>
      <w:proofErr w:type="spellStart"/>
      <w:r w:rsidRPr="009A3374">
        <w:rPr>
          <w:rFonts w:ascii="Arial" w:hAnsi="Arial" w:cs="Arial"/>
          <w:iCs/>
          <w:szCs w:val="20"/>
          <w:lang w:val="en-CA"/>
        </w:rPr>
        <w:t>Xxxx</w:t>
      </w:r>
      <w:proofErr w:type="spellEnd"/>
    </w:p>
    <w:p w14:paraId="4F6E7D32" w14:textId="77777777" w:rsidR="00434311" w:rsidRDefault="00434311" w:rsidP="00434311">
      <w:pPr>
        <w:numPr>
          <w:ilvl w:val="0"/>
          <w:numId w:val="9"/>
        </w:numPr>
        <w:shd w:val="clear" w:color="auto" w:fill="FFFFFF" w:themeFill="background1"/>
        <w:spacing w:before="120" w:after="120" w:line="276" w:lineRule="auto"/>
        <w:jc w:val="both"/>
        <w:rPr>
          <w:rFonts w:ascii="Arial" w:hAnsi="Arial" w:cs="Arial"/>
          <w:iCs/>
          <w:szCs w:val="20"/>
          <w:lang w:val="en-CA"/>
        </w:rPr>
      </w:pPr>
      <w:proofErr w:type="spellStart"/>
      <w:r w:rsidRPr="009A3374">
        <w:rPr>
          <w:rFonts w:ascii="Arial" w:hAnsi="Arial" w:cs="Arial"/>
          <w:iCs/>
          <w:szCs w:val="20"/>
          <w:lang w:val="en-CA"/>
        </w:rPr>
        <w:t>Xxxx</w:t>
      </w:r>
      <w:proofErr w:type="spellEnd"/>
    </w:p>
    <w:p w14:paraId="224549BE" w14:textId="77777777" w:rsidR="005011C3" w:rsidRDefault="005011C3" w:rsidP="00220223">
      <w:pPr>
        <w:shd w:val="clear" w:color="auto" w:fill="595959" w:themeFill="text1" w:themeFillTint="A6"/>
        <w:spacing w:before="120" w:after="120" w:line="276" w:lineRule="auto"/>
        <w:jc w:val="both"/>
        <w:rPr>
          <w:rFonts w:ascii="Arial" w:hAnsi="Arial" w:cs="Arial"/>
          <w:b/>
          <w:bCs/>
          <w:caps/>
          <w:color w:val="FFFFFF" w:themeColor="background1"/>
          <w:spacing w:val="20"/>
          <w:sz w:val="22"/>
          <w:lang w:val="en-CA"/>
        </w:rPr>
      </w:pPr>
      <w:r w:rsidRPr="005011C3">
        <w:rPr>
          <w:rFonts w:ascii="Arial" w:hAnsi="Arial" w:cs="Arial"/>
          <w:b/>
          <w:bCs/>
          <w:caps/>
          <w:color w:val="FFFFFF" w:themeColor="background1"/>
          <w:spacing w:val="20"/>
          <w:sz w:val="22"/>
          <w:lang w:val="en-CA"/>
        </w:rPr>
        <w:lastRenderedPageBreak/>
        <w:t xml:space="preserve">PROFESSIONAL ACTIVITY OR ACTIVITIES CONCERNED </w:t>
      </w:r>
    </w:p>
    <w:p w14:paraId="2C69F3EE" w14:textId="193BB2C1" w:rsidR="00434311" w:rsidRPr="009A3374" w:rsidRDefault="00434311" w:rsidP="00434311">
      <w:pPr>
        <w:shd w:val="clear" w:color="auto" w:fill="FFFFFF" w:themeFill="background1"/>
        <w:spacing w:before="240" w:after="120" w:line="276" w:lineRule="auto"/>
        <w:jc w:val="both"/>
        <w:rPr>
          <w:rFonts w:ascii="Arial" w:hAnsi="Arial" w:cs="Arial"/>
          <w:i/>
          <w:color w:val="4F81BD" w:themeColor="accent1"/>
          <w:szCs w:val="20"/>
          <w:lang w:val="en-CA"/>
        </w:rPr>
      </w:pPr>
      <w:r w:rsidRPr="009A3374">
        <w:rPr>
          <w:rFonts w:ascii="Arial" w:hAnsi="Arial" w:cs="Arial"/>
          <w:i/>
          <w:color w:val="7F7F7F" w:themeColor="text1" w:themeTint="80"/>
          <w:szCs w:val="20"/>
          <w:lang w:val="en-CA"/>
        </w:rPr>
        <w:t xml:space="preserve">The collective prescription must specify the activity or activities reserved for authorized professionals covered by the prescription. A list of activities that may be performed under a collective prescription is available on the Collège des médecins du Québec website </w:t>
      </w:r>
      <w:hyperlink r:id="rId11" w:history="1">
        <w:hyperlink r:id="rId12" w:history="1">
          <w:r w:rsidRPr="003E5991">
            <w:rPr>
              <w:rStyle w:val="Lienhypertexte"/>
              <w:rFonts w:ascii="Arial" w:hAnsi="Arial" w:cs="Arial"/>
              <w:i/>
              <w:color w:val="0000FF"/>
              <w:szCs w:val="20"/>
              <w:lang w:val="en-CA"/>
            </w:rPr>
            <w:t>Tableau des professionnels et intervenants pouvant répondre à une OC</w:t>
          </w:r>
        </w:hyperlink>
      </w:hyperlink>
    </w:p>
    <w:p w14:paraId="77BFB7AA" w14:textId="77777777" w:rsidR="00434311" w:rsidRPr="009A3374" w:rsidRDefault="00434311" w:rsidP="00434311">
      <w:pPr>
        <w:numPr>
          <w:ilvl w:val="0"/>
          <w:numId w:val="9"/>
        </w:numPr>
        <w:shd w:val="clear" w:color="auto" w:fill="FFFFFF" w:themeFill="background1"/>
        <w:spacing w:before="120" w:after="120" w:line="276" w:lineRule="auto"/>
        <w:jc w:val="both"/>
        <w:rPr>
          <w:rFonts w:ascii="Arial" w:hAnsi="Arial" w:cs="Arial"/>
          <w:color w:val="000000" w:themeColor="text1"/>
          <w:szCs w:val="20"/>
          <w:lang w:val="en-CA"/>
        </w:rPr>
      </w:pPr>
      <w:r w:rsidRPr="009A3374">
        <w:rPr>
          <w:rFonts w:ascii="Arial" w:hAnsi="Arial" w:cs="Arial"/>
          <w:color w:val="000000" w:themeColor="text1"/>
          <w:szCs w:val="20"/>
          <w:lang w:val="en-CA"/>
        </w:rPr>
        <w:t>Initiate</w:t>
      </w:r>
      <w:r w:rsidRPr="009A3374">
        <w:rPr>
          <w:rStyle w:val="Appelnotedebasdep"/>
          <w:rFonts w:ascii="Arial" w:hAnsi="Arial" w:cs="Arial"/>
          <w:color w:val="000000" w:themeColor="text1"/>
          <w:szCs w:val="20"/>
          <w:lang w:val="en-CA"/>
        </w:rPr>
        <w:footnoteReference w:id="4"/>
      </w:r>
      <w:r w:rsidRPr="009A3374">
        <w:rPr>
          <w:rFonts w:ascii="Arial" w:hAnsi="Arial" w:cs="Arial"/>
          <w:color w:val="000000" w:themeColor="text1"/>
          <w:szCs w:val="20"/>
          <w:lang w:val="en-CA"/>
        </w:rPr>
        <w:t xml:space="preserve"> diagnostic procedures as authorized by a prescription</w:t>
      </w:r>
    </w:p>
    <w:p w14:paraId="10F5FC88" w14:textId="77777777" w:rsidR="00434311" w:rsidRPr="009A3374" w:rsidRDefault="00434311" w:rsidP="001C6D8D">
      <w:pPr>
        <w:pStyle w:val="TitresansTM"/>
        <w:spacing w:before="360"/>
        <w:rPr>
          <w:lang w:val="en-CA"/>
        </w:rPr>
      </w:pPr>
      <w:r w:rsidRPr="009A3374">
        <w:rPr>
          <w:lang w:val="en-CA"/>
        </w:rPr>
        <w:t xml:space="preserve">Contraindications </w:t>
      </w:r>
    </w:p>
    <w:p w14:paraId="47E5A5FA" w14:textId="1B04191E" w:rsidR="00434311" w:rsidRPr="009A3374" w:rsidRDefault="00434311" w:rsidP="00434311">
      <w:pPr>
        <w:spacing w:before="120" w:after="120" w:line="276" w:lineRule="auto"/>
        <w:jc w:val="both"/>
        <w:rPr>
          <w:rFonts w:ascii="Arial" w:hAnsi="Arial" w:cs="Arial"/>
          <w:color w:val="000000" w:themeColor="text1"/>
          <w:szCs w:val="20"/>
          <w:lang w:val="en-CA"/>
        </w:rPr>
      </w:pPr>
      <w:bookmarkStart w:id="1" w:name="_Hlk158275130"/>
      <w:r w:rsidRPr="009A3374">
        <w:rPr>
          <w:rFonts w:ascii="Arial" w:hAnsi="Arial" w:cs="Arial"/>
          <w:color w:val="000000" w:themeColor="text1"/>
          <w:szCs w:val="20"/>
          <w:lang w:val="en-CA"/>
        </w:rPr>
        <w:t xml:space="preserve">CONTRAINDICATIONS AS THOSE SPECIFIED IN NATIONAL MEDICAL PROTOCOL </w:t>
      </w:r>
      <w:hyperlink r:id="rId13" w:history="1">
        <w:r w:rsidRPr="00AB5D84">
          <w:rPr>
            <w:rStyle w:val="Lienhypertexte"/>
            <w:rFonts w:ascii="Arial" w:hAnsi="Arial" w:cs="Arial"/>
            <w:szCs w:val="20"/>
            <w:lang w:val="en-CA"/>
          </w:rPr>
          <w:t xml:space="preserve">NO. </w:t>
        </w:r>
      </w:hyperlink>
      <w:hyperlink r:id="rId14" w:history="1">
        <w:r w:rsidRPr="008827D0">
          <w:rPr>
            <w:rStyle w:val="Lienhypertexte"/>
            <w:rFonts w:ascii="Arial" w:hAnsi="Arial" w:cs="Arial"/>
            <w:szCs w:val="20"/>
            <w:lang w:val="en-CA"/>
          </w:rPr>
          <w:t>888052</w:t>
        </w:r>
      </w:hyperlink>
      <w:r w:rsidRPr="009A3374">
        <w:rPr>
          <w:rFonts w:ascii="Arial" w:hAnsi="Arial" w:cs="Arial"/>
          <w:color w:val="000000" w:themeColor="text1"/>
          <w:szCs w:val="20"/>
          <w:lang w:val="en-CA"/>
        </w:rPr>
        <w:t>:</w:t>
      </w:r>
    </w:p>
    <w:bookmarkEnd w:id="1"/>
    <w:p w14:paraId="501D46FB" w14:textId="77777777" w:rsidR="00434311" w:rsidRPr="009A3374" w:rsidRDefault="00434311" w:rsidP="00434311">
      <w:pPr>
        <w:pStyle w:val="Paragraphedeliste"/>
        <w:numPr>
          <w:ilvl w:val="0"/>
          <w:numId w:val="9"/>
        </w:numPr>
        <w:spacing w:after="120"/>
        <w:ind w:left="714" w:hanging="357"/>
        <w:contextualSpacing w:val="0"/>
        <w:rPr>
          <w:rFonts w:ascii="Arial" w:hAnsi="Arial" w:cs="Arial"/>
          <w:color w:val="000000" w:themeColor="text1"/>
          <w:szCs w:val="20"/>
          <w:lang w:val="en-CA"/>
        </w:rPr>
      </w:pPr>
      <w:r w:rsidRPr="009A3374">
        <w:rPr>
          <w:rFonts w:ascii="Arial" w:hAnsi="Arial" w:cs="Arial"/>
          <w:color w:val="000000" w:themeColor="text1"/>
          <w:szCs w:val="20"/>
          <w:lang w:val="en-CA"/>
        </w:rPr>
        <w:t>Unstable cardiovascular or pulmonary condition</w:t>
      </w:r>
      <w:r w:rsidRPr="009A3374">
        <w:rPr>
          <w:rStyle w:val="Appelnotedebasdep"/>
          <w:rFonts w:cs="Arial"/>
          <w:color w:val="000000" w:themeColor="text1"/>
          <w:szCs w:val="20"/>
          <w:lang w:val="en-CA"/>
        </w:rPr>
        <w:footnoteReference w:id="5"/>
      </w:r>
      <w:r w:rsidRPr="009A3374">
        <w:rPr>
          <w:rFonts w:ascii="Arial" w:hAnsi="Arial" w:cs="Arial"/>
          <w:color w:val="000000" w:themeColor="text1"/>
          <w:szCs w:val="20"/>
          <w:lang w:val="en-CA"/>
        </w:rPr>
        <w:t xml:space="preserve">  </w:t>
      </w:r>
    </w:p>
    <w:p w14:paraId="0E38D8E3" w14:textId="77777777" w:rsidR="00434311" w:rsidRPr="009A3374" w:rsidRDefault="00434311" w:rsidP="00434311">
      <w:pPr>
        <w:pStyle w:val="Paragraphedeliste"/>
        <w:numPr>
          <w:ilvl w:val="0"/>
          <w:numId w:val="9"/>
        </w:numPr>
        <w:spacing w:before="120" w:after="120" w:line="276" w:lineRule="auto"/>
        <w:ind w:left="714" w:right="335" w:hanging="357"/>
        <w:contextualSpacing w:val="0"/>
        <w:rPr>
          <w:rFonts w:ascii="Arial" w:hAnsi="Arial" w:cs="Arial"/>
          <w:color w:val="000000" w:themeColor="text1"/>
          <w:szCs w:val="20"/>
          <w:lang w:val="en-CA"/>
        </w:rPr>
      </w:pPr>
      <w:r w:rsidRPr="009A3374">
        <w:rPr>
          <w:rFonts w:ascii="Arial" w:hAnsi="Arial" w:cs="Arial"/>
          <w:color w:val="000000" w:themeColor="text1"/>
          <w:szCs w:val="20"/>
          <w:lang w:val="en-CA"/>
        </w:rPr>
        <w:t xml:space="preserve">Functional technical limitation (e.g., tracheostomy) </w:t>
      </w:r>
    </w:p>
    <w:p w14:paraId="35E53DCE" w14:textId="0393CC1F" w:rsidR="00434311" w:rsidRPr="009A3374" w:rsidRDefault="009A3374" w:rsidP="00434311">
      <w:pPr>
        <w:pStyle w:val="Paragraphedeliste"/>
        <w:numPr>
          <w:ilvl w:val="0"/>
          <w:numId w:val="9"/>
        </w:numPr>
        <w:tabs>
          <w:tab w:val="left" w:pos="1843"/>
        </w:tabs>
        <w:spacing w:after="120" w:line="276" w:lineRule="auto"/>
        <w:ind w:left="714" w:right="333"/>
        <w:contextualSpacing w:val="0"/>
        <w:rPr>
          <w:rFonts w:ascii="Arial" w:hAnsi="Arial" w:cs="Arial"/>
          <w:color w:val="000000" w:themeColor="text1"/>
          <w:szCs w:val="20"/>
          <w:lang w:val="en-CA"/>
        </w:rPr>
      </w:pPr>
      <w:r>
        <w:rPr>
          <w:rFonts w:ascii="Arial" w:hAnsi="Arial" w:cs="Arial"/>
          <w:color w:val="000000" w:themeColor="text1"/>
          <w:szCs w:val="20"/>
          <w:lang w:val="en-CA"/>
        </w:rPr>
        <w:t>Care o</w:t>
      </w:r>
      <w:r w:rsidR="00434311" w:rsidRPr="009A3374">
        <w:rPr>
          <w:rFonts w:ascii="Arial" w:hAnsi="Arial" w:cs="Arial"/>
          <w:color w:val="000000" w:themeColor="text1"/>
          <w:szCs w:val="20"/>
          <w:lang w:val="en-CA"/>
        </w:rPr>
        <w:t>bjective D</w:t>
      </w:r>
      <w:r w:rsidR="00434311" w:rsidRPr="009A3374">
        <w:rPr>
          <w:rStyle w:val="Appelnotedebasdep"/>
          <w:rFonts w:cs="Arial"/>
          <w:color w:val="000000" w:themeColor="text1"/>
          <w:lang w:val="en-CA"/>
        </w:rPr>
        <w:footnoteReference w:id="6"/>
      </w:r>
    </w:p>
    <w:p w14:paraId="3680CA4C" w14:textId="77777777" w:rsidR="00434311" w:rsidRPr="009A3374" w:rsidRDefault="00434311" w:rsidP="00434311">
      <w:pPr>
        <w:spacing w:before="240" w:after="120" w:line="276" w:lineRule="auto"/>
        <w:rPr>
          <w:rFonts w:ascii="Arial" w:hAnsi="Arial" w:cs="Arial"/>
          <w:color w:val="000000" w:themeColor="text1"/>
          <w:szCs w:val="20"/>
          <w:lang w:val="en-CA"/>
        </w:rPr>
      </w:pPr>
      <w:r w:rsidRPr="009A3374">
        <w:rPr>
          <w:rFonts w:ascii="Arial" w:hAnsi="Arial" w:cs="Arial"/>
          <w:color w:val="000000" w:themeColor="text1"/>
          <w:szCs w:val="20"/>
          <w:lang w:val="en-CA"/>
        </w:rPr>
        <w:t>ADDITIONAL CONTRAINDICATIONS SPECIFIC TO THE AUTHORIZED PROFESSIONALS CONCERNED:</w:t>
      </w:r>
    </w:p>
    <w:p w14:paraId="05DDA3DF" w14:textId="77777777" w:rsidR="00434311" w:rsidRPr="009A3374" w:rsidRDefault="00434311" w:rsidP="00434311">
      <w:pPr>
        <w:pStyle w:val="Paragraphedeliste"/>
        <w:numPr>
          <w:ilvl w:val="0"/>
          <w:numId w:val="9"/>
        </w:numPr>
        <w:spacing w:before="120" w:after="120" w:line="276" w:lineRule="auto"/>
        <w:contextualSpacing w:val="0"/>
        <w:jc w:val="both"/>
        <w:rPr>
          <w:rFonts w:ascii="Arial" w:hAnsi="Arial" w:cs="Arial"/>
          <w:color w:val="000000" w:themeColor="text1"/>
          <w:szCs w:val="20"/>
          <w:lang w:val="en-CA"/>
        </w:rPr>
      </w:pPr>
      <w:r w:rsidRPr="009A3374">
        <w:rPr>
          <w:rFonts w:ascii="Arial" w:hAnsi="Arial" w:cs="Arial"/>
          <w:color w:val="000000" w:themeColor="text1"/>
          <w:szCs w:val="20"/>
          <w:lang w:val="en-CA"/>
        </w:rPr>
        <w:t xml:space="preserve">Difficulty understanding simple instructions or cooperating with medical staff </w:t>
      </w:r>
    </w:p>
    <w:p w14:paraId="22E468D2" w14:textId="695FC12A" w:rsidR="00434311" w:rsidRPr="009A3374" w:rsidRDefault="009A3374" w:rsidP="00434311">
      <w:pPr>
        <w:pStyle w:val="Paragraphedeliste"/>
        <w:numPr>
          <w:ilvl w:val="0"/>
          <w:numId w:val="9"/>
        </w:numPr>
        <w:spacing w:before="120" w:after="120" w:line="276" w:lineRule="auto"/>
        <w:ind w:left="714" w:hanging="357"/>
        <w:contextualSpacing w:val="0"/>
        <w:jc w:val="both"/>
        <w:rPr>
          <w:rFonts w:ascii="Arial" w:hAnsi="Arial" w:cs="Arial"/>
          <w:color w:val="000000" w:themeColor="text1"/>
          <w:szCs w:val="20"/>
          <w:lang w:val="en-CA"/>
        </w:rPr>
      </w:pPr>
      <w:r>
        <w:rPr>
          <w:rFonts w:ascii="Arial" w:hAnsi="Arial" w:cs="Arial"/>
          <w:color w:val="000000" w:themeColor="text1"/>
          <w:szCs w:val="20"/>
          <w:lang w:val="en-CA"/>
        </w:rPr>
        <w:t>Care o</w:t>
      </w:r>
      <w:r w:rsidR="00434311" w:rsidRPr="009A3374">
        <w:rPr>
          <w:rFonts w:ascii="Arial" w:hAnsi="Arial" w:cs="Arial"/>
          <w:color w:val="000000" w:themeColor="text1"/>
          <w:szCs w:val="20"/>
          <w:lang w:val="en-CA"/>
        </w:rPr>
        <w:t>bjective C</w:t>
      </w:r>
      <w:r w:rsidR="00434311" w:rsidRPr="009A3374">
        <w:rPr>
          <w:rStyle w:val="Appelnotedebasdep"/>
          <w:rFonts w:ascii="Arial" w:hAnsi="Arial" w:cs="Arial"/>
          <w:color w:val="000000" w:themeColor="text1"/>
          <w:szCs w:val="20"/>
          <w:lang w:val="en-CA"/>
        </w:rPr>
        <w:footnoteReference w:id="7"/>
      </w:r>
    </w:p>
    <w:p w14:paraId="2F960CB8" w14:textId="1DB54611" w:rsidR="00434311" w:rsidRPr="009A3374" w:rsidRDefault="00434311" w:rsidP="00434311">
      <w:pPr>
        <w:pStyle w:val="Paragraphedeliste"/>
        <w:numPr>
          <w:ilvl w:val="0"/>
          <w:numId w:val="9"/>
        </w:numPr>
        <w:spacing w:before="120" w:after="120" w:line="276" w:lineRule="auto"/>
        <w:contextualSpacing w:val="0"/>
        <w:jc w:val="both"/>
        <w:rPr>
          <w:rFonts w:ascii="Arial" w:hAnsi="Arial" w:cs="Arial"/>
          <w:color w:val="000000" w:themeColor="text1"/>
          <w:szCs w:val="20"/>
          <w:lang w:val="en-CA"/>
        </w:rPr>
      </w:pPr>
      <w:r w:rsidRPr="009A3374">
        <w:rPr>
          <w:rFonts w:ascii="Arial" w:hAnsi="Arial" w:cs="Arial"/>
          <w:color w:val="000000" w:themeColor="text1"/>
          <w:szCs w:val="20"/>
          <w:lang w:val="en-CA"/>
        </w:rPr>
        <w:t xml:space="preserve">Person </w:t>
      </w:r>
      <w:r w:rsidRPr="009A3374">
        <w:rPr>
          <w:rFonts w:ascii="Arial" w:hAnsi="Arial" w:cs="Arial"/>
          <w:b/>
          <w:bCs/>
          <w:color w:val="000000" w:themeColor="text1"/>
          <w:szCs w:val="20"/>
          <w:lang w:val="en-CA"/>
        </w:rPr>
        <w:t xml:space="preserve">under 40 years of age </w:t>
      </w:r>
      <w:r w:rsidRPr="009A3374">
        <w:rPr>
          <w:rFonts w:ascii="Arial" w:hAnsi="Arial" w:cs="Arial"/>
          <w:color w:val="000000" w:themeColor="text1"/>
          <w:szCs w:val="20"/>
          <w:lang w:val="en-CA"/>
        </w:rPr>
        <w:t xml:space="preserve">with at least one symptom </w:t>
      </w:r>
      <w:r w:rsidR="009A3374">
        <w:rPr>
          <w:rFonts w:ascii="Arial" w:hAnsi="Arial" w:cs="Arial"/>
          <w:color w:val="000000" w:themeColor="text1"/>
          <w:szCs w:val="20"/>
          <w:lang w:val="en-CA"/>
        </w:rPr>
        <w:t>indicative</w:t>
      </w:r>
      <w:r w:rsidRPr="009A3374">
        <w:rPr>
          <w:rFonts w:ascii="Arial" w:hAnsi="Arial" w:cs="Arial"/>
          <w:color w:val="000000" w:themeColor="text1"/>
          <w:szCs w:val="20"/>
          <w:lang w:val="en-CA"/>
        </w:rPr>
        <w:t xml:space="preserve"> of COPD and at least one </w:t>
      </w:r>
      <w:r w:rsidR="00993292">
        <w:rPr>
          <w:rFonts w:ascii="Arial" w:hAnsi="Arial" w:cs="Arial"/>
          <w:color w:val="000000" w:themeColor="text1"/>
          <w:szCs w:val="20"/>
          <w:lang w:val="en-CA"/>
        </w:rPr>
        <w:t xml:space="preserve">main </w:t>
      </w:r>
      <w:r w:rsidRPr="009A3374">
        <w:rPr>
          <w:rFonts w:ascii="Arial" w:hAnsi="Arial" w:cs="Arial"/>
          <w:color w:val="000000" w:themeColor="text1"/>
          <w:szCs w:val="20"/>
          <w:lang w:val="en-CA"/>
        </w:rPr>
        <w:t>risk factor</w:t>
      </w:r>
      <w:r w:rsidRPr="009A3374">
        <w:rPr>
          <w:rStyle w:val="Appelnotedebasdep"/>
          <w:rFonts w:ascii="Arial" w:hAnsi="Arial" w:cs="Arial"/>
          <w:color w:val="000000" w:themeColor="text1"/>
          <w:szCs w:val="20"/>
          <w:lang w:val="en-CA"/>
        </w:rPr>
        <w:footnoteReference w:id="8"/>
      </w:r>
    </w:p>
    <w:p w14:paraId="2A72ACD0" w14:textId="35B8E99D" w:rsidR="00434311" w:rsidRPr="005011C3" w:rsidRDefault="00434311" w:rsidP="00434311">
      <w:pPr>
        <w:pStyle w:val="Paragraphedeliste"/>
        <w:numPr>
          <w:ilvl w:val="0"/>
          <w:numId w:val="9"/>
        </w:numPr>
        <w:spacing w:before="120" w:after="120" w:line="276" w:lineRule="auto"/>
        <w:contextualSpacing w:val="0"/>
        <w:jc w:val="both"/>
        <w:rPr>
          <w:rFonts w:ascii="Arial" w:hAnsi="Arial" w:cs="Arial"/>
          <w:color w:val="000000" w:themeColor="text1"/>
          <w:szCs w:val="20"/>
          <w:lang w:val="en-CA"/>
        </w:rPr>
      </w:pPr>
      <w:r w:rsidRPr="009A3374">
        <w:rPr>
          <w:rFonts w:ascii="Arial" w:hAnsi="Arial" w:cs="Arial"/>
          <w:color w:val="000000" w:themeColor="text1"/>
          <w:lang w:val="en-CA"/>
        </w:rPr>
        <w:t>Ambient oxygen saturation below 92% (and/or a variation greater than 3%, if known) accompanied by other symptoms of instability</w:t>
      </w:r>
      <w:r w:rsidRPr="009A3374">
        <w:rPr>
          <w:rStyle w:val="Appelnotedebasdep"/>
          <w:rFonts w:ascii="Arial" w:hAnsi="Arial" w:cs="Arial"/>
          <w:color w:val="000000" w:themeColor="text1"/>
          <w:lang w:val="en-CA"/>
        </w:rPr>
        <w:footnoteReference w:id="9"/>
      </w:r>
    </w:p>
    <w:p w14:paraId="310DDEE8" w14:textId="026D47C8" w:rsidR="005011C3" w:rsidRPr="003514E9" w:rsidRDefault="005011C3" w:rsidP="00224CF7">
      <w:pPr>
        <w:pStyle w:val="Paragraphedeliste"/>
        <w:numPr>
          <w:ilvl w:val="0"/>
          <w:numId w:val="9"/>
        </w:numPr>
        <w:spacing w:before="120" w:after="120" w:line="276" w:lineRule="auto"/>
        <w:contextualSpacing w:val="0"/>
        <w:jc w:val="both"/>
        <w:rPr>
          <w:rFonts w:ascii="Arial" w:hAnsi="Arial" w:cs="Arial"/>
          <w:color w:val="000000" w:themeColor="text1"/>
          <w:szCs w:val="20"/>
          <w:lang w:val="en-CA"/>
        </w:rPr>
      </w:pPr>
      <w:r w:rsidRPr="00AB5D84">
        <w:rPr>
          <w:rFonts w:ascii="Arial" w:hAnsi="Arial" w:cs="Arial"/>
          <w:szCs w:val="20"/>
          <w:lang w:val="en-CA"/>
        </w:rPr>
        <w:t>A history of paradoxical bronchospasm or severe allergic reaction (rare) that occurred during previous use of salbutamol OR other situations requiring an alternative to salbutamol for performing post-BD spirometry</w:t>
      </w:r>
      <w:r w:rsidRPr="00AB5D84">
        <w:rPr>
          <w:rFonts w:ascii="Arial" w:hAnsi="Arial"/>
          <w:color w:val="000000" w:themeColor="text1"/>
          <w:szCs w:val="20"/>
          <w:lang w:val="en-CA"/>
        </w:rPr>
        <w:t>.</w:t>
      </w:r>
    </w:p>
    <w:p w14:paraId="697B4059" w14:textId="77777777" w:rsidR="005011C3" w:rsidRDefault="005011C3" w:rsidP="001C6D8D">
      <w:pPr>
        <w:pStyle w:val="Texte"/>
        <w:shd w:val="clear" w:color="auto" w:fill="595959" w:themeFill="text1" w:themeFillTint="A6"/>
        <w:spacing w:before="360" w:after="120" w:line="276" w:lineRule="auto"/>
        <w:ind w:left="0"/>
        <w:rPr>
          <w:rFonts w:ascii="Arial" w:hAnsi="Arial" w:cs="Arial"/>
          <w:b/>
          <w:bCs/>
          <w:caps/>
          <w:color w:val="FFFFFF" w:themeColor="background1"/>
          <w:spacing w:val="20"/>
          <w:sz w:val="22"/>
          <w:lang w:val="en-CA"/>
        </w:rPr>
      </w:pPr>
      <w:r w:rsidRPr="005011C3">
        <w:rPr>
          <w:rFonts w:ascii="Arial" w:hAnsi="Arial" w:cs="Arial"/>
          <w:b/>
          <w:bCs/>
          <w:caps/>
          <w:color w:val="FFFFFF" w:themeColor="background1"/>
          <w:spacing w:val="20"/>
          <w:sz w:val="22"/>
          <w:lang w:val="en-CA"/>
        </w:rPr>
        <w:t xml:space="preserve">QUÉBEC’S NATIONAL MEDICAL PROTOCOL </w:t>
      </w:r>
    </w:p>
    <w:p w14:paraId="4F5C71F3" w14:textId="1AC743A8" w:rsidR="00434311" w:rsidRDefault="00434311" w:rsidP="00434311">
      <w:pPr>
        <w:pStyle w:val="Texte"/>
        <w:spacing w:after="120" w:line="276" w:lineRule="auto"/>
        <w:ind w:left="0"/>
        <w:rPr>
          <w:rFonts w:ascii="ArialMT" w:eastAsiaTheme="minorHAnsi" w:hAnsi="ArialMT" w:cs="ArialMT"/>
          <w:color w:val="000000"/>
          <w:szCs w:val="20"/>
          <w:lang w:val="en-CA" w:eastAsia="fr-CA"/>
        </w:rPr>
      </w:pPr>
      <w:r w:rsidRPr="009A3374">
        <w:rPr>
          <w:rFonts w:ascii="ArialMT" w:eastAsiaTheme="minorHAnsi" w:hAnsi="ArialMT" w:cs="ArialMT"/>
          <w:color w:val="000000"/>
          <w:szCs w:val="20"/>
          <w:lang w:val="en-CA" w:eastAsia="fr-CA"/>
        </w:rPr>
        <w:t xml:space="preserve">Refer to National Medical Protocol </w:t>
      </w:r>
      <w:hyperlink r:id="rId15" w:history="1">
        <w:r w:rsidR="00204DF9" w:rsidRPr="008827D0">
          <w:rPr>
            <w:rStyle w:val="Lienhypertexte"/>
            <w:rFonts w:ascii="ArialMT" w:eastAsiaTheme="minorHAnsi" w:hAnsi="ArialMT" w:cs="ArialMT"/>
            <w:szCs w:val="20"/>
            <w:lang w:val="en-CA" w:eastAsia="fr-CA"/>
          </w:rPr>
          <w:t>No.</w:t>
        </w:r>
        <w:r w:rsidRPr="008827D0">
          <w:rPr>
            <w:rStyle w:val="Lienhypertexte"/>
            <w:rFonts w:ascii="ArialMT" w:eastAsiaTheme="minorHAnsi" w:hAnsi="ArialMT" w:cs="ArialMT"/>
            <w:szCs w:val="20"/>
            <w:lang w:val="en-CA" w:eastAsia="fr-CA"/>
          </w:rPr>
          <w:t xml:space="preserve"> 888052</w:t>
        </w:r>
      </w:hyperlink>
      <w:r w:rsidRPr="009A3374">
        <w:rPr>
          <w:rFonts w:ascii="ArialMT" w:eastAsiaTheme="minorHAnsi" w:hAnsi="ArialMT" w:cs="ArialMT"/>
          <w:color w:val="000000"/>
          <w:szCs w:val="20"/>
          <w:lang w:val="en-CA" w:eastAsia="fr-CA"/>
        </w:rPr>
        <w:t xml:space="preserve"> of the Institut national d'excellence en santé et en services </w:t>
      </w:r>
      <w:proofErr w:type="spellStart"/>
      <w:r w:rsidRPr="009A3374">
        <w:rPr>
          <w:rFonts w:ascii="ArialMT" w:eastAsiaTheme="minorHAnsi" w:hAnsi="ArialMT" w:cs="ArialMT"/>
          <w:color w:val="000000"/>
          <w:szCs w:val="20"/>
          <w:lang w:val="en-CA" w:eastAsia="fr-CA"/>
        </w:rPr>
        <w:t>sociaux</w:t>
      </w:r>
      <w:proofErr w:type="spellEnd"/>
      <w:r w:rsidRPr="009A3374">
        <w:rPr>
          <w:rFonts w:ascii="ArialMT" w:eastAsiaTheme="minorHAnsi" w:hAnsi="ArialMT" w:cs="ArialMT"/>
          <w:color w:val="000000"/>
          <w:szCs w:val="20"/>
          <w:lang w:val="en-CA" w:eastAsia="fr-CA"/>
        </w:rPr>
        <w:t xml:space="preserve"> which is in force and </w:t>
      </w:r>
      <w:r w:rsidR="00AF5003">
        <w:rPr>
          <w:rFonts w:ascii="ArialMT" w:eastAsiaTheme="minorHAnsi" w:hAnsi="ArialMT" w:cs="ArialMT"/>
          <w:color w:val="000000"/>
          <w:szCs w:val="20"/>
          <w:lang w:val="en-CA" w:eastAsia="fr-CA"/>
        </w:rPr>
        <w:t>available</w:t>
      </w:r>
      <w:r w:rsidRPr="009A3374">
        <w:rPr>
          <w:rFonts w:ascii="ArialMT" w:eastAsiaTheme="minorHAnsi" w:hAnsi="ArialMT" w:cs="ArialMT"/>
          <w:color w:val="000000"/>
          <w:szCs w:val="20"/>
          <w:lang w:val="en-CA" w:eastAsia="fr-CA"/>
        </w:rPr>
        <w:t xml:space="preserve"> on its website at the time this order is applied.</w:t>
      </w:r>
    </w:p>
    <w:p w14:paraId="0AC2592A" w14:textId="77777777" w:rsidR="005011C3" w:rsidRPr="00AB5D84" w:rsidRDefault="005011C3" w:rsidP="001C6D8D">
      <w:pPr>
        <w:pStyle w:val="TitresansTM"/>
        <w:spacing w:before="360"/>
        <w:rPr>
          <w:lang w:val="en-CA"/>
        </w:rPr>
      </w:pPr>
      <w:r w:rsidRPr="00AB5D84">
        <w:rPr>
          <w:lang w:val="en-CA"/>
        </w:rPr>
        <w:t>DOCUMENTS</w:t>
      </w:r>
    </w:p>
    <w:p w14:paraId="5CE35AED" w14:textId="771518B5" w:rsidR="005011C3" w:rsidRPr="00AB5D84" w:rsidRDefault="005011C3" w:rsidP="005011C3">
      <w:pPr>
        <w:spacing w:before="120" w:after="120" w:line="276" w:lineRule="auto"/>
        <w:jc w:val="both"/>
        <w:rPr>
          <w:rFonts w:ascii="Arial" w:hAnsi="Arial" w:cs="Arial"/>
          <w:i/>
          <w:iCs/>
          <w:color w:val="7F7F7F" w:themeColor="text1" w:themeTint="80"/>
          <w:szCs w:val="20"/>
          <w:lang w:val="en-CA"/>
        </w:rPr>
      </w:pPr>
      <w:r w:rsidRPr="00AB5D84">
        <w:rPr>
          <w:rFonts w:ascii="Arial" w:eastAsiaTheme="minorHAnsi" w:hAnsi="Arial" w:cs="Arial"/>
          <w:i/>
          <w:iCs/>
          <w:color w:val="7F7F7F" w:themeColor="text1" w:themeTint="80"/>
          <w:szCs w:val="20"/>
          <w:lang w:val="en-CA" w:eastAsia="fr-CA"/>
        </w:rPr>
        <w:t xml:space="preserve">Depending on how the services where the spirometry will be performed are organized, a prescription for salbutamol may be required for post-BD spirometry. If so, provide a </w:t>
      </w:r>
      <w:hyperlink r:id="rId16" w:history="1">
        <w:r w:rsidRPr="00AB5D84">
          <w:rPr>
            <w:rStyle w:val="Lienhypertexte"/>
            <w:rFonts w:ascii="Arial" w:hAnsi="Arial" w:cs="Arial"/>
            <w:i/>
            <w:iCs/>
            <w:lang w:val="en-CA" w:eastAsia="fr-CA"/>
          </w:rPr>
          <w:t>liaison form</w:t>
        </w:r>
      </w:hyperlink>
      <w:r w:rsidRPr="00AB5D84">
        <w:rPr>
          <w:rFonts w:ascii="Arial" w:eastAsiaTheme="minorHAnsi" w:hAnsi="Arial" w:cs="Arial"/>
          <w:i/>
          <w:iCs/>
          <w:color w:val="7F7F7F" w:themeColor="text1" w:themeTint="80"/>
          <w:szCs w:val="20"/>
          <w:lang w:val="en-CA" w:eastAsia="fr-CA"/>
        </w:rPr>
        <w:t xml:space="preserve"> for the community pharmacy. If this does not apply, this section should be deleted.</w:t>
      </w:r>
    </w:p>
    <w:p w14:paraId="00646D38" w14:textId="77777777" w:rsidR="001C6D8D" w:rsidRDefault="001C6D8D">
      <w:pPr>
        <w:spacing w:line="276" w:lineRule="auto"/>
        <w:rPr>
          <w:rFonts w:ascii="Arial" w:hAnsi="Arial" w:cs="Arial"/>
          <w:b/>
          <w:bCs/>
          <w:caps/>
          <w:color w:val="FFFFFF" w:themeColor="background1"/>
          <w:spacing w:val="20"/>
          <w:sz w:val="22"/>
          <w:lang w:val="en-CA"/>
        </w:rPr>
      </w:pPr>
      <w:r>
        <w:rPr>
          <w:lang w:val="en-CA"/>
        </w:rPr>
        <w:br w:type="page"/>
      </w:r>
    </w:p>
    <w:p w14:paraId="288C5397" w14:textId="6745EB65" w:rsidR="00434311" w:rsidRPr="009A3374" w:rsidRDefault="00434311" w:rsidP="00434311">
      <w:pPr>
        <w:pStyle w:val="TitresansTM"/>
        <w:rPr>
          <w:lang w:val="en-CA"/>
        </w:rPr>
      </w:pPr>
      <w:r w:rsidRPr="009A3374">
        <w:rPr>
          <w:lang w:val="en-CA"/>
        </w:rPr>
        <w:lastRenderedPageBreak/>
        <w:t>Limitations or situations requiring mandatory consultation</w:t>
      </w:r>
    </w:p>
    <w:p w14:paraId="2A6F994E" w14:textId="77777777" w:rsidR="00434311" w:rsidRPr="009A3374" w:rsidRDefault="00434311" w:rsidP="001C6D8D">
      <w:pPr>
        <w:spacing w:before="120" w:after="120" w:line="276" w:lineRule="auto"/>
        <w:rPr>
          <w:rFonts w:ascii="Arial" w:hAnsi="Arial" w:cs="Arial"/>
          <w:i/>
          <w:iCs/>
          <w:color w:val="7F7F7F" w:themeColor="text1" w:themeTint="80"/>
          <w:szCs w:val="20"/>
          <w:lang w:val="en-CA"/>
        </w:rPr>
      </w:pPr>
      <w:r w:rsidRPr="009A3374">
        <w:rPr>
          <w:rFonts w:ascii="Arial" w:hAnsi="Arial" w:cs="Arial"/>
          <w:i/>
          <w:iCs/>
          <w:color w:val="7F7F7F" w:themeColor="text1" w:themeTint="80"/>
          <w:szCs w:val="20"/>
          <w:lang w:val="en-CA"/>
        </w:rPr>
        <w:t>This is to outline potential limitations, precautions and circumstances in which the responding professional should be contacted. For example, it may specify how many times an activity can be performed before the responding professional or authorized person must be notified.</w:t>
      </w:r>
    </w:p>
    <w:p w14:paraId="0CFA6BB8" w14:textId="77777777" w:rsidR="005011C3" w:rsidRPr="00AB5D84" w:rsidRDefault="005011C3" w:rsidP="005011C3">
      <w:pPr>
        <w:pStyle w:val="Paragraphedeliste"/>
        <w:numPr>
          <w:ilvl w:val="0"/>
          <w:numId w:val="30"/>
        </w:numPr>
        <w:spacing w:after="0" w:line="276" w:lineRule="auto"/>
        <w:rPr>
          <w:rFonts w:ascii="Arial" w:hAnsi="Arial" w:cs="Arial"/>
          <w:szCs w:val="20"/>
          <w:lang w:val="en-CA"/>
        </w:rPr>
      </w:pPr>
      <w:r w:rsidRPr="00AB5D84">
        <w:rPr>
          <w:rFonts w:ascii="Arial" w:hAnsi="Arial" w:cs="Arial"/>
          <w:szCs w:val="20"/>
          <w:lang w:val="en-CA"/>
        </w:rPr>
        <w:t>A history of severe reactions that occurred during previous use of salbutamol (e.g., paradoxical bronchospasm or an allergic reaction [rare]) OR other situations requiring an alternative to salbutamol for performing post-BD spirometry</w:t>
      </w:r>
      <w:r w:rsidRPr="00AB5D84">
        <w:rPr>
          <w:rFonts w:ascii="Arial" w:hAnsi="Arial"/>
          <w:color w:val="000000" w:themeColor="text1"/>
          <w:szCs w:val="20"/>
          <w:lang w:val="en-CA"/>
        </w:rPr>
        <w:t>.</w:t>
      </w:r>
    </w:p>
    <w:p w14:paraId="165909D3" w14:textId="77777777" w:rsidR="00434311" w:rsidRPr="009A3374" w:rsidRDefault="00434311" w:rsidP="00434311">
      <w:pPr>
        <w:pStyle w:val="Paragraphedeliste"/>
        <w:numPr>
          <w:ilvl w:val="0"/>
          <w:numId w:val="30"/>
        </w:numPr>
        <w:spacing w:before="120" w:after="120" w:line="276" w:lineRule="auto"/>
        <w:ind w:left="714" w:hanging="357"/>
        <w:contextualSpacing w:val="0"/>
        <w:rPr>
          <w:rFonts w:ascii="Arial" w:hAnsi="Arial" w:cs="Arial"/>
          <w:color w:val="000000" w:themeColor="text1"/>
          <w:lang w:val="en-CA"/>
        </w:rPr>
      </w:pPr>
      <w:r w:rsidRPr="009A3374">
        <w:rPr>
          <w:rFonts w:ascii="Arial" w:hAnsi="Arial" w:cs="Arial"/>
          <w:color w:val="000000" w:themeColor="text1"/>
          <w:lang w:val="en-CA"/>
        </w:rPr>
        <w:t>Follow-up of spirometry results:</w:t>
      </w:r>
    </w:p>
    <w:p w14:paraId="70DA97E0" w14:textId="77777777" w:rsidR="00434311" w:rsidRPr="009A3374" w:rsidRDefault="00434311" w:rsidP="00434311">
      <w:pPr>
        <w:pStyle w:val="Paragraphedeliste"/>
        <w:numPr>
          <w:ilvl w:val="1"/>
          <w:numId w:val="30"/>
        </w:numPr>
        <w:spacing w:before="120" w:after="120" w:line="276" w:lineRule="auto"/>
        <w:contextualSpacing w:val="0"/>
        <w:rPr>
          <w:rFonts w:ascii="Arial" w:hAnsi="Arial" w:cs="Arial"/>
          <w:color w:val="000000" w:themeColor="text1"/>
          <w:lang w:val="en-CA"/>
        </w:rPr>
      </w:pPr>
      <w:r w:rsidRPr="009A3374">
        <w:rPr>
          <w:rFonts w:ascii="Arial" w:hAnsi="Arial" w:cs="Arial"/>
          <w:color w:val="000000" w:themeColor="text1"/>
          <w:lang w:val="en-CA"/>
        </w:rPr>
        <w:t>Ensure that pre- and post-bronchodilator results are interpreted by a specialized nurse practitioner (SNP) or physician for diagnostic purposes.</w:t>
      </w:r>
    </w:p>
    <w:p w14:paraId="0D015D5F" w14:textId="6CD92B2E" w:rsidR="00434311" w:rsidRPr="009A3374" w:rsidRDefault="00434311" w:rsidP="00434311">
      <w:pPr>
        <w:pStyle w:val="Paragraphedeliste"/>
        <w:numPr>
          <w:ilvl w:val="0"/>
          <w:numId w:val="30"/>
        </w:numPr>
        <w:spacing w:before="120" w:after="120" w:line="276" w:lineRule="auto"/>
        <w:ind w:left="714" w:hanging="357"/>
        <w:contextualSpacing w:val="0"/>
        <w:rPr>
          <w:rFonts w:ascii="Arial" w:hAnsi="Arial" w:cs="Arial"/>
          <w:color w:val="000000" w:themeColor="text1"/>
          <w:lang w:val="en-CA"/>
        </w:rPr>
      </w:pPr>
      <w:r w:rsidRPr="009A3374">
        <w:rPr>
          <w:rFonts w:ascii="Arial" w:hAnsi="Arial" w:cs="Arial"/>
          <w:color w:val="000000" w:themeColor="text1"/>
          <w:lang w:val="en-CA"/>
        </w:rPr>
        <w:t xml:space="preserve">Any </w:t>
      </w:r>
      <w:r w:rsidR="00410279" w:rsidRPr="009A3374">
        <w:rPr>
          <w:rFonts w:ascii="Arial" w:hAnsi="Arial" w:cs="Arial"/>
          <w:color w:val="000000" w:themeColor="text1"/>
          <w:lang w:val="en-CA"/>
        </w:rPr>
        <w:t xml:space="preserve">condition or disease </w:t>
      </w:r>
      <w:r w:rsidR="00410279">
        <w:rPr>
          <w:rFonts w:ascii="Arial" w:hAnsi="Arial" w:cs="Arial"/>
          <w:color w:val="000000" w:themeColor="text1"/>
          <w:lang w:val="en-CA"/>
        </w:rPr>
        <w:t xml:space="preserve">that is known to be </w:t>
      </w:r>
      <w:r w:rsidRPr="009A3374">
        <w:rPr>
          <w:rFonts w:ascii="Arial" w:hAnsi="Arial" w:cs="Arial"/>
          <w:color w:val="000000" w:themeColor="text1"/>
          <w:lang w:val="en-CA"/>
        </w:rPr>
        <w:t>decompensated</w:t>
      </w:r>
      <w:r w:rsidR="00366B28">
        <w:rPr>
          <w:rFonts w:ascii="Arial" w:hAnsi="Arial" w:cs="Arial"/>
          <w:color w:val="000000" w:themeColor="text1"/>
          <w:lang w:val="en-CA"/>
        </w:rPr>
        <w:t xml:space="preserve"> </w:t>
      </w:r>
      <w:r w:rsidR="00410279">
        <w:rPr>
          <w:rFonts w:ascii="Arial" w:hAnsi="Arial" w:cs="Arial"/>
          <w:color w:val="000000" w:themeColor="text1"/>
          <w:lang w:val="en-CA"/>
        </w:rPr>
        <w:t>or requires vigilance,</w:t>
      </w:r>
      <w:r w:rsidRPr="009A3374">
        <w:rPr>
          <w:rFonts w:ascii="Arial" w:hAnsi="Arial" w:cs="Arial"/>
          <w:color w:val="000000" w:themeColor="text1"/>
          <w:lang w:val="en-CA"/>
        </w:rPr>
        <w:t xml:space="preserve"> or any suspected undiagnosed condition that requires consultation or clinical management by another health care professional (e.g., physician, </w:t>
      </w:r>
      <w:r w:rsidR="00745829">
        <w:rPr>
          <w:rFonts w:ascii="Arial" w:hAnsi="Arial" w:cs="Arial"/>
          <w:color w:val="000000" w:themeColor="text1"/>
          <w:lang w:val="en-CA"/>
        </w:rPr>
        <w:t>S</w:t>
      </w:r>
      <w:r w:rsidRPr="009A3374">
        <w:rPr>
          <w:rFonts w:ascii="Arial" w:hAnsi="Arial" w:cs="Arial"/>
          <w:color w:val="000000" w:themeColor="text1"/>
          <w:lang w:val="en-CA"/>
        </w:rPr>
        <w:t>NP, pharmacist).</w:t>
      </w:r>
      <w:r w:rsidRPr="009A3374">
        <w:rPr>
          <w:rStyle w:val="Appelnotedebasdep"/>
          <w:rFonts w:ascii="Arial" w:hAnsi="Arial" w:cs="Arial"/>
          <w:color w:val="000000" w:themeColor="text1"/>
          <w:lang w:val="en-CA"/>
        </w:rPr>
        <w:footnoteReference w:id="10"/>
      </w:r>
      <w:r w:rsidRPr="009A3374">
        <w:rPr>
          <w:rFonts w:ascii="Arial" w:hAnsi="Arial" w:cs="Arial"/>
          <w:color w:val="000000" w:themeColor="text1"/>
          <w:lang w:val="en-CA"/>
        </w:rPr>
        <w:t xml:space="preserve"> </w:t>
      </w:r>
    </w:p>
    <w:p w14:paraId="0867B5B2" w14:textId="66AF0E63" w:rsidR="00434311" w:rsidRPr="009A3374" w:rsidRDefault="00434311" w:rsidP="00434311">
      <w:pPr>
        <w:pStyle w:val="Paragraphedeliste"/>
        <w:numPr>
          <w:ilvl w:val="0"/>
          <w:numId w:val="30"/>
        </w:numPr>
        <w:spacing w:before="120" w:after="120" w:line="276" w:lineRule="auto"/>
        <w:ind w:left="714" w:hanging="357"/>
        <w:contextualSpacing w:val="0"/>
        <w:rPr>
          <w:rFonts w:ascii="Arial" w:hAnsi="Arial" w:cs="Arial"/>
          <w:color w:val="000000" w:themeColor="text1"/>
          <w:lang w:val="en-CA"/>
        </w:rPr>
      </w:pPr>
      <w:r w:rsidRPr="009A3374">
        <w:rPr>
          <w:rFonts w:ascii="Arial" w:hAnsi="Arial" w:cs="Arial"/>
          <w:color w:val="000000" w:themeColor="text1"/>
          <w:lang w:val="en-CA"/>
        </w:rPr>
        <w:t>Presence of hemoptysis (regardless of amount</w:t>
      </w:r>
      <w:r w:rsidR="00410279">
        <w:rPr>
          <w:rFonts w:ascii="Arial" w:hAnsi="Arial" w:cs="Arial"/>
          <w:color w:val="000000" w:themeColor="text1"/>
          <w:lang w:val="en-CA"/>
        </w:rPr>
        <w:t xml:space="preserve"> of blood</w:t>
      </w:r>
      <w:r w:rsidRPr="009A3374">
        <w:rPr>
          <w:rFonts w:ascii="Arial" w:hAnsi="Arial" w:cs="Arial"/>
          <w:color w:val="000000" w:themeColor="text1"/>
          <w:lang w:val="en-CA"/>
        </w:rPr>
        <w:t>) or any other symptom or sign identified during assessment that is concerning or potentially serious (e.g., unexplained significant weight loss or loss of appetite).</w:t>
      </w:r>
    </w:p>
    <w:p w14:paraId="0DB21947" w14:textId="77777777" w:rsidR="00434311" w:rsidRPr="009A3374" w:rsidRDefault="00434311" w:rsidP="00434311">
      <w:pPr>
        <w:pStyle w:val="TitresansTM"/>
        <w:rPr>
          <w:lang w:val="en-CA"/>
        </w:rPr>
      </w:pPr>
      <w:r w:rsidRPr="009A3374">
        <w:rPr>
          <w:lang w:val="en-CA"/>
        </w:rPr>
        <w:t>Mode of communication</w:t>
      </w:r>
    </w:p>
    <w:p w14:paraId="04806155" w14:textId="77777777" w:rsidR="00434311" w:rsidRPr="009A3374" w:rsidRDefault="00434311" w:rsidP="00434311">
      <w:pPr>
        <w:spacing w:before="120" w:after="120" w:line="276" w:lineRule="auto"/>
        <w:jc w:val="both"/>
        <w:rPr>
          <w:rFonts w:ascii="Arial" w:hAnsi="Arial" w:cs="Arial"/>
          <w:i/>
          <w:iCs/>
          <w:color w:val="7F7F7F" w:themeColor="text1" w:themeTint="80"/>
          <w:szCs w:val="20"/>
          <w:lang w:val="en-CA"/>
        </w:rPr>
      </w:pPr>
      <w:r w:rsidRPr="009A3374">
        <w:rPr>
          <w:rFonts w:ascii="Arial" w:hAnsi="Arial" w:cs="Arial"/>
          <w:i/>
          <w:iCs/>
          <w:color w:val="7F7F7F" w:themeColor="text1" w:themeTint="80"/>
          <w:szCs w:val="20"/>
          <w:lang w:val="en-CA"/>
        </w:rPr>
        <w:t>Indicate, where applicable, the preferred method of communication for exchanges between the prescribing professional (physician and SNP) and the professional or authorized person designated in the CP for sharing essential information.</w:t>
      </w:r>
    </w:p>
    <w:p w14:paraId="4C22B79F" w14:textId="77777777" w:rsidR="00434311" w:rsidRPr="009A3374" w:rsidRDefault="00434311" w:rsidP="00434311">
      <w:pPr>
        <w:pStyle w:val="Paragraphedeliste"/>
        <w:numPr>
          <w:ilvl w:val="0"/>
          <w:numId w:val="6"/>
        </w:numPr>
        <w:spacing w:before="120" w:after="120" w:line="276" w:lineRule="auto"/>
        <w:ind w:left="720"/>
        <w:contextualSpacing w:val="0"/>
        <w:jc w:val="both"/>
        <w:rPr>
          <w:rFonts w:ascii="Arial" w:hAnsi="Arial" w:cs="Arial"/>
          <w:szCs w:val="20"/>
          <w:lang w:val="en-CA"/>
        </w:rPr>
      </w:pPr>
      <w:proofErr w:type="spellStart"/>
      <w:r w:rsidRPr="009A3374">
        <w:rPr>
          <w:rFonts w:ascii="Arial" w:hAnsi="Arial" w:cs="Arial"/>
          <w:szCs w:val="20"/>
          <w:lang w:val="en-CA"/>
        </w:rPr>
        <w:t>Xxxx</w:t>
      </w:r>
      <w:proofErr w:type="spellEnd"/>
    </w:p>
    <w:p w14:paraId="6AEB1C03" w14:textId="77777777" w:rsidR="00434311" w:rsidRPr="009A3374" w:rsidRDefault="00434311" w:rsidP="00434311">
      <w:pPr>
        <w:pStyle w:val="Paragraphedeliste"/>
        <w:numPr>
          <w:ilvl w:val="0"/>
          <w:numId w:val="6"/>
        </w:numPr>
        <w:spacing w:before="120" w:after="120" w:line="276" w:lineRule="auto"/>
        <w:ind w:left="720"/>
        <w:contextualSpacing w:val="0"/>
        <w:jc w:val="both"/>
        <w:rPr>
          <w:rFonts w:ascii="Arial" w:hAnsi="Arial" w:cs="Arial"/>
          <w:szCs w:val="20"/>
          <w:lang w:val="en-CA"/>
        </w:rPr>
      </w:pPr>
      <w:proofErr w:type="spellStart"/>
      <w:r w:rsidRPr="009A3374">
        <w:rPr>
          <w:rFonts w:ascii="Arial" w:hAnsi="Arial" w:cs="Arial"/>
          <w:szCs w:val="20"/>
          <w:lang w:val="en-CA"/>
        </w:rPr>
        <w:t>Xxxx</w:t>
      </w:r>
      <w:proofErr w:type="spellEnd"/>
    </w:p>
    <w:p w14:paraId="589E8358" w14:textId="77777777" w:rsidR="00434311" w:rsidRPr="009A3374" w:rsidRDefault="00434311" w:rsidP="00434311">
      <w:pPr>
        <w:pStyle w:val="TitresansTM"/>
        <w:rPr>
          <w:szCs w:val="20"/>
          <w:lang w:val="en-CA"/>
        </w:rPr>
      </w:pPr>
      <w:r w:rsidRPr="009A3374">
        <w:rPr>
          <w:lang w:val="en-CA"/>
        </w:rPr>
        <w:t>Reference tools and sources</w:t>
      </w:r>
    </w:p>
    <w:p w14:paraId="5421A24E" w14:textId="77777777" w:rsidR="00434311" w:rsidRPr="009A3374" w:rsidRDefault="00434311" w:rsidP="00434311">
      <w:pPr>
        <w:spacing w:before="120" w:after="240" w:line="276" w:lineRule="auto"/>
        <w:jc w:val="both"/>
        <w:rPr>
          <w:rFonts w:ascii="Arial" w:hAnsi="Arial" w:cs="Arial"/>
          <w:i/>
          <w:iCs/>
          <w:color w:val="7F7F7F" w:themeColor="text1" w:themeTint="80"/>
          <w:szCs w:val="20"/>
          <w:lang w:val="en-CA"/>
        </w:rPr>
      </w:pPr>
      <w:r w:rsidRPr="009A3374">
        <w:rPr>
          <w:rFonts w:ascii="Arial" w:hAnsi="Arial" w:cs="Arial"/>
          <w:i/>
          <w:iCs/>
          <w:color w:val="7F7F7F" w:themeColor="text1" w:themeTint="80"/>
          <w:szCs w:val="20"/>
          <w:lang w:val="en-CA"/>
        </w:rPr>
        <w:t>List the primary references used in developing the collective prescription, including relevant protocols, guidelines and reference documents.</w:t>
      </w:r>
    </w:p>
    <w:p w14:paraId="295C7449" w14:textId="77777777" w:rsidR="00434311" w:rsidRPr="009A3374" w:rsidRDefault="00434311" w:rsidP="00434311">
      <w:pPr>
        <w:pStyle w:val="Paragraphedeliste"/>
        <w:numPr>
          <w:ilvl w:val="0"/>
          <w:numId w:val="22"/>
        </w:numPr>
        <w:spacing w:before="120" w:after="120" w:line="276" w:lineRule="auto"/>
        <w:contextualSpacing w:val="0"/>
        <w:jc w:val="both"/>
        <w:rPr>
          <w:rFonts w:ascii="Arial" w:hAnsi="Arial" w:cs="Arial"/>
          <w:szCs w:val="20"/>
          <w:lang w:val="en-CA"/>
        </w:rPr>
      </w:pPr>
      <w:proofErr w:type="spellStart"/>
      <w:r w:rsidRPr="009A3374">
        <w:rPr>
          <w:rFonts w:ascii="Arial" w:hAnsi="Arial" w:cs="Arial"/>
          <w:szCs w:val="20"/>
          <w:lang w:val="en-CA"/>
        </w:rPr>
        <w:t>Xxxx</w:t>
      </w:r>
      <w:proofErr w:type="spellEnd"/>
    </w:p>
    <w:p w14:paraId="5AE5E837" w14:textId="77777777" w:rsidR="00434311" w:rsidRPr="009A3374" w:rsidRDefault="00434311" w:rsidP="00434311">
      <w:pPr>
        <w:pStyle w:val="Paragraphedeliste"/>
        <w:numPr>
          <w:ilvl w:val="0"/>
          <w:numId w:val="22"/>
        </w:numPr>
        <w:spacing w:before="120" w:after="120" w:line="276" w:lineRule="auto"/>
        <w:contextualSpacing w:val="0"/>
        <w:jc w:val="both"/>
        <w:rPr>
          <w:rFonts w:ascii="Arial" w:hAnsi="Arial" w:cs="Arial"/>
          <w:szCs w:val="20"/>
          <w:lang w:val="en-CA"/>
        </w:rPr>
      </w:pPr>
      <w:proofErr w:type="spellStart"/>
      <w:r w:rsidRPr="009A3374">
        <w:rPr>
          <w:rFonts w:ascii="Arial" w:hAnsi="Arial" w:cs="Arial"/>
          <w:szCs w:val="20"/>
          <w:lang w:val="en-CA"/>
        </w:rPr>
        <w:t>Xxxx</w:t>
      </w:r>
      <w:proofErr w:type="spellEnd"/>
    </w:p>
    <w:p w14:paraId="410A5BB3" w14:textId="77777777" w:rsidR="00434311" w:rsidRPr="009A3374" w:rsidRDefault="00434311" w:rsidP="00434311">
      <w:pPr>
        <w:pStyle w:val="TitresansTM"/>
        <w:rPr>
          <w:lang w:val="en-CA"/>
        </w:rPr>
      </w:pPr>
      <w:r w:rsidRPr="009A3374">
        <w:rPr>
          <w:lang w:val="en-CA"/>
        </w:rPr>
        <w:t>Identification of the prescribing professional</w:t>
      </w:r>
    </w:p>
    <w:p w14:paraId="456CB413" w14:textId="2ACDBA92" w:rsidR="00434311" w:rsidRPr="009A3374" w:rsidRDefault="003F0B44" w:rsidP="00434311">
      <w:pPr>
        <w:spacing w:before="240" w:after="240" w:line="276" w:lineRule="auto"/>
        <w:jc w:val="both"/>
        <w:rPr>
          <w:rFonts w:ascii="Arial" w:hAnsi="Arial" w:cs="Arial"/>
          <w:i/>
          <w:iCs/>
          <w:color w:val="7F7F7F" w:themeColor="text1" w:themeTint="80"/>
          <w:szCs w:val="20"/>
          <w:lang w:val="en-CA"/>
        </w:rPr>
      </w:pPr>
      <w:r>
        <w:rPr>
          <w:rFonts w:ascii="Arial" w:hAnsi="Arial" w:cs="Arial"/>
          <w:i/>
          <w:iCs/>
          <w:color w:val="7F7F7F" w:themeColor="text1" w:themeTint="80"/>
          <w:szCs w:val="20"/>
          <w:lang w:val="en-CA"/>
        </w:rPr>
        <w:t>Institutions that intend</w:t>
      </w:r>
      <w:r w:rsidR="00745829">
        <w:rPr>
          <w:rFonts w:ascii="Arial" w:hAnsi="Arial" w:cs="Arial"/>
          <w:i/>
          <w:iCs/>
          <w:color w:val="7F7F7F" w:themeColor="text1" w:themeTint="80"/>
          <w:szCs w:val="20"/>
          <w:lang w:val="en-CA"/>
        </w:rPr>
        <w:t xml:space="preserve"> to </w:t>
      </w:r>
      <w:r w:rsidR="001B672F">
        <w:rPr>
          <w:rFonts w:ascii="Arial" w:hAnsi="Arial" w:cs="Arial"/>
          <w:i/>
          <w:iCs/>
          <w:color w:val="7F7F7F" w:themeColor="text1" w:themeTint="80"/>
          <w:szCs w:val="20"/>
          <w:lang w:val="en-CA"/>
        </w:rPr>
        <w:t>write</w:t>
      </w:r>
      <w:r w:rsidR="00745829">
        <w:rPr>
          <w:rFonts w:ascii="Arial" w:hAnsi="Arial" w:cs="Arial"/>
          <w:i/>
          <w:iCs/>
          <w:color w:val="7F7F7F" w:themeColor="text1" w:themeTint="80"/>
          <w:szCs w:val="20"/>
          <w:lang w:val="en-CA"/>
        </w:rPr>
        <w:t xml:space="preserve"> a collective prescription based on this template must specify</w:t>
      </w:r>
      <w:r>
        <w:rPr>
          <w:rFonts w:ascii="Arial" w:hAnsi="Arial" w:cs="Arial"/>
          <w:i/>
          <w:iCs/>
          <w:color w:val="7F7F7F" w:themeColor="text1" w:themeTint="80"/>
          <w:szCs w:val="20"/>
          <w:lang w:val="en-CA"/>
        </w:rPr>
        <w:t xml:space="preserve"> </w:t>
      </w:r>
      <w:r w:rsidR="00745829">
        <w:rPr>
          <w:rFonts w:ascii="Arial" w:hAnsi="Arial" w:cs="Arial"/>
          <w:i/>
          <w:iCs/>
          <w:color w:val="7F7F7F" w:themeColor="text1" w:themeTint="80"/>
          <w:szCs w:val="20"/>
          <w:lang w:val="en-CA"/>
        </w:rPr>
        <w:t>the mechanism for identifying the prescribing physician or SNP</w:t>
      </w:r>
      <w:r>
        <w:rPr>
          <w:rFonts w:ascii="Arial" w:hAnsi="Arial" w:cs="Arial"/>
          <w:i/>
          <w:iCs/>
          <w:color w:val="7F7F7F" w:themeColor="text1" w:themeTint="80"/>
          <w:szCs w:val="20"/>
          <w:lang w:val="en-CA"/>
        </w:rPr>
        <w:t xml:space="preserve"> in this section</w:t>
      </w:r>
      <w:r w:rsidR="00745829">
        <w:rPr>
          <w:rFonts w:ascii="Arial" w:hAnsi="Arial" w:cs="Arial"/>
          <w:i/>
          <w:iCs/>
          <w:color w:val="7F7F7F" w:themeColor="text1" w:themeTint="80"/>
          <w:szCs w:val="20"/>
          <w:lang w:val="en-CA"/>
        </w:rPr>
        <w:t>.</w:t>
      </w:r>
    </w:p>
    <w:p w14:paraId="764512C4" w14:textId="77777777" w:rsidR="00434311" w:rsidRDefault="00434311" w:rsidP="00434311">
      <w:pPr>
        <w:pStyle w:val="Paragraphedeliste"/>
        <w:numPr>
          <w:ilvl w:val="0"/>
          <w:numId w:val="22"/>
        </w:numPr>
        <w:spacing w:before="240" w:after="240" w:line="276" w:lineRule="auto"/>
        <w:contextualSpacing w:val="0"/>
        <w:jc w:val="both"/>
        <w:rPr>
          <w:rFonts w:ascii="Arial" w:hAnsi="Arial" w:cs="Arial"/>
          <w:szCs w:val="20"/>
          <w:lang w:val="en-CA"/>
        </w:rPr>
      </w:pPr>
      <w:proofErr w:type="spellStart"/>
      <w:r w:rsidRPr="009A3374">
        <w:rPr>
          <w:rFonts w:ascii="Arial" w:hAnsi="Arial" w:cs="Arial"/>
          <w:szCs w:val="20"/>
          <w:lang w:val="en-CA"/>
        </w:rPr>
        <w:t>Xxxx</w:t>
      </w:r>
      <w:proofErr w:type="spellEnd"/>
    </w:p>
    <w:p w14:paraId="2B73FA99" w14:textId="5580B2E0" w:rsidR="001C6D8D" w:rsidRPr="001C6D8D" w:rsidRDefault="001C6D8D" w:rsidP="001C6D8D">
      <w:pPr>
        <w:pStyle w:val="Paragraphedeliste"/>
        <w:numPr>
          <w:ilvl w:val="0"/>
          <w:numId w:val="22"/>
        </w:numPr>
        <w:spacing w:before="240" w:after="240" w:line="276" w:lineRule="auto"/>
        <w:contextualSpacing w:val="0"/>
        <w:jc w:val="both"/>
        <w:rPr>
          <w:rFonts w:ascii="Arial" w:hAnsi="Arial" w:cs="Arial"/>
          <w:szCs w:val="20"/>
          <w:lang w:val="en-CA"/>
        </w:rPr>
      </w:pPr>
      <w:proofErr w:type="spellStart"/>
      <w:r w:rsidRPr="009A3374">
        <w:rPr>
          <w:rFonts w:ascii="Arial" w:hAnsi="Arial" w:cs="Arial"/>
          <w:szCs w:val="20"/>
          <w:lang w:val="en-CA"/>
        </w:rPr>
        <w:t>Xxxx</w:t>
      </w:r>
      <w:proofErr w:type="spellEnd"/>
    </w:p>
    <w:p w14:paraId="52EDEF8C" w14:textId="77777777" w:rsidR="00434311" w:rsidRPr="009A3374" w:rsidRDefault="00434311" w:rsidP="00434311">
      <w:pPr>
        <w:pStyle w:val="TitresansTM"/>
        <w:rPr>
          <w:lang w:val="en-CA"/>
        </w:rPr>
      </w:pPr>
      <w:bookmarkStart w:id="3" w:name="_Hlk157588525"/>
      <w:r w:rsidRPr="009A3374">
        <w:rPr>
          <w:lang w:val="en-CA"/>
        </w:rPr>
        <w:lastRenderedPageBreak/>
        <w:t>Identification of the responding professional</w:t>
      </w:r>
    </w:p>
    <w:bookmarkEnd w:id="3"/>
    <w:p w14:paraId="0D0BC1ED" w14:textId="77777777" w:rsidR="00434311" w:rsidRPr="009A3374" w:rsidRDefault="00434311" w:rsidP="00434311">
      <w:pPr>
        <w:spacing w:before="60" w:after="240" w:line="276" w:lineRule="auto"/>
        <w:jc w:val="both"/>
        <w:rPr>
          <w:rFonts w:ascii="Arial" w:hAnsi="Arial" w:cs="Arial"/>
          <w:color w:val="7F7F7F" w:themeColor="text1" w:themeTint="80"/>
          <w:szCs w:val="20"/>
          <w:lang w:val="en-CA"/>
        </w:rPr>
      </w:pPr>
      <w:r w:rsidRPr="009A3374">
        <w:rPr>
          <w:rFonts w:ascii="Arial" w:hAnsi="Arial" w:cs="Arial"/>
          <w:color w:val="7F7F7F" w:themeColor="text1" w:themeTint="80"/>
          <w:szCs w:val="20"/>
          <w:lang w:val="en-CA"/>
        </w:rPr>
        <w:t>This section should help the professional or authorized person implementing a collective prescription to identify the responding professional(s) or establish a mechanism for doing so.</w:t>
      </w:r>
    </w:p>
    <w:p w14:paraId="171B6270" w14:textId="0B3BB4D8" w:rsidR="00434311" w:rsidRPr="009A3374" w:rsidRDefault="00434311" w:rsidP="00434311">
      <w:pPr>
        <w:spacing w:before="240" w:after="240" w:line="276" w:lineRule="auto"/>
        <w:jc w:val="both"/>
        <w:rPr>
          <w:rFonts w:ascii="Arial" w:hAnsi="Arial" w:cs="Arial"/>
          <w:color w:val="7F7F7F" w:themeColor="text1" w:themeTint="80"/>
          <w:szCs w:val="20"/>
          <w:lang w:val="en-CA"/>
        </w:rPr>
      </w:pPr>
      <w:r w:rsidRPr="009A3374">
        <w:rPr>
          <w:rFonts w:ascii="Arial" w:hAnsi="Arial" w:cs="Arial"/>
          <w:color w:val="7F7F7F" w:themeColor="text1" w:themeTint="80"/>
          <w:szCs w:val="20"/>
          <w:lang w:val="en-CA"/>
        </w:rPr>
        <w:t xml:space="preserve">Example: the </w:t>
      </w:r>
      <w:r w:rsidR="00081EEB">
        <w:rPr>
          <w:rFonts w:ascii="Arial" w:hAnsi="Arial" w:cs="Arial"/>
          <w:color w:val="7F7F7F" w:themeColor="text1" w:themeTint="80"/>
          <w:szCs w:val="20"/>
          <w:lang w:val="en-CA"/>
        </w:rPr>
        <w:t>physician</w:t>
      </w:r>
      <w:r w:rsidR="00081EEB" w:rsidRPr="009A3374">
        <w:rPr>
          <w:rFonts w:ascii="Arial" w:hAnsi="Arial" w:cs="Arial"/>
          <w:color w:val="7F7F7F" w:themeColor="text1" w:themeTint="80"/>
          <w:szCs w:val="20"/>
          <w:lang w:val="en-CA"/>
        </w:rPr>
        <w:t xml:space="preserve"> </w:t>
      </w:r>
      <w:r w:rsidRPr="009A3374">
        <w:rPr>
          <w:rFonts w:ascii="Arial" w:hAnsi="Arial" w:cs="Arial"/>
          <w:color w:val="7F7F7F" w:themeColor="text1" w:themeTint="80"/>
          <w:szCs w:val="20"/>
          <w:lang w:val="en-CA"/>
        </w:rPr>
        <w:t xml:space="preserve">or SNP on call at the </w:t>
      </w:r>
      <w:r w:rsidR="00221969">
        <w:rPr>
          <w:rFonts w:ascii="Arial" w:hAnsi="Arial" w:cs="Arial"/>
          <w:color w:val="7F7F7F" w:themeColor="text1" w:themeTint="80"/>
          <w:szCs w:val="20"/>
          <w:lang w:val="en-CA"/>
        </w:rPr>
        <w:t>FMG</w:t>
      </w:r>
      <w:r w:rsidRPr="009A3374">
        <w:rPr>
          <w:rFonts w:ascii="Arial" w:hAnsi="Arial" w:cs="Arial"/>
          <w:color w:val="7F7F7F" w:themeColor="text1" w:themeTint="80"/>
          <w:szCs w:val="20"/>
          <w:lang w:val="en-CA"/>
        </w:rPr>
        <w:t xml:space="preserve"> walk-in consultation </w:t>
      </w:r>
    </w:p>
    <w:p w14:paraId="109C2527" w14:textId="455B2699" w:rsidR="00434311" w:rsidRDefault="00434311" w:rsidP="00434311">
      <w:pPr>
        <w:pStyle w:val="Paragraphedeliste"/>
        <w:numPr>
          <w:ilvl w:val="0"/>
          <w:numId w:val="22"/>
        </w:numPr>
        <w:spacing w:before="240" w:after="240" w:line="276" w:lineRule="auto"/>
        <w:contextualSpacing w:val="0"/>
        <w:jc w:val="both"/>
        <w:rPr>
          <w:rFonts w:ascii="Arial" w:hAnsi="Arial" w:cs="Arial"/>
          <w:szCs w:val="20"/>
          <w:lang w:val="en-CA"/>
        </w:rPr>
      </w:pPr>
      <w:proofErr w:type="spellStart"/>
      <w:r w:rsidRPr="009A3374">
        <w:rPr>
          <w:rFonts w:ascii="Arial" w:hAnsi="Arial" w:cs="Arial"/>
          <w:szCs w:val="20"/>
          <w:lang w:val="en-CA"/>
        </w:rPr>
        <w:t>Xxxx</w:t>
      </w:r>
      <w:proofErr w:type="spellEnd"/>
    </w:p>
    <w:p w14:paraId="06CF6E74" w14:textId="77777777" w:rsidR="001C6D8D" w:rsidRDefault="001C6D8D" w:rsidP="001C6D8D">
      <w:pPr>
        <w:pStyle w:val="Paragraphedeliste"/>
        <w:numPr>
          <w:ilvl w:val="0"/>
          <w:numId w:val="22"/>
        </w:numPr>
        <w:spacing w:before="240" w:after="240" w:line="276" w:lineRule="auto"/>
        <w:contextualSpacing w:val="0"/>
        <w:jc w:val="both"/>
        <w:rPr>
          <w:rFonts w:ascii="Arial" w:hAnsi="Arial" w:cs="Arial"/>
          <w:szCs w:val="20"/>
          <w:lang w:val="en-CA"/>
        </w:rPr>
      </w:pPr>
      <w:proofErr w:type="spellStart"/>
      <w:r w:rsidRPr="009A3374">
        <w:rPr>
          <w:rFonts w:ascii="Arial" w:hAnsi="Arial" w:cs="Arial"/>
          <w:szCs w:val="20"/>
          <w:lang w:val="en-CA"/>
        </w:rPr>
        <w:t>Xxxx</w:t>
      </w:r>
      <w:proofErr w:type="spellEnd"/>
    </w:p>
    <w:p w14:paraId="514A0110" w14:textId="77777777" w:rsidR="00434311" w:rsidRPr="009A3374" w:rsidRDefault="00434311" w:rsidP="001C6D8D">
      <w:pPr>
        <w:pStyle w:val="TitresansTM"/>
        <w:spacing w:before="360"/>
        <w:rPr>
          <w:lang w:val="en-CA"/>
        </w:rPr>
      </w:pPr>
      <w:r w:rsidRPr="009A3374">
        <w:rPr>
          <w:lang w:val="en-CA"/>
        </w:rPr>
        <w:t>implementation Process</w:t>
      </w:r>
    </w:p>
    <w:p w14:paraId="1F17AFFC" w14:textId="77777777" w:rsidR="00434311" w:rsidRPr="009A3374" w:rsidRDefault="00434311" w:rsidP="00434311">
      <w:pPr>
        <w:pStyle w:val="Texte"/>
        <w:numPr>
          <w:ilvl w:val="0"/>
          <w:numId w:val="1"/>
        </w:numPr>
        <w:spacing w:before="240" w:after="240" w:line="276" w:lineRule="auto"/>
        <w:ind w:left="567" w:right="0" w:hanging="567"/>
        <w:rPr>
          <w:rFonts w:ascii="Arial" w:hAnsi="Arial" w:cs="Arial"/>
          <w:b/>
          <w:caps/>
          <w:color w:val="000000" w:themeColor="text1"/>
          <w:szCs w:val="20"/>
          <w:lang w:val="en-CA"/>
        </w:rPr>
      </w:pPr>
      <w:r w:rsidRPr="009A3374">
        <w:rPr>
          <w:rFonts w:ascii="Arial" w:hAnsi="Arial" w:cs="Arial"/>
          <w:b/>
          <w:caps/>
          <w:color w:val="000000" w:themeColor="text1"/>
          <w:szCs w:val="20"/>
          <w:lang w:val="en-CA"/>
        </w:rPr>
        <w:t xml:space="preserve">Development of current version  </w:t>
      </w:r>
    </w:p>
    <w:p w14:paraId="6AC722F9" w14:textId="456A05DF" w:rsidR="00434311" w:rsidRPr="009A3374" w:rsidRDefault="00434311" w:rsidP="00434311">
      <w:pPr>
        <w:pStyle w:val="Paragraphedeliste"/>
        <w:autoSpaceDE w:val="0"/>
        <w:autoSpaceDN w:val="0"/>
        <w:adjustRightInd w:val="0"/>
        <w:spacing w:after="0" w:line="276" w:lineRule="auto"/>
        <w:ind w:left="567"/>
        <w:jc w:val="both"/>
        <w:rPr>
          <w:rFonts w:ascii="Arial" w:hAnsi="Arial" w:cs="Arial"/>
          <w:b/>
          <w:i/>
          <w:iCs/>
          <w:caps/>
          <w:color w:val="7F7F7F" w:themeColor="text1" w:themeTint="80"/>
          <w:szCs w:val="20"/>
          <w:lang w:val="en-CA"/>
        </w:rPr>
      </w:pPr>
      <w:r w:rsidRPr="009A3374">
        <w:rPr>
          <w:rFonts w:ascii="Arial" w:eastAsiaTheme="minorHAnsi" w:hAnsi="Arial" w:cs="Arial"/>
          <w:i/>
          <w:iCs/>
          <w:color w:val="7F7F7F" w:themeColor="text1" w:themeTint="80"/>
          <w:szCs w:val="20"/>
          <w:lang w:val="en-CA" w:eastAsia="fr-CA"/>
        </w:rPr>
        <w:t xml:space="preserve">Identification of the </w:t>
      </w:r>
      <w:r w:rsidR="005C2C47">
        <w:rPr>
          <w:rFonts w:ascii="Arial" w:eastAsiaTheme="minorHAnsi" w:hAnsi="Arial" w:cs="Arial"/>
          <w:i/>
          <w:iCs/>
          <w:color w:val="7F7F7F" w:themeColor="text1" w:themeTint="80"/>
          <w:szCs w:val="20"/>
          <w:lang w:val="en-CA" w:eastAsia="fr-CA"/>
        </w:rPr>
        <w:t>physician</w:t>
      </w:r>
      <w:r w:rsidRPr="009A3374">
        <w:rPr>
          <w:rFonts w:ascii="Arial" w:eastAsiaTheme="minorHAnsi" w:hAnsi="Arial" w:cs="Arial"/>
          <w:i/>
          <w:iCs/>
          <w:color w:val="7F7F7F" w:themeColor="text1" w:themeTint="80"/>
          <w:szCs w:val="20"/>
          <w:lang w:val="en-CA" w:eastAsia="fr-CA"/>
        </w:rPr>
        <w:t xml:space="preserve">(s), the SNP and the collaborating professionals concerned. It is important to identify, at the outset of the development of the </w:t>
      </w:r>
      <w:r w:rsidR="005C2C47" w:rsidRPr="009A3374">
        <w:rPr>
          <w:rFonts w:ascii="Arial" w:eastAsiaTheme="minorHAnsi" w:hAnsi="Arial" w:cs="Arial"/>
          <w:i/>
          <w:iCs/>
          <w:color w:val="7F7F7F" w:themeColor="text1" w:themeTint="80"/>
          <w:szCs w:val="20"/>
          <w:lang w:val="en-CA" w:eastAsia="fr-CA"/>
        </w:rPr>
        <w:t>C</w:t>
      </w:r>
      <w:r w:rsidR="005C2C47">
        <w:rPr>
          <w:rFonts w:ascii="Arial" w:eastAsiaTheme="minorHAnsi" w:hAnsi="Arial" w:cs="Arial"/>
          <w:i/>
          <w:iCs/>
          <w:color w:val="7F7F7F" w:themeColor="text1" w:themeTint="80"/>
          <w:szCs w:val="20"/>
          <w:lang w:val="en-CA" w:eastAsia="fr-CA"/>
        </w:rPr>
        <w:t>P</w:t>
      </w:r>
      <w:r w:rsidRPr="009A3374">
        <w:rPr>
          <w:rFonts w:ascii="Arial" w:eastAsiaTheme="minorHAnsi" w:hAnsi="Arial" w:cs="Arial"/>
          <w:i/>
          <w:iCs/>
          <w:color w:val="7F7F7F" w:themeColor="text1" w:themeTint="80"/>
          <w:szCs w:val="20"/>
          <w:lang w:val="en-CA" w:eastAsia="fr-CA"/>
        </w:rPr>
        <w:t>, all professionals who will implement it.</w:t>
      </w:r>
    </w:p>
    <w:p w14:paraId="74958EC8" w14:textId="77777777" w:rsidR="00434311" w:rsidRPr="009A3374" w:rsidRDefault="00434311" w:rsidP="00434311">
      <w:pPr>
        <w:pStyle w:val="Texte"/>
        <w:numPr>
          <w:ilvl w:val="0"/>
          <w:numId w:val="1"/>
        </w:numPr>
        <w:spacing w:before="240" w:after="240" w:line="276" w:lineRule="auto"/>
        <w:ind w:left="567" w:right="0" w:hanging="567"/>
        <w:rPr>
          <w:rFonts w:ascii="Arial" w:hAnsi="Arial" w:cs="Arial"/>
          <w:b/>
          <w:caps/>
          <w:color w:val="000000" w:themeColor="text1"/>
          <w:szCs w:val="20"/>
          <w:lang w:val="en-CA"/>
        </w:rPr>
      </w:pPr>
      <w:r w:rsidRPr="009A3374">
        <w:rPr>
          <w:rFonts w:ascii="Arial" w:eastAsia="Arial Unicode MS" w:hAnsi="Arial" w:cs="Arial"/>
          <w:b/>
          <w:color w:val="000000" w:themeColor="text1"/>
          <w:szCs w:val="20"/>
          <w:lang w:val="en-CA"/>
        </w:rPr>
        <w:t xml:space="preserve">VALIDATION OF CURRENT VERSION  </w:t>
      </w:r>
    </w:p>
    <w:p w14:paraId="28939741" w14:textId="77777777" w:rsidR="00434311" w:rsidRPr="009A3374" w:rsidRDefault="00434311" w:rsidP="00434311">
      <w:pPr>
        <w:pStyle w:val="Texte"/>
        <w:spacing w:before="240" w:after="240" w:line="276" w:lineRule="auto"/>
        <w:ind w:left="567" w:right="0"/>
        <w:rPr>
          <w:rFonts w:ascii="Arial" w:hAnsi="Arial" w:cs="Arial"/>
          <w:b/>
          <w:i/>
          <w:iCs/>
          <w:caps/>
          <w:color w:val="000000" w:themeColor="text1"/>
          <w:szCs w:val="20"/>
          <w:lang w:val="en-CA"/>
        </w:rPr>
      </w:pPr>
      <w:r w:rsidRPr="009A3374">
        <w:rPr>
          <w:rFonts w:ascii="Arial" w:eastAsiaTheme="minorHAnsi" w:hAnsi="Arial" w:cs="Arial"/>
          <w:i/>
          <w:iCs/>
          <w:color w:val="7F7F7F" w:themeColor="text1" w:themeTint="80"/>
          <w:szCs w:val="20"/>
          <w:lang w:val="en-CA" w:eastAsia="fr-CA"/>
        </w:rPr>
        <w:t>Identification of the persons responsible to their reserved professional activities.</w:t>
      </w:r>
    </w:p>
    <w:p w14:paraId="411E512F" w14:textId="77777777" w:rsidR="00434311" w:rsidRPr="009A3374" w:rsidRDefault="00434311" w:rsidP="00434311">
      <w:pPr>
        <w:pStyle w:val="Paragraphedeliste"/>
        <w:numPr>
          <w:ilvl w:val="0"/>
          <w:numId w:val="1"/>
        </w:numPr>
        <w:spacing w:before="240" w:after="240" w:line="276" w:lineRule="auto"/>
        <w:ind w:left="567" w:hanging="567"/>
        <w:jc w:val="both"/>
        <w:rPr>
          <w:rFonts w:ascii="Arial" w:eastAsia="Arial Unicode MS" w:hAnsi="Arial" w:cs="Arial"/>
          <w:b/>
          <w:color w:val="000000" w:themeColor="text1"/>
          <w:szCs w:val="20"/>
          <w:lang w:val="en-CA"/>
        </w:rPr>
      </w:pPr>
      <w:r w:rsidRPr="009A3374">
        <w:rPr>
          <w:rFonts w:ascii="Arial" w:eastAsia="Arial Unicode MS" w:hAnsi="Arial" w:cs="Arial"/>
          <w:b/>
          <w:color w:val="000000" w:themeColor="text1"/>
          <w:szCs w:val="20"/>
          <w:lang w:val="en-CA"/>
        </w:rPr>
        <w:t>APPROVAL OF CURRENT VERSION IN THE INSTITUTION</w:t>
      </w:r>
    </w:p>
    <w:p w14:paraId="431D573C" w14:textId="5D889701" w:rsidR="00434311" w:rsidRPr="009A3374" w:rsidRDefault="00434311" w:rsidP="001C6D8D">
      <w:pPr>
        <w:tabs>
          <w:tab w:val="left" w:pos="5670"/>
        </w:tabs>
        <w:spacing w:before="60" w:after="120" w:line="276" w:lineRule="auto"/>
        <w:ind w:left="562"/>
        <w:jc w:val="both"/>
        <w:rPr>
          <w:rFonts w:ascii="Arial" w:eastAsia="Arial Unicode MS" w:hAnsi="Arial" w:cs="Arial"/>
          <w:bCs/>
          <w:i/>
          <w:iCs/>
          <w:color w:val="7F7F7F" w:themeColor="text1" w:themeTint="80"/>
          <w:szCs w:val="20"/>
          <w:lang w:val="en-CA"/>
        </w:rPr>
      </w:pPr>
      <w:r w:rsidRPr="009A3374">
        <w:rPr>
          <w:rFonts w:ascii="Arial" w:eastAsia="Arial Unicode MS" w:hAnsi="Arial" w:cs="Arial"/>
          <w:bCs/>
          <w:i/>
          <w:iCs/>
          <w:color w:val="7F7F7F" w:themeColor="text1" w:themeTint="80"/>
          <w:szCs w:val="20"/>
          <w:lang w:val="en-CA"/>
        </w:rPr>
        <w:t>Signed by the representative of the Council of Physicians, Dentists, Pharmacists and Midwives (C</w:t>
      </w:r>
      <w:r w:rsidR="00221969">
        <w:rPr>
          <w:rFonts w:ascii="Arial" w:eastAsia="Arial Unicode MS" w:hAnsi="Arial" w:cs="Arial"/>
          <w:bCs/>
          <w:i/>
          <w:iCs/>
          <w:color w:val="7F7F7F" w:themeColor="text1" w:themeTint="80"/>
          <w:szCs w:val="20"/>
          <w:lang w:val="en-CA"/>
        </w:rPr>
        <w:t>P</w:t>
      </w:r>
      <w:r w:rsidRPr="009A3374">
        <w:rPr>
          <w:rFonts w:ascii="Arial" w:eastAsia="Arial Unicode MS" w:hAnsi="Arial" w:cs="Arial"/>
          <w:bCs/>
          <w:i/>
          <w:iCs/>
          <w:color w:val="7F7F7F" w:themeColor="text1" w:themeTint="80"/>
          <w:szCs w:val="20"/>
          <w:lang w:val="en-CA"/>
        </w:rPr>
        <w:t>DP</w:t>
      </w:r>
      <w:r w:rsidR="00221969">
        <w:rPr>
          <w:rFonts w:ascii="Arial" w:eastAsia="Arial Unicode MS" w:hAnsi="Arial" w:cs="Arial"/>
          <w:bCs/>
          <w:i/>
          <w:iCs/>
          <w:color w:val="7F7F7F" w:themeColor="text1" w:themeTint="80"/>
          <w:szCs w:val="20"/>
          <w:lang w:val="en-CA"/>
        </w:rPr>
        <w:t>M</w:t>
      </w:r>
      <w:r w:rsidRPr="009A3374">
        <w:rPr>
          <w:rFonts w:ascii="Arial" w:eastAsia="Arial Unicode MS" w:hAnsi="Arial" w:cs="Arial"/>
          <w:bCs/>
          <w:i/>
          <w:iCs/>
          <w:color w:val="7F7F7F" w:themeColor="text1" w:themeTint="80"/>
          <w:szCs w:val="20"/>
          <w:lang w:val="en-CA"/>
        </w:rPr>
        <w:t xml:space="preserve">) when a physician serves as </w:t>
      </w:r>
      <w:r w:rsidR="009A3374">
        <w:rPr>
          <w:rFonts w:ascii="Arial" w:eastAsia="Arial Unicode MS" w:hAnsi="Arial" w:cs="Arial"/>
          <w:bCs/>
          <w:i/>
          <w:iCs/>
          <w:color w:val="7F7F7F" w:themeColor="text1" w:themeTint="80"/>
          <w:szCs w:val="20"/>
          <w:lang w:val="en-CA"/>
        </w:rPr>
        <w:t>prescribing</w:t>
      </w:r>
      <w:r w:rsidRPr="009A3374">
        <w:rPr>
          <w:rFonts w:ascii="Arial" w:eastAsia="Arial Unicode MS" w:hAnsi="Arial" w:cs="Arial"/>
          <w:bCs/>
          <w:i/>
          <w:iCs/>
          <w:color w:val="7F7F7F" w:themeColor="text1" w:themeTint="80"/>
          <w:szCs w:val="20"/>
          <w:lang w:val="en-CA"/>
        </w:rPr>
        <w:t xml:space="preserve"> and responding professional.</w:t>
      </w:r>
      <w:bookmarkStart w:id="4" w:name="_Hlk160096212"/>
      <w:bookmarkEnd w:id="4"/>
    </w:p>
    <w:p w14:paraId="57A8667F" w14:textId="4F671986" w:rsidR="00434311" w:rsidRPr="009A3374" w:rsidRDefault="00434311" w:rsidP="001C6D8D">
      <w:pPr>
        <w:tabs>
          <w:tab w:val="left" w:pos="5670"/>
        </w:tabs>
        <w:spacing w:before="60" w:after="120" w:line="276" w:lineRule="auto"/>
        <w:ind w:left="562"/>
        <w:jc w:val="both"/>
        <w:rPr>
          <w:rFonts w:ascii="Arial" w:eastAsia="Arial Unicode MS" w:hAnsi="Arial" w:cs="Arial"/>
          <w:bCs/>
          <w:color w:val="7F7F7F" w:themeColor="text1" w:themeTint="80"/>
          <w:szCs w:val="20"/>
          <w:lang w:val="en-CA"/>
        </w:rPr>
      </w:pPr>
      <w:r w:rsidRPr="009A3374">
        <w:rPr>
          <w:rFonts w:ascii="Arial" w:eastAsia="Arial Unicode MS" w:hAnsi="Arial" w:cs="Arial"/>
          <w:bCs/>
          <w:i/>
          <w:iCs/>
          <w:color w:val="7F7F7F" w:themeColor="text1" w:themeTint="80"/>
          <w:szCs w:val="20"/>
          <w:lang w:val="en-CA"/>
        </w:rPr>
        <w:t>Signed by the director of nursing (</w:t>
      </w:r>
      <w:r w:rsidR="009A3374">
        <w:rPr>
          <w:rFonts w:ascii="Arial" w:eastAsia="Arial Unicode MS" w:hAnsi="Arial" w:cs="Arial"/>
          <w:bCs/>
          <w:i/>
          <w:iCs/>
          <w:color w:val="7F7F7F" w:themeColor="text1" w:themeTint="80"/>
          <w:szCs w:val="20"/>
          <w:lang w:val="en-CA"/>
        </w:rPr>
        <w:t>DN</w:t>
      </w:r>
      <w:r w:rsidRPr="009A3374">
        <w:rPr>
          <w:rFonts w:ascii="Arial" w:eastAsia="Arial Unicode MS" w:hAnsi="Arial" w:cs="Arial"/>
          <w:bCs/>
          <w:i/>
          <w:iCs/>
          <w:color w:val="7F7F7F" w:themeColor="text1" w:themeTint="80"/>
          <w:szCs w:val="20"/>
          <w:lang w:val="en-CA"/>
        </w:rPr>
        <w:t>), if the SNP is a prescriber and a respondent</w:t>
      </w:r>
      <w:r w:rsidRPr="009A3374">
        <w:rPr>
          <w:rFonts w:ascii="Arial" w:eastAsia="Arial Unicode MS" w:hAnsi="Arial" w:cs="Arial"/>
          <w:bCs/>
          <w:color w:val="7F7F7F" w:themeColor="text1" w:themeTint="80"/>
          <w:szCs w:val="20"/>
          <w:lang w:val="en-CA"/>
        </w:rPr>
        <w:t>.</w:t>
      </w:r>
    </w:p>
    <w:p w14:paraId="7270FDD6" w14:textId="58E54F2C" w:rsidR="00434311" w:rsidRPr="009A3374" w:rsidRDefault="00434311" w:rsidP="001C6D8D">
      <w:pPr>
        <w:tabs>
          <w:tab w:val="left" w:pos="5670"/>
        </w:tabs>
        <w:spacing w:before="60" w:after="120" w:line="276" w:lineRule="auto"/>
        <w:ind w:left="562"/>
        <w:jc w:val="both"/>
        <w:rPr>
          <w:rFonts w:ascii="Arial" w:eastAsia="Arial Unicode MS" w:hAnsi="Arial" w:cs="Arial"/>
          <w:bCs/>
          <w:i/>
          <w:iCs/>
          <w:color w:val="7F7F7F" w:themeColor="text1" w:themeTint="80"/>
          <w:szCs w:val="20"/>
          <w:lang w:val="en-CA"/>
        </w:rPr>
      </w:pPr>
      <w:bookmarkStart w:id="5" w:name="_Hlk207710605"/>
      <w:r w:rsidRPr="009A3374">
        <w:rPr>
          <w:rFonts w:ascii="Arial" w:eastAsia="Arial Unicode MS" w:hAnsi="Arial" w:cs="Arial"/>
          <w:b/>
          <w:i/>
          <w:iCs/>
          <w:color w:val="FF0000"/>
          <w:sz w:val="28"/>
          <w:szCs w:val="28"/>
          <w:lang w:val="en-CA"/>
        </w:rPr>
        <w:t>!</w:t>
      </w:r>
      <w:bookmarkEnd w:id="5"/>
      <w:r w:rsidRPr="009A3374">
        <w:rPr>
          <w:rFonts w:ascii="Arial" w:eastAsia="Arial Unicode MS" w:hAnsi="Arial" w:cs="Arial"/>
          <w:bCs/>
          <w:i/>
          <w:iCs/>
          <w:color w:val="7F7F7F" w:themeColor="text1" w:themeTint="80"/>
          <w:szCs w:val="20"/>
          <w:lang w:val="en-CA"/>
        </w:rPr>
        <w:t xml:space="preserve"> The </w:t>
      </w:r>
      <w:r w:rsidR="00674F67" w:rsidRPr="009A3374">
        <w:rPr>
          <w:rFonts w:ascii="Arial" w:eastAsia="Arial Unicode MS" w:hAnsi="Arial" w:cs="Arial"/>
          <w:bCs/>
          <w:i/>
          <w:iCs/>
          <w:color w:val="7F7F7F" w:themeColor="text1" w:themeTint="80"/>
          <w:szCs w:val="20"/>
          <w:lang w:val="en-CA"/>
        </w:rPr>
        <w:t>C</w:t>
      </w:r>
      <w:r w:rsidR="00674F67">
        <w:rPr>
          <w:rFonts w:ascii="Arial" w:eastAsia="Arial Unicode MS" w:hAnsi="Arial" w:cs="Arial"/>
          <w:bCs/>
          <w:i/>
          <w:iCs/>
          <w:color w:val="7F7F7F" w:themeColor="text1" w:themeTint="80"/>
          <w:szCs w:val="20"/>
          <w:lang w:val="en-CA"/>
        </w:rPr>
        <w:t>P</w:t>
      </w:r>
      <w:r w:rsidR="00674F67" w:rsidRPr="009A3374">
        <w:rPr>
          <w:rFonts w:ascii="Arial" w:eastAsia="Arial Unicode MS" w:hAnsi="Arial" w:cs="Arial"/>
          <w:bCs/>
          <w:i/>
          <w:iCs/>
          <w:color w:val="7F7F7F" w:themeColor="text1" w:themeTint="80"/>
          <w:szCs w:val="20"/>
          <w:lang w:val="en-CA"/>
        </w:rPr>
        <w:t xml:space="preserve"> </w:t>
      </w:r>
      <w:r w:rsidRPr="009A3374">
        <w:rPr>
          <w:rFonts w:ascii="Arial" w:eastAsia="Arial Unicode MS" w:hAnsi="Arial" w:cs="Arial"/>
          <w:bCs/>
          <w:i/>
          <w:iCs/>
          <w:color w:val="7F7F7F" w:themeColor="text1" w:themeTint="80"/>
          <w:szCs w:val="20"/>
          <w:lang w:val="en-CA"/>
        </w:rPr>
        <w:t xml:space="preserve">must be signed by both the representative of the </w:t>
      </w:r>
      <w:r w:rsidRPr="00221969">
        <w:rPr>
          <w:rFonts w:ascii="Arial" w:eastAsia="Arial Unicode MS" w:hAnsi="Arial" w:cs="Arial"/>
          <w:bCs/>
          <w:i/>
          <w:iCs/>
          <w:color w:val="7F7F7F" w:themeColor="text1" w:themeTint="80"/>
          <w:szCs w:val="20"/>
          <w:lang w:val="en-CA"/>
        </w:rPr>
        <w:t>C</w:t>
      </w:r>
      <w:r w:rsidR="00221969">
        <w:rPr>
          <w:rFonts w:ascii="Arial" w:eastAsia="Arial Unicode MS" w:hAnsi="Arial" w:cs="Arial"/>
          <w:bCs/>
          <w:i/>
          <w:iCs/>
          <w:color w:val="7F7F7F" w:themeColor="text1" w:themeTint="80"/>
          <w:szCs w:val="20"/>
          <w:lang w:val="en-CA"/>
        </w:rPr>
        <w:t>P</w:t>
      </w:r>
      <w:r w:rsidRPr="00221969">
        <w:rPr>
          <w:rFonts w:ascii="Arial" w:eastAsia="Arial Unicode MS" w:hAnsi="Arial" w:cs="Arial"/>
          <w:bCs/>
          <w:i/>
          <w:iCs/>
          <w:color w:val="7F7F7F" w:themeColor="text1" w:themeTint="80"/>
          <w:szCs w:val="20"/>
          <w:lang w:val="en-CA"/>
        </w:rPr>
        <w:t>DP</w:t>
      </w:r>
      <w:r w:rsidR="00221969">
        <w:rPr>
          <w:rFonts w:ascii="Arial" w:eastAsia="Arial Unicode MS" w:hAnsi="Arial" w:cs="Arial"/>
          <w:bCs/>
          <w:i/>
          <w:iCs/>
          <w:color w:val="7F7F7F" w:themeColor="text1" w:themeTint="80"/>
          <w:szCs w:val="20"/>
          <w:lang w:val="en-CA"/>
        </w:rPr>
        <w:t>M</w:t>
      </w:r>
      <w:r w:rsidRPr="009A3374">
        <w:rPr>
          <w:rFonts w:ascii="Arial" w:eastAsia="Arial Unicode MS" w:hAnsi="Arial" w:cs="Arial"/>
          <w:bCs/>
          <w:i/>
          <w:iCs/>
          <w:color w:val="7F7F7F" w:themeColor="text1" w:themeTint="80"/>
          <w:szCs w:val="20"/>
          <w:lang w:val="en-CA"/>
        </w:rPr>
        <w:t xml:space="preserve"> and the </w:t>
      </w:r>
      <w:r w:rsidR="00674F67">
        <w:rPr>
          <w:rFonts w:ascii="Arial" w:eastAsia="Arial Unicode MS" w:hAnsi="Arial" w:cs="Arial"/>
          <w:bCs/>
          <w:i/>
          <w:iCs/>
          <w:color w:val="7F7F7F" w:themeColor="text1" w:themeTint="80"/>
          <w:szCs w:val="20"/>
          <w:lang w:val="en-CA"/>
        </w:rPr>
        <w:t>DN</w:t>
      </w:r>
      <w:r w:rsidR="00674F67" w:rsidRPr="009A3374">
        <w:rPr>
          <w:rFonts w:ascii="Arial" w:eastAsia="Arial Unicode MS" w:hAnsi="Arial" w:cs="Arial"/>
          <w:bCs/>
          <w:i/>
          <w:iCs/>
          <w:color w:val="7F7F7F" w:themeColor="text1" w:themeTint="80"/>
          <w:szCs w:val="20"/>
          <w:lang w:val="en-CA"/>
        </w:rPr>
        <w:t xml:space="preserve"> </w:t>
      </w:r>
      <w:r w:rsidRPr="009A3374">
        <w:rPr>
          <w:rFonts w:ascii="Arial" w:eastAsia="Arial Unicode MS" w:hAnsi="Arial" w:cs="Arial"/>
          <w:bCs/>
          <w:i/>
          <w:iCs/>
          <w:color w:val="7F7F7F" w:themeColor="text1" w:themeTint="80"/>
          <w:szCs w:val="20"/>
          <w:lang w:val="en-CA"/>
        </w:rPr>
        <w:t>when it involves the participation of both parties.</w:t>
      </w:r>
    </w:p>
    <w:p w14:paraId="73C6E390" w14:textId="4A167715" w:rsidR="00434311" w:rsidRPr="009A3374" w:rsidRDefault="00434311" w:rsidP="001C6D8D">
      <w:pPr>
        <w:tabs>
          <w:tab w:val="left" w:pos="5670"/>
        </w:tabs>
        <w:spacing w:before="240" w:after="240" w:line="276" w:lineRule="auto"/>
        <w:ind w:left="567"/>
        <w:jc w:val="both"/>
        <w:rPr>
          <w:rFonts w:ascii="Arial" w:hAnsi="Arial" w:cs="Arial"/>
          <w:b/>
          <w:bCs/>
          <w:color w:val="000000" w:themeColor="text1"/>
          <w:lang w:val="en-CA"/>
        </w:rPr>
      </w:pPr>
      <w:bookmarkStart w:id="6" w:name="_Hlk158118896"/>
      <w:r w:rsidRPr="009A3374">
        <w:rPr>
          <w:rFonts w:ascii="Arial" w:hAnsi="Arial" w:cs="Arial"/>
          <w:b/>
          <w:bCs/>
          <w:color w:val="000000" w:themeColor="text1"/>
          <w:lang w:val="en-CA"/>
        </w:rPr>
        <w:t xml:space="preserve">Council of Physicians, Dentists, Pharmacists and Midwives </w:t>
      </w:r>
      <w:r w:rsidRPr="00221969">
        <w:rPr>
          <w:rFonts w:ascii="Arial" w:hAnsi="Arial" w:cs="Arial"/>
          <w:b/>
          <w:bCs/>
          <w:color w:val="000000" w:themeColor="text1"/>
          <w:lang w:val="en-CA"/>
        </w:rPr>
        <w:t>(C</w:t>
      </w:r>
      <w:r w:rsidR="00221969">
        <w:rPr>
          <w:rFonts w:ascii="Arial" w:hAnsi="Arial" w:cs="Arial"/>
          <w:b/>
          <w:bCs/>
          <w:color w:val="000000" w:themeColor="text1"/>
          <w:lang w:val="en-CA"/>
        </w:rPr>
        <w:t>P</w:t>
      </w:r>
      <w:r w:rsidRPr="00221969">
        <w:rPr>
          <w:rFonts w:ascii="Arial" w:hAnsi="Arial" w:cs="Arial"/>
          <w:b/>
          <w:bCs/>
          <w:color w:val="000000" w:themeColor="text1"/>
          <w:lang w:val="en-CA"/>
        </w:rPr>
        <w:t>DP</w:t>
      </w:r>
      <w:r w:rsidR="00221969" w:rsidRPr="00221969">
        <w:rPr>
          <w:rFonts w:ascii="Arial" w:hAnsi="Arial" w:cs="Arial"/>
          <w:b/>
          <w:bCs/>
          <w:color w:val="000000" w:themeColor="text1"/>
          <w:lang w:val="en-CA"/>
        </w:rPr>
        <w:t>M</w:t>
      </w:r>
      <w:r w:rsidRPr="00221969">
        <w:rPr>
          <w:rFonts w:ascii="Arial" w:hAnsi="Arial" w:cs="Arial"/>
          <w:b/>
          <w:bCs/>
          <w:color w:val="000000" w:themeColor="text1"/>
          <w:lang w:val="en-CA"/>
        </w:rPr>
        <w:t>)</w:t>
      </w:r>
      <w:r w:rsidRPr="009A3374">
        <w:rPr>
          <w:rFonts w:ascii="Arial" w:hAnsi="Arial" w:cs="Arial"/>
          <w:b/>
          <w:bCs/>
          <w:color w:val="000000" w:themeColor="text1"/>
          <w:lang w:val="en-CA"/>
        </w:rPr>
        <w:t xml:space="preserve"> Representative </w:t>
      </w:r>
    </w:p>
    <w:p w14:paraId="30151003" w14:textId="77777777" w:rsidR="00434311" w:rsidRPr="009A3374" w:rsidRDefault="00434311" w:rsidP="001C6D8D">
      <w:pPr>
        <w:tabs>
          <w:tab w:val="left" w:pos="5670"/>
        </w:tabs>
        <w:spacing w:before="240" w:after="360" w:line="276" w:lineRule="auto"/>
        <w:ind w:left="562"/>
        <w:jc w:val="both"/>
        <w:rPr>
          <w:rFonts w:ascii="Arial" w:hAnsi="Arial" w:cs="Arial"/>
          <w:color w:val="000000" w:themeColor="text1"/>
          <w:lang w:val="en-CA"/>
        </w:rPr>
      </w:pPr>
      <w:r w:rsidRPr="009A3374">
        <w:rPr>
          <w:rFonts w:ascii="Arial" w:hAnsi="Arial" w:cs="Arial"/>
          <w:color w:val="000000" w:themeColor="text1"/>
          <w:lang w:val="en-CA"/>
        </w:rPr>
        <w:t>Name:</w:t>
      </w:r>
      <w:r w:rsidRPr="009A3374">
        <w:rPr>
          <w:rFonts w:ascii="Arial" w:hAnsi="Arial" w:cs="Arial"/>
          <w:color w:val="000000" w:themeColor="text1"/>
          <w:lang w:val="en-CA"/>
        </w:rPr>
        <w:tab/>
        <w:t>First name:</w:t>
      </w:r>
    </w:p>
    <w:p w14:paraId="331410F1" w14:textId="26BB5105" w:rsidR="00434311" w:rsidRPr="009A3374" w:rsidRDefault="00434311" w:rsidP="001C6D8D">
      <w:pPr>
        <w:tabs>
          <w:tab w:val="left" w:pos="5670"/>
        </w:tabs>
        <w:spacing w:before="240" w:after="240" w:line="276" w:lineRule="auto"/>
        <w:ind w:firstLine="567"/>
        <w:jc w:val="both"/>
        <w:rPr>
          <w:rFonts w:ascii="Arial" w:hAnsi="Arial" w:cs="Arial"/>
          <w:color w:val="000000" w:themeColor="text1"/>
          <w:lang w:val="en-CA"/>
        </w:rPr>
      </w:pPr>
      <w:r w:rsidRPr="009A3374">
        <w:rPr>
          <w:rFonts w:ascii="Arial" w:hAnsi="Arial" w:cs="Arial"/>
          <w:color w:val="000000" w:themeColor="text1"/>
          <w:lang w:val="en-CA"/>
        </w:rPr>
        <w:t>Signature:</w:t>
      </w:r>
      <w:r w:rsidRPr="009A3374">
        <w:rPr>
          <w:rFonts w:ascii="Arial" w:hAnsi="Arial" w:cs="Arial"/>
          <w:color w:val="000000" w:themeColor="text1"/>
          <w:lang w:val="en-CA"/>
        </w:rPr>
        <w:tab/>
        <w:t>Date:</w:t>
      </w:r>
    </w:p>
    <w:bookmarkEnd w:id="6"/>
    <w:p w14:paraId="23DABCD4" w14:textId="77777777" w:rsidR="00434311" w:rsidRPr="009A3374" w:rsidRDefault="00434311" w:rsidP="001C6D8D">
      <w:pPr>
        <w:tabs>
          <w:tab w:val="left" w:pos="5670"/>
        </w:tabs>
        <w:spacing w:before="360" w:after="240" w:line="276" w:lineRule="auto"/>
        <w:ind w:left="562"/>
        <w:jc w:val="both"/>
        <w:rPr>
          <w:rFonts w:ascii="Arial" w:hAnsi="Arial" w:cs="Arial"/>
          <w:b/>
          <w:bCs/>
          <w:color w:val="000000" w:themeColor="text1"/>
          <w:lang w:val="en-CA"/>
        </w:rPr>
      </w:pPr>
      <w:r w:rsidRPr="009A3374">
        <w:rPr>
          <w:rFonts w:ascii="Arial" w:hAnsi="Arial" w:cs="Arial"/>
          <w:b/>
          <w:bCs/>
          <w:color w:val="000000" w:themeColor="text1"/>
          <w:lang w:val="en-CA"/>
        </w:rPr>
        <w:t>Director of Nursing (DN)</w:t>
      </w:r>
    </w:p>
    <w:p w14:paraId="198ACB3D" w14:textId="77777777" w:rsidR="00434311" w:rsidRPr="009A3374" w:rsidRDefault="00434311" w:rsidP="001C6D8D">
      <w:pPr>
        <w:tabs>
          <w:tab w:val="left" w:pos="5670"/>
        </w:tabs>
        <w:spacing w:before="240" w:after="360" w:line="276" w:lineRule="auto"/>
        <w:ind w:left="562"/>
        <w:jc w:val="both"/>
        <w:rPr>
          <w:rFonts w:ascii="Arial" w:hAnsi="Arial" w:cs="Arial"/>
          <w:color w:val="000000" w:themeColor="text1"/>
          <w:lang w:val="en-CA"/>
        </w:rPr>
      </w:pPr>
      <w:r w:rsidRPr="009A3374">
        <w:rPr>
          <w:rFonts w:ascii="Arial" w:hAnsi="Arial" w:cs="Arial"/>
          <w:color w:val="000000" w:themeColor="text1"/>
          <w:lang w:val="en-CA"/>
        </w:rPr>
        <w:t>Name:</w:t>
      </w:r>
      <w:r w:rsidRPr="009A3374">
        <w:rPr>
          <w:rFonts w:ascii="Arial" w:hAnsi="Arial" w:cs="Arial"/>
          <w:color w:val="000000" w:themeColor="text1"/>
          <w:lang w:val="en-CA"/>
        </w:rPr>
        <w:tab/>
        <w:t>First name:</w:t>
      </w:r>
    </w:p>
    <w:p w14:paraId="7CA39BCD" w14:textId="246DFBD6" w:rsidR="001C6D8D" w:rsidRDefault="00434311" w:rsidP="001C6D8D">
      <w:pPr>
        <w:tabs>
          <w:tab w:val="left" w:pos="5670"/>
        </w:tabs>
        <w:spacing w:before="240" w:after="240" w:line="276" w:lineRule="auto"/>
        <w:ind w:firstLine="562"/>
        <w:jc w:val="both"/>
        <w:rPr>
          <w:rFonts w:ascii="Arial" w:hAnsi="Arial" w:cs="Arial"/>
          <w:color w:val="000000" w:themeColor="text1"/>
          <w:lang w:val="en-CA"/>
        </w:rPr>
      </w:pPr>
      <w:r w:rsidRPr="009A3374">
        <w:rPr>
          <w:rFonts w:ascii="Arial" w:hAnsi="Arial" w:cs="Arial"/>
          <w:color w:val="000000" w:themeColor="text1"/>
          <w:lang w:val="en-CA"/>
        </w:rPr>
        <w:t>Signature:</w:t>
      </w:r>
      <w:r w:rsidRPr="009A3374">
        <w:rPr>
          <w:rFonts w:ascii="Arial" w:hAnsi="Arial" w:cs="Arial"/>
          <w:color w:val="000000" w:themeColor="text1"/>
          <w:lang w:val="en-CA"/>
        </w:rPr>
        <w:tab/>
        <w:t>Date:</w:t>
      </w:r>
    </w:p>
    <w:p w14:paraId="2A62FAD0" w14:textId="77777777" w:rsidR="001C6D8D" w:rsidRDefault="001C6D8D">
      <w:pPr>
        <w:spacing w:line="276" w:lineRule="auto"/>
        <w:rPr>
          <w:rFonts w:ascii="Arial" w:hAnsi="Arial" w:cs="Arial"/>
          <w:color w:val="000000" w:themeColor="text1"/>
          <w:lang w:val="en-CA"/>
        </w:rPr>
      </w:pPr>
      <w:r>
        <w:rPr>
          <w:rFonts w:ascii="Arial" w:hAnsi="Arial" w:cs="Arial"/>
          <w:color w:val="000000" w:themeColor="text1"/>
          <w:lang w:val="en-CA"/>
        </w:rPr>
        <w:br w:type="page"/>
      </w:r>
    </w:p>
    <w:p w14:paraId="2B9D13F7" w14:textId="77777777" w:rsidR="00434311" w:rsidRPr="009A3374" w:rsidRDefault="00434311" w:rsidP="00434311">
      <w:pPr>
        <w:pStyle w:val="Paragraphedeliste"/>
        <w:numPr>
          <w:ilvl w:val="0"/>
          <w:numId w:val="1"/>
        </w:numPr>
        <w:spacing w:before="240" w:after="240" w:line="276" w:lineRule="auto"/>
        <w:ind w:left="567" w:hanging="567"/>
        <w:jc w:val="both"/>
        <w:rPr>
          <w:rFonts w:ascii="Arial" w:eastAsia="Arial Unicode MS" w:hAnsi="Arial" w:cs="Arial"/>
          <w:b/>
          <w:color w:val="000000" w:themeColor="text1"/>
          <w:szCs w:val="20"/>
          <w:lang w:val="en-CA"/>
        </w:rPr>
      </w:pPr>
      <w:r w:rsidRPr="009A3374">
        <w:rPr>
          <w:rFonts w:ascii="Arial" w:eastAsia="Arial Unicode MS" w:hAnsi="Arial" w:cs="Arial"/>
          <w:b/>
          <w:color w:val="000000" w:themeColor="text1"/>
          <w:szCs w:val="20"/>
          <w:lang w:val="en-CA"/>
        </w:rPr>
        <w:lastRenderedPageBreak/>
        <w:t>APPROVAL OF CURRENT VERSION OF EXTERNAL LOCATION</w:t>
      </w:r>
    </w:p>
    <w:p w14:paraId="4413B463" w14:textId="52652F57" w:rsidR="00434311" w:rsidRPr="009A3374" w:rsidRDefault="00434311" w:rsidP="00434311">
      <w:pPr>
        <w:pStyle w:val="Paragraphedeliste"/>
        <w:spacing w:before="360" w:after="240" w:line="276" w:lineRule="auto"/>
        <w:ind w:left="562"/>
        <w:contextualSpacing w:val="0"/>
        <w:jc w:val="both"/>
        <w:rPr>
          <w:rFonts w:ascii="Arial" w:eastAsia="Arial Unicode MS" w:hAnsi="Arial" w:cs="Arial"/>
          <w:bCs/>
          <w:i/>
          <w:iCs/>
          <w:color w:val="7F7F7F" w:themeColor="text1" w:themeTint="80"/>
          <w:szCs w:val="20"/>
          <w:lang w:val="en-CA"/>
        </w:rPr>
      </w:pPr>
      <w:r w:rsidRPr="009A3374">
        <w:rPr>
          <w:rFonts w:ascii="Arial" w:eastAsia="Arial Unicode MS" w:hAnsi="Arial" w:cs="Arial"/>
          <w:bCs/>
          <w:i/>
          <w:iCs/>
          <w:color w:val="7F7F7F" w:themeColor="text1" w:themeTint="80"/>
          <w:szCs w:val="20"/>
          <w:lang w:val="en-CA"/>
        </w:rPr>
        <w:t>Signed by each of the prescribers for whom the collective prescription can be applied to their patients.</w:t>
      </w:r>
    </w:p>
    <w:tbl>
      <w:tblPr>
        <w:tblStyle w:val="TableauGrille1Clair"/>
        <w:tblW w:w="5000" w:type="pct"/>
        <w:tblLook w:val="04A0" w:firstRow="1" w:lastRow="0" w:firstColumn="1" w:lastColumn="0" w:noHBand="0" w:noVBand="1"/>
      </w:tblPr>
      <w:tblGrid>
        <w:gridCol w:w="2475"/>
        <w:gridCol w:w="2475"/>
        <w:gridCol w:w="2506"/>
        <w:gridCol w:w="2506"/>
      </w:tblGrid>
      <w:tr w:rsidR="00434311" w:rsidRPr="009A3374" w14:paraId="7EF7B460" w14:textId="77777777" w:rsidTr="000D371D">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42" w:type="pct"/>
            <w:shd w:val="clear" w:color="auto" w:fill="595959" w:themeFill="text1" w:themeFillTint="A6"/>
            <w:vAlign w:val="center"/>
          </w:tcPr>
          <w:p w14:paraId="42FC02A5" w14:textId="1158D0A0" w:rsidR="00434311" w:rsidRPr="009A3374" w:rsidRDefault="00674F67" w:rsidP="000D371D">
            <w:pPr>
              <w:spacing w:before="60" w:after="60" w:line="276" w:lineRule="auto"/>
              <w:jc w:val="center"/>
              <w:rPr>
                <w:rFonts w:ascii="Arial" w:hAnsi="Arial" w:cs="Arial"/>
                <w:color w:val="FFFFFF" w:themeColor="background1"/>
                <w:sz w:val="18"/>
                <w:szCs w:val="18"/>
                <w:lang w:val="en-CA"/>
              </w:rPr>
            </w:pPr>
            <w:r>
              <w:rPr>
                <w:rFonts w:ascii="Arial" w:hAnsi="Arial" w:cs="Arial"/>
                <w:color w:val="FFFFFF" w:themeColor="background1"/>
                <w:sz w:val="18"/>
                <w:szCs w:val="18"/>
                <w:lang w:val="en-CA"/>
              </w:rPr>
              <w:t>Last and first</w:t>
            </w:r>
            <w:r w:rsidR="00434311" w:rsidRPr="009A3374">
              <w:rPr>
                <w:rFonts w:ascii="Arial" w:hAnsi="Arial" w:cs="Arial"/>
                <w:color w:val="FFFFFF" w:themeColor="background1"/>
                <w:sz w:val="18"/>
                <w:szCs w:val="18"/>
                <w:lang w:val="en-CA"/>
              </w:rPr>
              <w:t xml:space="preserve"> name</w:t>
            </w:r>
          </w:p>
        </w:tc>
        <w:tc>
          <w:tcPr>
            <w:tcW w:w="1242" w:type="pct"/>
            <w:shd w:val="clear" w:color="auto" w:fill="595959" w:themeFill="text1" w:themeFillTint="A6"/>
            <w:vAlign w:val="center"/>
          </w:tcPr>
          <w:p w14:paraId="58FE551F" w14:textId="77777777" w:rsidR="00434311" w:rsidRPr="009A3374" w:rsidRDefault="00434311" w:rsidP="000D371D">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n-CA"/>
              </w:rPr>
            </w:pPr>
            <w:r w:rsidRPr="009A3374">
              <w:rPr>
                <w:rFonts w:ascii="Arial" w:hAnsi="Arial" w:cs="Arial"/>
                <w:color w:val="FFFFFF" w:themeColor="background1"/>
                <w:sz w:val="18"/>
                <w:szCs w:val="18"/>
                <w:lang w:val="en-CA"/>
              </w:rPr>
              <w:t>Licence number</w:t>
            </w:r>
          </w:p>
        </w:tc>
        <w:tc>
          <w:tcPr>
            <w:tcW w:w="1258" w:type="pct"/>
            <w:shd w:val="clear" w:color="auto" w:fill="595959" w:themeFill="text1" w:themeFillTint="A6"/>
            <w:vAlign w:val="center"/>
          </w:tcPr>
          <w:p w14:paraId="301476A8" w14:textId="77777777" w:rsidR="00434311" w:rsidRPr="009A3374" w:rsidRDefault="00434311" w:rsidP="000D371D">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n-CA"/>
              </w:rPr>
            </w:pPr>
            <w:r w:rsidRPr="009A3374">
              <w:rPr>
                <w:rFonts w:ascii="Arial" w:hAnsi="Arial" w:cs="Arial"/>
                <w:color w:val="FFFFFF" w:themeColor="background1"/>
                <w:sz w:val="18"/>
                <w:szCs w:val="18"/>
                <w:lang w:val="en-CA"/>
              </w:rPr>
              <w:t>Signature</w:t>
            </w:r>
          </w:p>
        </w:tc>
        <w:tc>
          <w:tcPr>
            <w:tcW w:w="1258" w:type="pct"/>
            <w:shd w:val="clear" w:color="auto" w:fill="595959" w:themeFill="text1" w:themeFillTint="A6"/>
            <w:vAlign w:val="center"/>
          </w:tcPr>
          <w:p w14:paraId="1C18D031" w14:textId="77777777" w:rsidR="00434311" w:rsidRPr="009A3374" w:rsidRDefault="00434311" w:rsidP="000D371D">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n-CA"/>
              </w:rPr>
            </w:pPr>
            <w:r w:rsidRPr="009A3374">
              <w:rPr>
                <w:rFonts w:ascii="Arial" w:hAnsi="Arial" w:cs="Arial"/>
                <w:color w:val="FFFFFF" w:themeColor="background1"/>
                <w:sz w:val="18"/>
                <w:szCs w:val="18"/>
                <w:lang w:val="en-CA"/>
              </w:rPr>
              <w:t>Telephone</w:t>
            </w:r>
          </w:p>
        </w:tc>
      </w:tr>
      <w:tr w:rsidR="00434311" w:rsidRPr="009A3374" w14:paraId="7F45217C" w14:textId="77777777" w:rsidTr="000D371D">
        <w:trPr>
          <w:trHeight w:val="454"/>
        </w:trPr>
        <w:tc>
          <w:tcPr>
            <w:cnfStyle w:val="001000000000" w:firstRow="0" w:lastRow="0" w:firstColumn="1" w:lastColumn="0" w:oddVBand="0" w:evenVBand="0" w:oddHBand="0" w:evenHBand="0" w:firstRowFirstColumn="0" w:firstRowLastColumn="0" w:lastRowFirstColumn="0" w:lastRowLastColumn="0"/>
            <w:tcW w:w="1242" w:type="pct"/>
            <w:vAlign w:val="center"/>
          </w:tcPr>
          <w:p w14:paraId="7FCFB923" w14:textId="77777777" w:rsidR="00434311" w:rsidRPr="009A3374" w:rsidRDefault="00434311" w:rsidP="000D371D">
            <w:pPr>
              <w:spacing w:before="120" w:after="120" w:line="276" w:lineRule="auto"/>
              <w:jc w:val="both"/>
              <w:rPr>
                <w:rFonts w:ascii="Arial" w:hAnsi="Arial" w:cs="Arial"/>
                <w:b w:val="0"/>
                <w:sz w:val="18"/>
                <w:szCs w:val="18"/>
                <w:lang w:val="en-CA"/>
              </w:rPr>
            </w:pPr>
          </w:p>
        </w:tc>
        <w:tc>
          <w:tcPr>
            <w:tcW w:w="1242" w:type="pct"/>
            <w:vAlign w:val="center"/>
          </w:tcPr>
          <w:p w14:paraId="5EFE7411"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1258" w:type="pct"/>
            <w:vAlign w:val="center"/>
          </w:tcPr>
          <w:p w14:paraId="62B78FDB"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1258" w:type="pct"/>
            <w:vAlign w:val="center"/>
          </w:tcPr>
          <w:p w14:paraId="3716C30A"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r>
      <w:tr w:rsidR="00434311" w:rsidRPr="009A3374" w14:paraId="21F50C38" w14:textId="77777777" w:rsidTr="000D371D">
        <w:trPr>
          <w:trHeight w:val="454"/>
        </w:trPr>
        <w:tc>
          <w:tcPr>
            <w:cnfStyle w:val="001000000000" w:firstRow="0" w:lastRow="0" w:firstColumn="1" w:lastColumn="0" w:oddVBand="0" w:evenVBand="0" w:oddHBand="0" w:evenHBand="0" w:firstRowFirstColumn="0" w:firstRowLastColumn="0" w:lastRowFirstColumn="0" w:lastRowLastColumn="0"/>
            <w:tcW w:w="1242" w:type="pct"/>
            <w:vAlign w:val="center"/>
          </w:tcPr>
          <w:p w14:paraId="1A227D7F" w14:textId="77777777" w:rsidR="00434311" w:rsidRPr="009A3374" w:rsidRDefault="00434311" w:rsidP="000D371D">
            <w:pPr>
              <w:spacing w:before="120" w:after="120" w:line="276" w:lineRule="auto"/>
              <w:jc w:val="both"/>
              <w:rPr>
                <w:rFonts w:ascii="Arial" w:hAnsi="Arial" w:cs="Arial"/>
                <w:b w:val="0"/>
                <w:sz w:val="18"/>
                <w:szCs w:val="18"/>
                <w:lang w:val="en-CA"/>
              </w:rPr>
            </w:pPr>
          </w:p>
        </w:tc>
        <w:tc>
          <w:tcPr>
            <w:tcW w:w="1242" w:type="pct"/>
            <w:vAlign w:val="center"/>
          </w:tcPr>
          <w:p w14:paraId="383536E5"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1258" w:type="pct"/>
            <w:vAlign w:val="center"/>
          </w:tcPr>
          <w:p w14:paraId="6C87CD26"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1258" w:type="pct"/>
            <w:vAlign w:val="center"/>
          </w:tcPr>
          <w:p w14:paraId="30D62277"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r>
      <w:tr w:rsidR="00434311" w:rsidRPr="009A3374" w14:paraId="5CE18CBD" w14:textId="77777777" w:rsidTr="000D371D">
        <w:trPr>
          <w:trHeight w:val="454"/>
        </w:trPr>
        <w:tc>
          <w:tcPr>
            <w:cnfStyle w:val="001000000000" w:firstRow="0" w:lastRow="0" w:firstColumn="1" w:lastColumn="0" w:oddVBand="0" w:evenVBand="0" w:oddHBand="0" w:evenHBand="0" w:firstRowFirstColumn="0" w:firstRowLastColumn="0" w:lastRowFirstColumn="0" w:lastRowLastColumn="0"/>
            <w:tcW w:w="1242" w:type="pct"/>
            <w:vAlign w:val="center"/>
          </w:tcPr>
          <w:p w14:paraId="50E283C7" w14:textId="77777777" w:rsidR="00434311" w:rsidRPr="009A3374" w:rsidRDefault="00434311" w:rsidP="000D371D">
            <w:pPr>
              <w:spacing w:before="120" w:after="120" w:line="276" w:lineRule="auto"/>
              <w:jc w:val="both"/>
              <w:rPr>
                <w:rFonts w:ascii="Arial" w:hAnsi="Arial" w:cs="Arial"/>
                <w:b w:val="0"/>
                <w:sz w:val="18"/>
                <w:szCs w:val="18"/>
                <w:lang w:val="en-CA"/>
              </w:rPr>
            </w:pPr>
          </w:p>
        </w:tc>
        <w:tc>
          <w:tcPr>
            <w:tcW w:w="1242" w:type="pct"/>
            <w:vAlign w:val="center"/>
          </w:tcPr>
          <w:p w14:paraId="1CE6556B"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1258" w:type="pct"/>
            <w:vAlign w:val="center"/>
          </w:tcPr>
          <w:p w14:paraId="4B67A178"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1258" w:type="pct"/>
            <w:vAlign w:val="center"/>
          </w:tcPr>
          <w:p w14:paraId="61AA49E4"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r>
      <w:tr w:rsidR="00434311" w:rsidRPr="009A3374" w14:paraId="10DF935A" w14:textId="77777777" w:rsidTr="000D371D">
        <w:trPr>
          <w:trHeight w:val="454"/>
        </w:trPr>
        <w:tc>
          <w:tcPr>
            <w:cnfStyle w:val="001000000000" w:firstRow="0" w:lastRow="0" w:firstColumn="1" w:lastColumn="0" w:oddVBand="0" w:evenVBand="0" w:oddHBand="0" w:evenHBand="0" w:firstRowFirstColumn="0" w:firstRowLastColumn="0" w:lastRowFirstColumn="0" w:lastRowLastColumn="0"/>
            <w:tcW w:w="1242" w:type="pct"/>
            <w:vAlign w:val="center"/>
          </w:tcPr>
          <w:p w14:paraId="53E1117D" w14:textId="77777777" w:rsidR="00434311" w:rsidRPr="009A3374" w:rsidRDefault="00434311" w:rsidP="000D371D">
            <w:pPr>
              <w:spacing w:before="120" w:after="120" w:line="276" w:lineRule="auto"/>
              <w:jc w:val="both"/>
              <w:rPr>
                <w:rFonts w:ascii="Arial" w:hAnsi="Arial" w:cs="Arial"/>
                <w:b w:val="0"/>
                <w:sz w:val="18"/>
                <w:szCs w:val="18"/>
                <w:lang w:val="en-CA"/>
              </w:rPr>
            </w:pPr>
          </w:p>
        </w:tc>
        <w:tc>
          <w:tcPr>
            <w:tcW w:w="1242" w:type="pct"/>
            <w:vAlign w:val="center"/>
          </w:tcPr>
          <w:p w14:paraId="7C68D8A6"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1258" w:type="pct"/>
            <w:vAlign w:val="center"/>
          </w:tcPr>
          <w:p w14:paraId="5D4C5C40"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1258" w:type="pct"/>
            <w:vAlign w:val="center"/>
          </w:tcPr>
          <w:p w14:paraId="557BFE82"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r>
      <w:tr w:rsidR="00434311" w:rsidRPr="009A3374" w14:paraId="2434E82A" w14:textId="77777777" w:rsidTr="000D371D">
        <w:trPr>
          <w:trHeight w:val="454"/>
        </w:trPr>
        <w:tc>
          <w:tcPr>
            <w:cnfStyle w:val="001000000000" w:firstRow="0" w:lastRow="0" w:firstColumn="1" w:lastColumn="0" w:oddVBand="0" w:evenVBand="0" w:oddHBand="0" w:evenHBand="0" w:firstRowFirstColumn="0" w:firstRowLastColumn="0" w:lastRowFirstColumn="0" w:lastRowLastColumn="0"/>
            <w:tcW w:w="1242" w:type="pct"/>
            <w:vAlign w:val="center"/>
          </w:tcPr>
          <w:p w14:paraId="6C249A2A" w14:textId="77777777" w:rsidR="00434311" w:rsidRPr="009A3374" w:rsidRDefault="00434311" w:rsidP="000D371D">
            <w:pPr>
              <w:spacing w:before="120" w:after="120" w:line="276" w:lineRule="auto"/>
              <w:jc w:val="both"/>
              <w:rPr>
                <w:rFonts w:ascii="Arial" w:hAnsi="Arial" w:cs="Arial"/>
                <w:b w:val="0"/>
                <w:sz w:val="18"/>
                <w:szCs w:val="18"/>
                <w:lang w:val="en-CA"/>
              </w:rPr>
            </w:pPr>
          </w:p>
        </w:tc>
        <w:tc>
          <w:tcPr>
            <w:tcW w:w="1242" w:type="pct"/>
            <w:vAlign w:val="center"/>
          </w:tcPr>
          <w:p w14:paraId="533B3F7B"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1258" w:type="pct"/>
            <w:vAlign w:val="center"/>
          </w:tcPr>
          <w:p w14:paraId="22FF4633"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1258" w:type="pct"/>
            <w:vAlign w:val="center"/>
          </w:tcPr>
          <w:p w14:paraId="3634D750"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r>
      <w:tr w:rsidR="00434311" w:rsidRPr="009A3374" w14:paraId="1219921A" w14:textId="77777777" w:rsidTr="000D371D">
        <w:trPr>
          <w:trHeight w:val="454"/>
        </w:trPr>
        <w:tc>
          <w:tcPr>
            <w:cnfStyle w:val="001000000000" w:firstRow="0" w:lastRow="0" w:firstColumn="1" w:lastColumn="0" w:oddVBand="0" w:evenVBand="0" w:oddHBand="0" w:evenHBand="0" w:firstRowFirstColumn="0" w:firstRowLastColumn="0" w:lastRowFirstColumn="0" w:lastRowLastColumn="0"/>
            <w:tcW w:w="1242" w:type="pct"/>
            <w:vAlign w:val="center"/>
          </w:tcPr>
          <w:p w14:paraId="1CBB4D68" w14:textId="77777777" w:rsidR="00434311" w:rsidRPr="009A3374" w:rsidRDefault="00434311" w:rsidP="000D371D">
            <w:pPr>
              <w:spacing w:before="120" w:after="120" w:line="276" w:lineRule="auto"/>
              <w:jc w:val="both"/>
              <w:rPr>
                <w:rFonts w:ascii="Arial" w:hAnsi="Arial" w:cs="Arial"/>
                <w:b w:val="0"/>
                <w:sz w:val="18"/>
                <w:szCs w:val="18"/>
                <w:lang w:val="en-CA"/>
              </w:rPr>
            </w:pPr>
          </w:p>
        </w:tc>
        <w:tc>
          <w:tcPr>
            <w:tcW w:w="1242" w:type="pct"/>
            <w:vAlign w:val="center"/>
          </w:tcPr>
          <w:p w14:paraId="58954075"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1258" w:type="pct"/>
            <w:vAlign w:val="center"/>
          </w:tcPr>
          <w:p w14:paraId="70D6B2C0"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c>
          <w:tcPr>
            <w:tcW w:w="1258" w:type="pct"/>
            <w:vAlign w:val="center"/>
          </w:tcPr>
          <w:p w14:paraId="77945F51" w14:textId="77777777" w:rsidR="00434311" w:rsidRPr="009A3374" w:rsidRDefault="00434311" w:rsidP="000D371D">
            <w:pPr>
              <w:spacing w:before="120" w:after="12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CA"/>
              </w:rPr>
            </w:pPr>
          </w:p>
        </w:tc>
      </w:tr>
    </w:tbl>
    <w:p w14:paraId="453226A7" w14:textId="77777777" w:rsidR="00993FCA" w:rsidRPr="009A3374" w:rsidRDefault="00993FCA" w:rsidP="00434311">
      <w:pPr>
        <w:rPr>
          <w:lang w:val="en-CA"/>
        </w:rPr>
      </w:pPr>
    </w:p>
    <w:sectPr w:rsidR="00993FCA" w:rsidRPr="009A3374">
      <w:headerReference w:type="even" r:id="rId17"/>
      <w:headerReference w:type="default" r:id="rId18"/>
      <w:footerReference w:type="even" r:id="rId19"/>
      <w:footerReference w:type="default" r:id="rId20"/>
      <w:headerReference w:type="first" r:id="rId21"/>
      <w:footerReference w:type="first" r:id="rId22"/>
      <w:pgSz w:w="12240" w:h="15840"/>
      <w:pgMar w:top="1191" w:right="1134" w:bottom="1191" w:left="1134" w:header="284"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548A5" w14:textId="77777777" w:rsidR="00300679" w:rsidRDefault="00300679" w:rsidP="00484DBD">
      <w:pPr>
        <w:spacing w:after="0" w:line="240" w:lineRule="auto"/>
      </w:pPr>
      <w:r>
        <w:separator/>
      </w:r>
    </w:p>
  </w:endnote>
  <w:endnote w:type="continuationSeparator" w:id="0">
    <w:p w14:paraId="07D1445D" w14:textId="77777777" w:rsidR="00300679" w:rsidRDefault="00300679" w:rsidP="00484DBD">
      <w:pPr>
        <w:spacing w:after="0" w:line="240" w:lineRule="auto"/>
      </w:pPr>
      <w:r>
        <w:continuationSeparator/>
      </w:r>
    </w:p>
  </w:endnote>
  <w:endnote w:type="continuationNotice" w:id="1">
    <w:p w14:paraId="48D6FBB9" w14:textId="77777777" w:rsidR="00300679" w:rsidRDefault="003006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NewPS-BoldMT">
    <w:altName w:val="Courier New"/>
    <w:panose1 w:val="00000000000000000000"/>
    <w:charset w:val="00"/>
    <w:family w:val="roman"/>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529065048"/>
      <w:docPartObj>
        <w:docPartGallery w:val="Page Numbers (Bottom of Page)"/>
        <w:docPartUnique/>
      </w:docPartObj>
    </w:sdtPr>
    <w:sdtEndPr>
      <w:rPr>
        <w:rStyle w:val="Numrodepage"/>
      </w:rPr>
    </w:sdtEndPr>
    <w:sdtContent>
      <w:p w14:paraId="1F9B5315" w14:textId="717FD8A4" w:rsidR="003C006E" w:rsidRDefault="003C006E">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F57281">
          <w:rPr>
            <w:rStyle w:val="Numrodepage"/>
            <w:noProof/>
          </w:rPr>
          <w:t>2</w:t>
        </w:r>
        <w:r>
          <w:rPr>
            <w:rStyle w:val="Numrodepage"/>
          </w:rPr>
          <w:fldChar w:fldCharType="end"/>
        </w:r>
      </w:p>
    </w:sdtContent>
  </w:sdt>
  <w:p w14:paraId="24CF04E7" w14:textId="77777777" w:rsidR="003C006E" w:rsidRDefault="003C006E" w:rsidP="003C006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611A" w14:textId="1F08A14D" w:rsidR="003C006E" w:rsidRPr="00434311" w:rsidRDefault="005011C3" w:rsidP="00434311">
    <w:pPr>
      <w:pStyle w:val="Pieddepage"/>
      <w:tabs>
        <w:tab w:val="clear" w:pos="4320"/>
        <w:tab w:val="clear" w:pos="8640"/>
        <w:tab w:val="right" w:pos="9923"/>
      </w:tabs>
      <w:rPr>
        <w:lang w:val="en-US"/>
      </w:rPr>
    </w:pPr>
    <w:r>
      <w:rPr>
        <w:sz w:val="16"/>
        <w:szCs w:val="16"/>
        <w:lang w:val="en-US"/>
      </w:rPr>
      <w:t>September 2026</w:t>
    </w:r>
    <w:r w:rsidR="00434311">
      <w:rPr>
        <w:sz w:val="16"/>
        <w:szCs w:val="16"/>
        <w:lang w:val="en-US"/>
      </w:rPr>
      <w:tab/>
    </w:r>
    <w:r w:rsidR="00434311" w:rsidRPr="00F32F4A">
      <w:rPr>
        <w:rFonts w:cs="Arial"/>
        <w:b/>
        <w:sz w:val="16"/>
        <w:szCs w:val="16"/>
        <w:lang w:val="en-US"/>
      </w:rPr>
      <w:t>INESSS</w:t>
    </w:r>
    <w:r w:rsidR="00434311" w:rsidRPr="00F32F4A">
      <w:rPr>
        <w:rFonts w:cs="Arial"/>
        <w:sz w:val="16"/>
        <w:szCs w:val="16"/>
        <w:lang w:val="en-US"/>
      </w:rPr>
      <w:t xml:space="preserve"> |</w:t>
    </w:r>
    <w:r w:rsidR="009A3374">
      <w:rPr>
        <w:rFonts w:cs="Arial"/>
        <w:sz w:val="16"/>
        <w:szCs w:val="16"/>
        <w:lang w:val="en-US"/>
      </w:rPr>
      <w:t xml:space="preserve"> </w:t>
    </w:r>
    <w:r w:rsidR="00B01787">
      <w:rPr>
        <w:rFonts w:cs="Arial"/>
        <w:sz w:val="16"/>
        <w:szCs w:val="16"/>
        <w:lang w:val="en-US"/>
      </w:rPr>
      <w:t>Collective</w:t>
    </w:r>
    <w:r w:rsidR="00B01787" w:rsidRPr="00F32F4A">
      <w:rPr>
        <w:rFonts w:cs="Arial"/>
        <w:sz w:val="16"/>
        <w:szCs w:val="16"/>
        <w:lang w:val="en-US"/>
      </w:rPr>
      <w:t xml:space="preserve"> </w:t>
    </w:r>
    <w:r w:rsidR="00434311" w:rsidRPr="00F32F4A">
      <w:rPr>
        <w:rFonts w:cs="Arial"/>
        <w:sz w:val="16"/>
        <w:szCs w:val="16"/>
        <w:lang w:val="en-US"/>
      </w:rPr>
      <w:t xml:space="preserve">prescription – </w:t>
    </w:r>
    <w:r w:rsidR="00B01787">
      <w:rPr>
        <w:rFonts w:cs="Arial"/>
        <w:sz w:val="16"/>
        <w:szCs w:val="16"/>
        <w:lang w:val="en-US"/>
      </w:rPr>
      <w:t>Initiation of</w:t>
    </w:r>
    <w:r w:rsidR="00434311" w:rsidRPr="00F32F4A">
      <w:rPr>
        <w:rFonts w:cs="Arial"/>
        <w:sz w:val="16"/>
        <w:szCs w:val="16"/>
        <w:lang w:val="en-US"/>
      </w:rPr>
      <w:t xml:space="preserve"> spirometry test</w:t>
    </w:r>
    <w:r w:rsidR="00B01787">
      <w:rPr>
        <w:rFonts w:cs="Arial"/>
        <w:sz w:val="16"/>
        <w:szCs w:val="16"/>
        <w:lang w:val="en-US"/>
      </w:rPr>
      <w:t xml:space="preserve"> </w:t>
    </w:r>
    <w:r w:rsidR="00513E80">
      <w:rPr>
        <w:rFonts w:cs="Arial"/>
        <w:sz w:val="16"/>
        <w:szCs w:val="16"/>
        <w:lang w:val="en-US"/>
      </w:rPr>
      <w:t>COPD</w:t>
    </w:r>
    <w:r w:rsidR="00B01787">
      <w:rPr>
        <w:rFonts w:cs="Arial"/>
        <w:sz w:val="16"/>
        <w:szCs w:val="16"/>
        <w:lang w:val="en-US"/>
      </w:rPr>
      <w:t xml:space="preserve"> </w:t>
    </w:r>
    <w:r w:rsidR="00CB6363">
      <w:rPr>
        <w:rFonts w:cs="Arial"/>
        <w:sz w:val="16"/>
        <w:szCs w:val="16"/>
        <w:lang w:val="en-US"/>
      </w:rPr>
      <w:t xml:space="preserve">  </w:t>
    </w:r>
    <w:r w:rsidR="00CB6363" w:rsidRPr="00CB6363">
      <w:rPr>
        <w:rFonts w:cs="Arial"/>
        <w:sz w:val="16"/>
        <w:szCs w:val="16"/>
        <w:lang w:val="en-US"/>
      </w:rPr>
      <w:fldChar w:fldCharType="begin"/>
    </w:r>
    <w:r w:rsidR="00CB6363" w:rsidRPr="00CB6363">
      <w:rPr>
        <w:rFonts w:cs="Arial"/>
        <w:sz w:val="16"/>
        <w:szCs w:val="16"/>
        <w:lang w:val="en-US"/>
      </w:rPr>
      <w:instrText>PAGE   \* MERGEFORMAT</w:instrText>
    </w:r>
    <w:r w:rsidR="00CB6363" w:rsidRPr="00CB6363">
      <w:rPr>
        <w:rFonts w:cs="Arial"/>
        <w:sz w:val="16"/>
        <w:szCs w:val="16"/>
        <w:lang w:val="en-US"/>
      </w:rPr>
      <w:fldChar w:fldCharType="separate"/>
    </w:r>
    <w:r w:rsidR="00CB6363" w:rsidRPr="00CB6363">
      <w:rPr>
        <w:rFonts w:cs="Arial"/>
        <w:sz w:val="16"/>
        <w:szCs w:val="16"/>
        <w:lang w:val="en-CA"/>
      </w:rPr>
      <w:t>1</w:t>
    </w:r>
    <w:r w:rsidR="00CB6363" w:rsidRPr="00CB6363">
      <w:rPr>
        <w:rFonts w:cs="Arial"/>
        <w:sz w:val="16"/>
        <w:szCs w:val="16"/>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57194771"/>
      <w:docPartObj>
        <w:docPartGallery w:val="Page Numbers (Bottom of Page)"/>
        <w:docPartUnique/>
      </w:docPartObj>
    </w:sdtPr>
    <w:sdtEndPr>
      <w:rPr>
        <w:rFonts w:cs="Arial"/>
      </w:rPr>
    </w:sdtEndPr>
    <w:sdtContent>
      <w:p w14:paraId="253F2069" w14:textId="3E0F19E4" w:rsidR="003C006E" w:rsidRPr="00434311" w:rsidRDefault="005011C3" w:rsidP="00B45634">
        <w:pPr>
          <w:pStyle w:val="Pieddepage"/>
          <w:tabs>
            <w:tab w:val="clear" w:pos="4320"/>
            <w:tab w:val="clear" w:pos="8640"/>
            <w:tab w:val="right" w:pos="9972"/>
          </w:tabs>
          <w:spacing w:before="120"/>
          <w:rPr>
            <w:rFonts w:cs="Arial"/>
            <w:sz w:val="16"/>
            <w:szCs w:val="16"/>
            <w:lang w:val="en-US"/>
          </w:rPr>
        </w:pPr>
        <w:r>
          <w:rPr>
            <w:sz w:val="16"/>
            <w:szCs w:val="16"/>
            <w:lang w:val="en-US"/>
          </w:rPr>
          <w:t>September 2026</w:t>
        </w:r>
        <w:r w:rsidR="00434311" w:rsidRPr="00F32F4A">
          <w:rPr>
            <w:sz w:val="16"/>
            <w:szCs w:val="16"/>
            <w:lang w:val="en-US"/>
          </w:rPr>
          <w:tab/>
        </w:r>
        <w:r w:rsidR="00434311" w:rsidRPr="00F32F4A">
          <w:rPr>
            <w:rFonts w:cs="Arial"/>
            <w:b/>
            <w:sz w:val="16"/>
            <w:szCs w:val="16"/>
            <w:lang w:val="en-US"/>
          </w:rPr>
          <w:t>INESSS</w:t>
        </w:r>
        <w:r w:rsidR="00434311" w:rsidRPr="00F32F4A">
          <w:rPr>
            <w:rFonts w:cs="Arial"/>
            <w:sz w:val="16"/>
            <w:szCs w:val="16"/>
            <w:lang w:val="en-US"/>
          </w:rPr>
          <w:t xml:space="preserve"> |</w:t>
        </w:r>
        <w:r w:rsidR="009A3374">
          <w:rPr>
            <w:rFonts w:cs="Arial"/>
            <w:sz w:val="16"/>
            <w:szCs w:val="16"/>
            <w:lang w:val="en-US"/>
          </w:rPr>
          <w:t xml:space="preserve"> </w:t>
        </w:r>
        <w:r w:rsidR="00B01787">
          <w:rPr>
            <w:rFonts w:cs="Arial"/>
            <w:sz w:val="16"/>
            <w:szCs w:val="16"/>
            <w:lang w:val="en-US"/>
          </w:rPr>
          <w:t>Collective</w:t>
        </w:r>
        <w:r w:rsidR="00B01787" w:rsidRPr="00F32F4A">
          <w:rPr>
            <w:rFonts w:cs="Arial"/>
            <w:sz w:val="16"/>
            <w:szCs w:val="16"/>
            <w:lang w:val="en-US"/>
          </w:rPr>
          <w:t xml:space="preserve"> </w:t>
        </w:r>
        <w:r w:rsidR="00434311" w:rsidRPr="00F32F4A">
          <w:rPr>
            <w:rFonts w:cs="Arial"/>
            <w:sz w:val="16"/>
            <w:szCs w:val="16"/>
            <w:lang w:val="en-US"/>
          </w:rPr>
          <w:t xml:space="preserve">prescription – </w:t>
        </w:r>
        <w:r w:rsidR="00B01787">
          <w:rPr>
            <w:rFonts w:cs="Arial"/>
            <w:sz w:val="16"/>
            <w:szCs w:val="16"/>
            <w:lang w:val="en-US"/>
          </w:rPr>
          <w:t>Initiation of</w:t>
        </w:r>
        <w:r w:rsidR="00434311" w:rsidRPr="00F32F4A">
          <w:rPr>
            <w:rFonts w:cs="Arial"/>
            <w:sz w:val="16"/>
            <w:szCs w:val="16"/>
            <w:lang w:val="en-US"/>
          </w:rPr>
          <w:t xml:space="preserve"> spirometry test</w:t>
        </w:r>
        <w:r w:rsidR="00513E80">
          <w:rPr>
            <w:rFonts w:cs="Arial"/>
            <w:sz w:val="16"/>
            <w:szCs w:val="16"/>
            <w:lang w:val="en-US"/>
          </w:rPr>
          <w:t xml:space="preserve"> COPD</w:t>
        </w:r>
        <w:r w:rsidR="00CB6363">
          <w:rPr>
            <w:rFonts w:cs="Arial"/>
            <w:sz w:val="16"/>
            <w:szCs w:val="16"/>
            <w:lang w:val="en-US"/>
          </w:rPr>
          <w:t xml:space="preserve">  </w:t>
        </w:r>
        <w:r w:rsidR="00434311" w:rsidRPr="00F32F4A">
          <w:rPr>
            <w:rFonts w:cs="Arial"/>
            <w:sz w:val="16"/>
            <w:szCs w:val="16"/>
            <w:lang w:val="en-US"/>
          </w:rPr>
          <w:t xml:space="preserve"> </w:t>
        </w:r>
        <w:r w:rsidR="003C006E" w:rsidRPr="00B45634">
          <w:rPr>
            <w:rFonts w:cs="Arial"/>
            <w:sz w:val="16"/>
            <w:szCs w:val="16"/>
          </w:rPr>
          <w:fldChar w:fldCharType="begin"/>
        </w:r>
        <w:r w:rsidR="003C006E" w:rsidRPr="00434311">
          <w:rPr>
            <w:rFonts w:cs="Arial"/>
            <w:sz w:val="16"/>
            <w:szCs w:val="16"/>
            <w:lang w:val="en-US"/>
          </w:rPr>
          <w:instrText>PAGE   \* MERGEFORMAT</w:instrText>
        </w:r>
        <w:r w:rsidR="003C006E" w:rsidRPr="00B45634">
          <w:rPr>
            <w:rFonts w:cs="Arial"/>
            <w:sz w:val="16"/>
            <w:szCs w:val="16"/>
          </w:rPr>
          <w:fldChar w:fldCharType="separate"/>
        </w:r>
        <w:r w:rsidR="00A9665F" w:rsidRPr="00434311">
          <w:rPr>
            <w:rFonts w:cs="Arial"/>
            <w:noProof/>
            <w:sz w:val="16"/>
            <w:szCs w:val="16"/>
            <w:lang w:val="en-US"/>
          </w:rPr>
          <w:t>1</w:t>
        </w:r>
        <w:r w:rsidR="003C006E" w:rsidRPr="00B45634">
          <w:rPr>
            <w:rFonts w:cs="Arial"/>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02912" w14:textId="77777777" w:rsidR="00300679" w:rsidRDefault="00300679" w:rsidP="00484DBD">
      <w:pPr>
        <w:spacing w:after="0" w:line="240" w:lineRule="auto"/>
      </w:pPr>
      <w:r>
        <w:separator/>
      </w:r>
    </w:p>
  </w:footnote>
  <w:footnote w:type="continuationSeparator" w:id="0">
    <w:p w14:paraId="7EA1FBF9" w14:textId="77777777" w:rsidR="00300679" w:rsidRDefault="00300679" w:rsidP="00484DBD">
      <w:pPr>
        <w:spacing w:after="0" w:line="240" w:lineRule="auto"/>
      </w:pPr>
      <w:r>
        <w:continuationSeparator/>
      </w:r>
    </w:p>
  </w:footnote>
  <w:footnote w:type="continuationNotice" w:id="1">
    <w:p w14:paraId="39690F25" w14:textId="77777777" w:rsidR="00300679" w:rsidRDefault="00300679">
      <w:pPr>
        <w:spacing w:after="0" w:line="240" w:lineRule="auto"/>
      </w:pPr>
    </w:p>
  </w:footnote>
  <w:footnote w:id="2">
    <w:p w14:paraId="6BC1C81C" w14:textId="2AC081BA" w:rsidR="00434311" w:rsidRPr="00F32F4A" w:rsidRDefault="00434311" w:rsidP="00434311">
      <w:pPr>
        <w:pStyle w:val="Notedebasdepage"/>
        <w:ind w:left="142" w:hanging="142"/>
        <w:rPr>
          <w:color w:val="000000" w:themeColor="text1"/>
          <w:sz w:val="16"/>
          <w:szCs w:val="16"/>
          <w:lang w:val="en-US"/>
        </w:rPr>
      </w:pPr>
      <w:r w:rsidRPr="00391BC9">
        <w:rPr>
          <w:rStyle w:val="Appelnotedebasdep"/>
          <w:color w:val="000000" w:themeColor="text1"/>
          <w:sz w:val="16"/>
          <w:szCs w:val="16"/>
        </w:rPr>
        <w:footnoteRef/>
      </w:r>
      <w:r w:rsidRPr="00F32F4A">
        <w:rPr>
          <w:color w:val="000000" w:themeColor="text1"/>
          <w:sz w:val="16"/>
          <w:szCs w:val="16"/>
          <w:lang w:val="en-US"/>
        </w:rPr>
        <w:tab/>
        <w:t xml:space="preserve">The presence of at least one </w:t>
      </w:r>
      <w:r w:rsidR="00B01787">
        <w:rPr>
          <w:color w:val="000000" w:themeColor="text1"/>
          <w:sz w:val="16"/>
          <w:szCs w:val="16"/>
          <w:lang w:val="en-US"/>
        </w:rPr>
        <w:t>main suggestive</w:t>
      </w:r>
      <w:r w:rsidRPr="00F32F4A">
        <w:rPr>
          <w:color w:val="000000" w:themeColor="text1"/>
          <w:sz w:val="16"/>
          <w:szCs w:val="16"/>
          <w:lang w:val="en-US"/>
        </w:rPr>
        <w:t xml:space="preserve"> </w:t>
      </w:r>
      <w:r w:rsidR="00204DF9" w:rsidRPr="00F32F4A">
        <w:rPr>
          <w:color w:val="000000" w:themeColor="text1"/>
          <w:sz w:val="16"/>
          <w:szCs w:val="16"/>
          <w:lang w:val="en-US"/>
        </w:rPr>
        <w:t>symptom</w:t>
      </w:r>
      <w:r w:rsidRPr="00F32F4A">
        <w:rPr>
          <w:color w:val="000000" w:themeColor="text1"/>
          <w:sz w:val="16"/>
          <w:szCs w:val="16"/>
          <w:lang w:val="en-US"/>
        </w:rPr>
        <w:t xml:space="preserve"> WITHOUT at least one main risk factor OR a clinical presentation </w:t>
      </w:r>
      <w:r w:rsidR="009A3374">
        <w:rPr>
          <w:color w:val="000000" w:themeColor="text1"/>
          <w:sz w:val="16"/>
          <w:szCs w:val="16"/>
          <w:lang w:val="en-US"/>
        </w:rPr>
        <w:t>indicative</w:t>
      </w:r>
      <w:r w:rsidRPr="00F32F4A">
        <w:rPr>
          <w:color w:val="000000" w:themeColor="text1"/>
          <w:sz w:val="16"/>
          <w:szCs w:val="16"/>
          <w:lang w:val="en-US"/>
        </w:rPr>
        <w:t xml:space="preserve"> of COPD in a person under 40 years of age</w:t>
      </w:r>
      <w:r w:rsidR="00B01787">
        <w:rPr>
          <w:color w:val="000000" w:themeColor="text1"/>
          <w:sz w:val="16"/>
          <w:szCs w:val="16"/>
          <w:lang w:val="en-US"/>
        </w:rPr>
        <w:t>,</w:t>
      </w:r>
      <w:r w:rsidRPr="00F32F4A">
        <w:rPr>
          <w:color w:val="000000" w:themeColor="text1"/>
          <w:sz w:val="16"/>
          <w:szCs w:val="16"/>
          <w:lang w:val="en-US"/>
        </w:rPr>
        <w:t xml:space="preserve"> requires special attention and </w:t>
      </w:r>
      <w:r>
        <w:rPr>
          <w:color w:val="000000" w:themeColor="text1"/>
          <w:sz w:val="16"/>
          <w:szCs w:val="16"/>
          <w:lang w:val="en-US"/>
        </w:rPr>
        <w:t>may warrant further</w:t>
      </w:r>
      <w:r w:rsidRPr="00F32F4A">
        <w:rPr>
          <w:color w:val="000000" w:themeColor="text1"/>
          <w:sz w:val="16"/>
          <w:szCs w:val="16"/>
          <w:lang w:val="en-US"/>
        </w:rPr>
        <w:t xml:space="preserve"> investigation. This situation requires a referral to an authorized prescriber.</w:t>
      </w:r>
    </w:p>
  </w:footnote>
  <w:footnote w:id="3">
    <w:p w14:paraId="0426D715" w14:textId="329C36D7" w:rsidR="00434311" w:rsidRPr="00F32F4A" w:rsidRDefault="00434311" w:rsidP="00434311">
      <w:pPr>
        <w:pStyle w:val="Notedebasdepage"/>
        <w:ind w:left="142" w:hanging="142"/>
        <w:rPr>
          <w:color w:val="00B050"/>
          <w:lang w:val="en-US"/>
        </w:rPr>
      </w:pPr>
      <w:r w:rsidRPr="00391BC9">
        <w:rPr>
          <w:rStyle w:val="Appelnotedebasdep"/>
          <w:color w:val="000000" w:themeColor="text1"/>
          <w:sz w:val="16"/>
          <w:szCs w:val="16"/>
        </w:rPr>
        <w:footnoteRef/>
      </w:r>
      <w:r w:rsidRPr="00F32F4A">
        <w:rPr>
          <w:color w:val="000000" w:themeColor="text1"/>
          <w:sz w:val="16"/>
          <w:szCs w:val="16"/>
          <w:lang w:val="en-US"/>
        </w:rPr>
        <w:tab/>
        <w:t xml:space="preserve">The presence of symptoms and signs </w:t>
      </w:r>
      <w:r w:rsidR="009A3374">
        <w:rPr>
          <w:color w:val="000000" w:themeColor="text1"/>
          <w:sz w:val="16"/>
          <w:szCs w:val="16"/>
          <w:lang w:val="en-US"/>
        </w:rPr>
        <w:t>indicative</w:t>
      </w:r>
      <w:r w:rsidRPr="00F32F4A">
        <w:rPr>
          <w:color w:val="000000" w:themeColor="text1"/>
          <w:sz w:val="16"/>
          <w:szCs w:val="16"/>
          <w:lang w:val="en-US"/>
        </w:rPr>
        <w:t xml:space="preserve"> of a decompensated cardiovascular or pulmonary condition is a </w:t>
      </w:r>
      <w:r>
        <w:rPr>
          <w:color w:val="000000" w:themeColor="text1"/>
          <w:sz w:val="16"/>
          <w:szCs w:val="16"/>
          <w:lang w:val="en-US"/>
        </w:rPr>
        <w:t>warning</w:t>
      </w:r>
      <w:r w:rsidRPr="00F32F4A">
        <w:rPr>
          <w:color w:val="000000" w:themeColor="text1"/>
          <w:sz w:val="16"/>
          <w:szCs w:val="16"/>
          <w:lang w:val="en-US"/>
        </w:rPr>
        <w:t xml:space="preserve"> and requires appropriate management by an authorized prescriber.</w:t>
      </w:r>
    </w:p>
  </w:footnote>
  <w:footnote w:id="4">
    <w:p w14:paraId="6115EC4F" w14:textId="77777777" w:rsidR="00434311" w:rsidRPr="00110AE4" w:rsidRDefault="00434311" w:rsidP="00434311">
      <w:pPr>
        <w:pStyle w:val="Notedebasdepage"/>
        <w:spacing w:before="40"/>
        <w:ind w:left="216" w:hanging="216"/>
        <w:rPr>
          <w:color w:val="000000" w:themeColor="text1"/>
          <w:sz w:val="16"/>
          <w:szCs w:val="16"/>
          <w:lang w:val="en-US"/>
        </w:rPr>
      </w:pPr>
      <w:r w:rsidRPr="00F43B25">
        <w:rPr>
          <w:rStyle w:val="Appelnotedebasdep"/>
          <w:sz w:val="16"/>
          <w:szCs w:val="16"/>
        </w:rPr>
        <w:footnoteRef/>
      </w:r>
      <w:r w:rsidRPr="00F32F4A">
        <w:rPr>
          <w:rStyle w:val="Appelnotedebasdep"/>
          <w:sz w:val="16"/>
          <w:szCs w:val="16"/>
          <w:lang w:val="en-US"/>
        </w:rPr>
        <w:t xml:space="preserve"> </w:t>
      </w:r>
      <w:r>
        <w:rPr>
          <w:rStyle w:val="Appelnotedebasdep"/>
          <w:sz w:val="16"/>
          <w:szCs w:val="16"/>
          <w:lang w:val="en-US"/>
        </w:rPr>
        <w:tab/>
      </w:r>
      <w:r w:rsidRPr="00F32F4A">
        <w:rPr>
          <w:color w:val="000000" w:themeColor="text1"/>
          <w:sz w:val="16"/>
          <w:szCs w:val="16"/>
          <w:lang w:val="en-US"/>
        </w:rPr>
        <w:t xml:space="preserve">In this prescription model, the term "initiate" refers to the process leading to </w:t>
      </w:r>
      <w:r>
        <w:rPr>
          <w:color w:val="000000" w:themeColor="text1"/>
          <w:sz w:val="16"/>
          <w:szCs w:val="16"/>
          <w:lang w:val="en-US"/>
        </w:rPr>
        <w:t xml:space="preserve">the </w:t>
      </w:r>
      <w:r w:rsidRPr="00F32F4A">
        <w:rPr>
          <w:color w:val="000000" w:themeColor="text1"/>
          <w:sz w:val="16"/>
          <w:szCs w:val="16"/>
          <w:lang w:val="en-US"/>
        </w:rPr>
        <w:t>request</w:t>
      </w:r>
      <w:r>
        <w:rPr>
          <w:color w:val="000000" w:themeColor="text1"/>
          <w:sz w:val="16"/>
          <w:szCs w:val="16"/>
          <w:lang w:val="en-US"/>
        </w:rPr>
        <w:t xml:space="preserve"> for</w:t>
      </w:r>
      <w:r w:rsidRPr="00F32F4A">
        <w:rPr>
          <w:color w:val="000000" w:themeColor="text1"/>
          <w:sz w:val="16"/>
          <w:szCs w:val="16"/>
          <w:lang w:val="en-US"/>
        </w:rPr>
        <w:t xml:space="preserve"> a pre/postbronchodilator spirometry test</w:t>
      </w:r>
      <w:r>
        <w:rPr>
          <w:color w:val="000000" w:themeColor="text1"/>
          <w:sz w:val="16"/>
          <w:szCs w:val="16"/>
          <w:lang w:val="en-US"/>
        </w:rPr>
        <w:t>.</w:t>
      </w:r>
    </w:p>
  </w:footnote>
  <w:footnote w:id="5">
    <w:p w14:paraId="21178EEF" w14:textId="041F9EBB" w:rsidR="00434311" w:rsidRPr="00F32F4A" w:rsidRDefault="00434311" w:rsidP="00434311">
      <w:pPr>
        <w:pStyle w:val="Notedebasdepage"/>
        <w:spacing w:before="40"/>
        <w:ind w:left="216" w:hanging="216"/>
        <w:rPr>
          <w:sz w:val="16"/>
          <w:szCs w:val="16"/>
          <w:lang w:val="en-US"/>
        </w:rPr>
      </w:pPr>
      <w:r w:rsidRPr="00391BC9">
        <w:rPr>
          <w:rStyle w:val="Appelnotedebasdep"/>
          <w:sz w:val="16"/>
          <w:szCs w:val="16"/>
        </w:rPr>
        <w:footnoteRef/>
      </w:r>
      <w:r>
        <w:rPr>
          <w:sz w:val="16"/>
          <w:szCs w:val="16"/>
          <w:lang w:val="en-US"/>
        </w:rPr>
        <w:tab/>
      </w:r>
      <w:r w:rsidR="00993292">
        <w:rPr>
          <w:color w:val="000000" w:themeColor="text1"/>
          <w:sz w:val="16"/>
          <w:szCs w:val="16"/>
          <w:lang w:val="en-US"/>
        </w:rPr>
        <w:t>Condition</w:t>
      </w:r>
      <w:r w:rsidR="00993292" w:rsidRPr="00F32F4A">
        <w:rPr>
          <w:color w:val="000000" w:themeColor="text1"/>
          <w:sz w:val="16"/>
          <w:szCs w:val="16"/>
          <w:lang w:val="en-US"/>
        </w:rPr>
        <w:t xml:space="preserve"> </w:t>
      </w:r>
      <w:r w:rsidRPr="00F32F4A">
        <w:rPr>
          <w:color w:val="000000" w:themeColor="text1"/>
          <w:sz w:val="16"/>
          <w:szCs w:val="16"/>
          <w:lang w:val="en-US"/>
        </w:rPr>
        <w:t>requir</w:t>
      </w:r>
      <w:r>
        <w:rPr>
          <w:color w:val="000000" w:themeColor="text1"/>
          <w:sz w:val="16"/>
          <w:szCs w:val="16"/>
          <w:lang w:val="en-US"/>
        </w:rPr>
        <w:t>ing</w:t>
      </w:r>
      <w:r w:rsidRPr="00F32F4A">
        <w:rPr>
          <w:color w:val="000000" w:themeColor="text1"/>
          <w:sz w:val="16"/>
          <w:szCs w:val="16"/>
          <w:lang w:val="en-US"/>
        </w:rPr>
        <w:t xml:space="preserve"> </w:t>
      </w:r>
      <w:r w:rsidR="00993292">
        <w:rPr>
          <w:color w:val="000000" w:themeColor="text1"/>
          <w:sz w:val="16"/>
          <w:szCs w:val="16"/>
          <w:lang w:val="en-US"/>
        </w:rPr>
        <w:t>urgent</w:t>
      </w:r>
      <w:r w:rsidR="00993292" w:rsidRPr="00F32F4A">
        <w:rPr>
          <w:color w:val="000000" w:themeColor="text1"/>
          <w:sz w:val="16"/>
          <w:szCs w:val="16"/>
          <w:lang w:val="en-US"/>
        </w:rPr>
        <w:t xml:space="preserve"> </w:t>
      </w:r>
      <w:r w:rsidRPr="00F32F4A">
        <w:rPr>
          <w:color w:val="000000" w:themeColor="text1"/>
          <w:sz w:val="16"/>
          <w:szCs w:val="16"/>
          <w:lang w:val="en-US"/>
        </w:rPr>
        <w:t>acute care.</w:t>
      </w:r>
    </w:p>
  </w:footnote>
  <w:footnote w:id="6">
    <w:p w14:paraId="1FD32072" w14:textId="25A76AE2" w:rsidR="00434311" w:rsidRPr="00F32F4A" w:rsidRDefault="00434311" w:rsidP="00434311">
      <w:pPr>
        <w:pStyle w:val="Notedebasdepage"/>
        <w:spacing w:before="40"/>
        <w:ind w:left="216" w:hanging="216"/>
        <w:rPr>
          <w:color w:val="000000" w:themeColor="text1"/>
          <w:sz w:val="16"/>
          <w:szCs w:val="16"/>
          <w:lang w:val="en-US"/>
        </w:rPr>
      </w:pPr>
      <w:r w:rsidRPr="00391BC9">
        <w:rPr>
          <w:rStyle w:val="Appelnotedebasdep"/>
          <w:color w:val="000000" w:themeColor="text1"/>
          <w:sz w:val="16"/>
          <w:szCs w:val="16"/>
        </w:rPr>
        <w:footnoteRef/>
      </w:r>
      <w:r w:rsidRPr="00F32F4A">
        <w:rPr>
          <w:color w:val="000000" w:themeColor="text1"/>
          <w:sz w:val="16"/>
          <w:szCs w:val="16"/>
          <w:lang w:val="en-US"/>
        </w:rPr>
        <w:tab/>
      </w:r>
      <w:r w:rsidR="009A3374">
        <w:rPr>
          <w:color w:val="000000" w:themeColor="text1"/>
          <w:sz w:val="16"/>
          <w:szCs w:val="16"/>
          <w:lang w:val="en-US"/>
        </w:rPr>
        <w:t>Care o</w:t>
      </w:r>
      <w:r w:rsidRPr="00F32F4A">
        <w:rPr>
          <w:color w:val="000000" w:themeColor="text1"/>
          <w:sz w:val="16"/>
          <w:szCs w:val="16"/>
          <w:lang w:val="en-US"/>
        </w:rPr>
        <w:t xml:space="preserve">bjective D: </w:t>
      </w:r>
      <w:r>
        <w:rPr>
          <w:color w:val="000000" w:themeColor="text1"/>
          <w:sz w:val="16"/>
          <w:szCs w:val="16"/>
          <w:lang w:val="en-US"/>
        </w:rPr>
        <w:t>e</w:t>
      </w:r>
      <w:r w:rsidRPr="00F32F4A">
        <w:rPr>
          <w:color w:val="000000" w:themeColor="text1"/>
          <w:sz w:val="16"/>
          <w:szCs w:val="16"/>
          <w:lang w:val="en-US"/>
        </w:rPr>
        <w:t>nsure comfort only without aiming to prolong life → unjustified clinical relevance of prescribing a pre/postbronchodilator spirometry test to confirm COPD.</w:t>
      </w:r>
    </w:p>
  </w:footnote>
  <w:footnote w:id="7">
    <w:p w14:paraId="0190830B" w14:textId="34111F4E" w:rsidR="00434311" w:rsidRPr="00F32F4A" w:rsidRDefault="00434311" w:rsidP="00434311">
      <w:pPr>
        <w:pStyle w:val="Notedebasdepage"/>
        <w:spacing w:before="40"/>
        <w:ind w:left="216" w:hanging="216"/>
        <w:rPr>
          <w:color w:val="000000" w:themeColor="text1"/>
          <w:sz w:val="16"/>
          <w:szCs w:val="16"/>
          <w:lang w:val="en-US"/>
        </w:rPr>
      </w:pPr>
      <w:r w:rsidRPr="00391BC9">
        <w:rPr>
          <w:rStyle w:val="Appelnotedebasdep"/>
          <w:color w:val="000000" w:themeColor="text1"/>
          <w:sz w:val="16"/>
          <w:szCs w:val="16"/>
        </w:rPr>
        <w:footnoteRef/>
      </w:r>
      <w:r w:rsidRPr="00F32F4A">
        <w:rPr>
          <w:i/>
          <w:color w:val="000000" w:themeColor="text1"/>
          <w:sz w:val="16"/>
          <w:szCs w:val="16"/>
          <w:lang w:val="en-US"/>
        </w:rPr>
        <w:tab/>
      </w:r>
      <w:r w:rsidR="009A3374">
        <w:rPr>
          <w:i/>
          <w:color w:val="000000" w:themeColor="text1"/>
          <w:sz w:val="16"/>
          <w:szCs w:val="16"/>
          <w:lang w:val="en-US"/>
        </w:rPr>
        <w:t>Care o</w:t>
      </w:r>
      <w:r w:rsidRPr="00F32F4A" w:rsidDel="00357E57">
        <w:rPr>
          <w:i/>
          <w:color w:val="000000" w:themeColor="text1"/>
          <w:sz w:val="16"/>
          <w:szCs w:val="16"/>
          <w:lang w:val="en-US"/>
        </w:rPr>
        <w:t>bjective</w:t>
      </w:r>
      <w:r>
        <w:rPr>
          <w:i/>
          <w:color w:val="000000" w:themeColor="text1"/>
          <w:sz w:val="16"/>
          <w:szCs w:val="16"/>
          <w:lang w:val="en-US"/>
        </w:rPr>
        <w:t xml:space="preserve"> </w:t>
      </w:r>
      <w:r w:rsidRPr="00F32F4A" w:rsidDel="00357E57">
        <w:rPr>
          <w:i/>
          <w:color w:val="000000" w:themeColor="text1"/>
          <w:sz w:val="16"/>
          <w:szCs w:val="16"/>
          <w:lang w:val="en-US"/>
        </w:rPr>
        <w:t xml:space="preserve">C: ensure comfort </w:t>
      </w:r>
      <w:bookmarkStart w:id="2" w:name="_Hlk209286119"/>
      <w:r w:rsidRPr="00F32F4A" w:rsidDel="00357E57">
        <w:rPr>
          <w:i/>
          <w:color w:val="000000" w:themeColor="text1"/>
          <w:sz w:val="16"/>
          <w:szCs w:val="16"/>
          <w:lang w:val="en-US"/>
        </w:rPr>
        <w:t>as a priority to prolong life</w:t>
      </w:r>
      <w:bookmarkEnd w:id="2"/>
      <w:r w:rsidRPr="00F32F4A">
        <w:rPr>
          <w:color w:val="000000" w:themeColor="text1"/>
          <w:sz w:val="16"/>
          <w:szCs w:val="16"/>
          <w:lang w:val="en-US"/>
        </w:rPr>
        <w:t xml:space="preserve">→ clinical relevance to be judged on a case-by-case basis by an authorized prescriber.  </w:t>
      </w:r>
    </w:p>
  </w:footnote>
  <w:footnote w:id="8">
    <w:p w14:paraId="1FFFF75E" w14:textId="77777777" w:rsidR="00434311" w:rsidRPr="00F32F4A" w:rsidRDefault="00434311" w:rsidP="00434311">
      <w:pPr>
        <w:pStyle w:val="Notedebasdepage"/>
        <w:spacing w:before="40"/>
        <w:ind w:left="216" w:hanging="216"/>
        <w:rPr>
          <w:color w:val="000000" w:themeColor="text1"/>
          <w:sz w:val="16"/>
          <w:szCs w:val="16"/>
          <w:lang w:val="en-US"/>
        </w:rPr>
      </w:pPr>
      <w:r w:rsidRPr="00391BC9">
        <w:rPr>
          <w:rStyle w:val="Appelnotedebasdep"/>
          <w:color w:val="000000" w:themeColor="text1"/>
          <w:sz w:val="16"/>
          <w:szCs w:val="16"/>
        </w:rPr>
        <w:footnoteRef/>
      </w:r>
      <w:r w:rsidRPr="00F32F4A">
        <w:rPr>
          <w:color w:val="000000" w:themeColor="text1"/>
          <w:sz w:val="16"/>
          <w:szCs w:val="16"/>
          <w:lang w:val="en-US"/>
        </w:rPr>
        <w:tab/>
      </w:r>
      <w:r>
        <w:rPr>
          <w:color w:val="000000" w:themeColor="text1"/>
          <w:sz w:val="16"/>
          <w:szCs w:val="16"/>
          <w:lang w:val="en-US"/>
        </w:rPr>
        <w:t>U</w:t>
      </w:r>
      <w:r w:rsidRPr="00F32F4A">
        <w:rPr>
          <w:color w:val="000000" w:themeColor="text1"/>
          <w:sz w:val="16"/>
          <w:szCs w:val="16"/>
          <w:lang w:val="en-US"/>
        </w:rPr>
        <w:t>nusual clinical presentation requir</w:t>
      </w:r>
      <w:r>
        <w:rPr>
          <w:color w:val="000000" w:themeColor="text1"/>
          <w:sz w:val="16"/>
          <w:szCs w:val="16"/>
          <w:lang w:val="en-US"/>
        </w:rPr>
        <w:t>ing</w:t>
      </w:r>
      <w:r w:rsidRPr="00F32F4A">
        <w:rPr>
          <w:color w:val="000000" w:themeColor="text1"/>
          <w:sz w:val="16"/>
          <w:szCs w:val="16"/>
          <w:lang w:val="en-US"/>
        </w:rPr>
        <w:t xml:space="preserve"> evaluation by an authorized prescriber.</w:t>
      </w:r>
    </w:p>
  </w:footnote>
  <w:footnote w:id="9">
    <w:p w14:paraId="39C197BC" w14:textId="77777777" w:rsidR="00434311" w:rsidRPr="00F32F4A" w:rsidRDefault="00434311" w:rsidP="00434311">
      <w:pPr>
        <w:pStyle w:val="Notedebasdepage"/>
        <w:spacing w:before="40"/>
        <w:ind w:left="216" w:hanging="216"/>
        <w:rPr>
          <w:color w:val="000000" w:themeColor="text1"/>
          <w:lang w:val="en-US"/>
        </w:rPr>
      </w:pPr>
      <w:r w:rsidRPr="00391BC9">
        <w:rPr>
          <w:rStyle w:val="Appelnotedebasdep"/>
          <w:color w:val="000000" w:themeColor="text1"/>
          <w:sz w:val="16"/>
          <w:szCs w:val="16"/>
        </w:rPr>
        <w:footnoteRef/>
      </w:r>
      <w:r w:rsidRPr="00F32F4A">
        <w:rPr>
          <w:color w:val="000000" w:themeColor="text1"/>
          <w:sz w:val="16"/>
          <w:szCs w:val="16"/>
          <w:lang w:val="en-US"/>
        </w:rPr>
        <w:tab/>
        <w:t>Requires acute care or evaluation by an authorized prescriber.</w:t>
      </w:r>
    </w:p>
  </w:footnote>
  <w:footnote w:id="10">
    <w:p w14:paraId="52E6CA52" w14:textId="1ADC7EC3" w:rsidR="00434311" w:rsidRPr="00F32F4A" w:rsidRDefault="00434311" w:rsidP="00434311">
      <w:pPr>
        <w:pStyle w:val="Notedebasdepage"/>
        <w:spacing w:before="40"/>
        <w:ind w:left="216" w:hanging="216"/>
        <w:rPr>
          <w:sz w:val="18"/>
          <w:szCs w:val="18"/>
          <w:lang w:val="en-US"/>
        </w:rPr>
      </w:pPr>
      <w:r w:rsidRPr="000839C5">
        <w:rPr>
          <w:rStyle w:val="Appelnotedebasdep"/>
          <w:color w:val="000000" w:themeColor="text1"/>
          <w:sz w:val="16"/>
          <w:szCs w:val="16"/>
        </w:rPr>
        <w:footnoteRef/>
      </w:r>
      <w:r>
        <w:rPr>
          <w:color w:val="000000" w:themeColor="text1"/>
          <w:sz w:val="16"/>
          <w:szCs w:val="16"/>
          <w:lang w:val="en-US"/>
        </w:rPr>
        <w:tab/>
      </w:r>
      <w:r w:rsidRPr="000839C5">
        <w:rPr>
          <w:color w:val="000000" w:themeColor="text1"/>
          <w:sz w:val="16"/>
          <w:szCs w:val="16"/>
          <w:lang w:val="en-US"/>
        </w:rPr>
        <w:t>Certain cardiovascular or pulmonary conditions may complicate interpretation of results or prevent spirometry</w:t>
      </w:r>
      <w:r w:rsidR="005C2C47">
        <w:rPr>
          <w:color w:val="000000" w:themeColor="text1"/>
          <w:sz w:val="16"/>
          <w:szCs w:val="16"/>
          <w:lang w:val="en-US"/>
        </w:rPr>
        <w:t xml:space="preserve"> test</w:t>
      </w:r>
      <w:r w:rsidRPr="000839C5">
        <w:rPr>
          <w:color w:val="000000" w:themeColor="text1"/>
          <w:sz w:val="16"/>
          <w:szCs w:val="16"/>
          <w:lang w:val="en-US"/>
        </w:rPr>
        <w:t xml:space="preserve"> if they remain unstable (uncontrolled) at the time of testing</w:t>
      </w:r>
      <w:r w:rsidRPr="00F32F4A">
        <w:rPr>
          <w:color w:val="000000" w:themeColor="text1"/>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635AA" w14:textId="77777777" w:rsidR="00217B0A" w:rsidRDefault="00217B0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D2B16" w14:textId="77777777" w:rsidR="00217B0A" w:rsidRDefault="00217B0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68417" w14:textId="6AE393FC" w:rsidR="00217B0A" w:rsidRDefault="00C57E65" w:rsidP="00217B0A">
    <w:pPr>
      <w:pStyle w:val="En-tte"/>
      <w:ind w:left="-142"/>
      <w:rPr>
        <w:noProof/>
        <w:lang w:eastAsia="fr-CA"/>
      </w:rPr>
    </w:pPr>
    <w:r>
      <w:rPr>
        <w:noProof/>
        <w:lang w:eastAsia="fr-CA"/>
      </w:rPr>
      <mc:AlternateContent>
        <mc:Choice Requires="wps">
          <w:drawing>
            <wp:anchor distT="0" distB="0" distL="114300" distR="114300" simplePos="0" relativeHeight="251658240" behindDoc="0" locked="0" layoutInCell="1" allowOverlap="1" wp14:anchorId="6C36B6DA" wp14:editId="40032018">
              <wp:simplePos x="0" y="0"/>
              <wp:positionH relativeFrom="column">
                <wp:posOffset>1662405</wp:posOffset>
              </wp:positionH>
              <wp:positionV relativeFrom="paragraph">
                <wp:posOffset>197003</wp:posOffset>
              </wp:positionV>
              <wp:extent cx="3522688" cy="1011555"/>
              <wp:effectExtent l="0" t="0" r="0" b="0"/>
              <wp:wrapNone/>
              <wp:docPr id="16" name="Zone de texte 16"/>
              <wp:cNvGraphicFramePr/>
              <a:graphic xmlns:a="http://schemas.openxmlformats.org/drawingml/2006/main">
                <a:graphicData uri="http://schemas.microsoft.com/office/word/2010/wordprocessingShape">
                  <wps:wsp>
                    <wps:cNvSpPr txBox="1"/>
                    <wps:spPr>
                      <a:xfrm>
                        <a:off x="0" y="0"/>
                        <a:ext cx="3522688" cy="1011555"/>
                      </a:xfrm>
                      <a:prstGeom prst="rect">
                        <a:avLst/>
                      </a:prstGeom>
                      <a:noFill/>
                      <a:ln w="6350">
                        <a:noFill/>
                      </a:ln>
                    </wps:spPr>
                    <wps:txbx>
                      <w:txbxContent>
                        <w:p w14:paraId="474D67F6" w14:textId="541E6621" w:rsidR="00FF576D" w:rsidRPr="00A305EE" w:rsidRDefault="00A305EE" w:rsidP="00FA2C8D">
                          <w:pPr>
                            <w:pStyle w:val="Grandtitre"/>
                            <w:tabs>
                              <w:tab w:val="left" w:pos="10894"/>
                            </w:tabs>
                            <w:spacing w:before="60" w:line="276" w:lineRule="auto"/>
                            <w:jc w:val="left"/>
                            <w:rPr>
                              <w:rFonts w:ascii="Arial" w:hAnsi="Arial" w:cs="Arial"/>
                              <w:color w:val="auto"/>
                              <w:sz w:val="20"/>
                              <w:szCs w:val="20"/>
                              <w:lang w:val="en-US"/>
                            </w:rPr>
                          </w:pPr>
                          <w:r w:rsidRPr="00A305EE">
                            <w:rPr>
                              <w:rFonts w:ascii="Arial" w:hAnsi="Arial" w:cs="Arial"/>
                              <w:color w:val="auto"/>
                              <w:sz w:val="20"/>
                              <w:szCs w:val="20"/>
                              <w:lang w:val="en-US"/>
                            </w:rPr>
                            <w:t>COLLECTIVE PRESCRIPTION</w:t>
                          </w:r>
                        </w:p>
                        <w:p w14:paraId="734B3B03" w14:textId="68D29089" w:rsidR="00836866" w:rsidRPr="00A305EE" w:rsidRDefault="00A305EE" w:rsidP="00BF1DE4">
                          <w:pPr>
                            <w:spacing w:after="0" w:line="240" w:lineRule="auto"/>
                            <w:rPr>
                              <w:rFonts w:ascii="Arial" w:eastAsiaTheme="minorHAnsi" w:hAnsi="Arial" w:cs="Arial"/>
                              <w:color w:val="00B050"/>
                              <w:szCs w:val="21"/>
                              <w:lang w:val="en-US" w:eastAsia="fr-CA"/>
                            </w:rPr>
                          </w:pPr>
                          <w:r w:rsidRPr="00A305EE">
                            <w:rPr>
                              <w:rFonts w:ascii="Arial" w:eastAsiaTheme="minorHAnsi" w:hAnsi="Arial" w:cs="Arial"/>
                              <w:color w:val="000000"/>
                              <w:szCs w:val="21"/>
                              <w:lang w:val="en-US" w:eastAsia="fr-CA"/>
                            </w:rPr>
                            <w:t xml:space="preserve">Initiation of pre- and post-bronchodilator spirometry test </w:t>
                          </w:r>
                          <w:r w:rsidR="005011C3">
                            <w:rPr>
                              <w:rFonts w:ascii="Arial" w:eastAsiaTheme="minorHAnsi" w:hAnsi="Arial" w:cs="Arial"/>
                              <w:color w:val="000000"/>
                              <w:szCs w:val="21"/>
                              <w:lang w:val="en-US" w:eastAsia="fr-CA"/>
                            </w:rPr>
                            <w:t xml:space="preserve">with salbutamol </w:t>
                          </w:r>
                          <w:r w:rsidRPr="00A305EE">
                            <w:rPr>
                              <w:rFonts w:ascii="Arial" w:eastAsiaTheme="minorHAnsi" w:hAnsi="Arial" w:cs="Arial"/>
                              <w:color w:val="000000"/>
                              <w:szCs w:val="21"/>
                              <w:lang w:val="en-US" w:eastAsia="fr-CA"/>
                            </w:rPr>
                            <w:t xml:space="preserve">in </w:t>
                          </w:r>
                          <w:r w:rsidR="005011C3">
                            <w:rPr>
                              <w:rFonts w:ascii="Arial" w:eastAsiaTheme="minorHAnsi" w:hAnsi="Arial" w:cs="Arial"/>
                              <w:color w:val="000000"/>
                              <w:szCs w:val="21"/>
                              <w:lang w:val="en-US" w:eastAsia="fr-CA"/>
                            </w:rPr>
                            <w:t>person</w:t>
                          </w:r>
                          <w:r w:rsidRPr="00A305EE">
                            <w:rPr>
                              <w:rFonts w:ascii="Arial" w:eastAsiaTheme="minorHAnsi" w:hAnsi="Arial" w:cs="Arial"/>
                              <w:color w:val="000000"/>
                              <w:szCs w:val="21"/>
                              <w:lang w:val="en-US" w:eastAsia="fr-CA"/>
                            </w:rPr>
                            <w:t xml:space="preserve"> with symptoms and signs indicative of chronic obstructive pulmonary disease (COPD)</w:t>
                          </w:r>
                          <w:r w:rsidR="00DF3567" w:rsidRPr="00A305EE">
                            <w:rPr>
                              <w:rFonts w:ascii="Arial" w:eastAsiaTheme="minorHAnsi" w:hAnsi="Arial" w:cs="Arial"/>
                              <w:color w:val="000000"/>
                              <w:szCs w:val="21"/>
                              <w:lang w:val="en-US" w:eastAsia="fr-C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36B6DA" id="_x0000_t202" coordsize="21600,21600" o:spt="202" path="m,l,21600r21600,l21600,xe">
              <v:stroke joinstyle="miter"/>
              <v:path gradientshapeok="t" o:connecttype="rect"/>
            </v:shapetype>
            <v:shape id="Zone de texte 16" o:spid="_x0000_s1026" type="#_x0000_t202" style="position:absolute;left:0;text-align:left;margin-left:130.9pt;margin-top:15.5pt;width:277.4pt;height:79.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" filled="f" stroked="f" strokeweight=".5pt">
              <v:textbox>
                <w:txbxContent>
                  <w:p w14:paraId="474D67F6" w14:textId="541E6621" w:rsidR="00FF576D" w:rsidRPr="00A305EE" w:rsidRDefault="00A305EE" w:rsidP="00FA2C8D">
                    <w:pPr>
                      <w:pStyle w:val="Grandtitre"/>
                      <w:tabs>
                        <w:tab w:val="left" w:pos="10894"/>
                      </w:tabs>
                      <w:spacing w:before="60" w:line="276" w:lineRule="auto"/>
                      <w:jc w:val="left"/>
                      <w:rPr>
                        <w:rFonts w:ascii="Arial" w:hAnsi="Arial" w:cs="Arial"/>
                        <w:color w:val="auto"/>
                        <w:sz w:val="20"/>
                        <w:szCs w:val="20"/>
                        <w:lang w:val="en-US"/>
                      </w:rPr>
                    </w:pPr>
                    <w:r w:rsidRPr="00A305EE">
                      <w:rPr>
                        <w:rFonts w:ascii="Arial" w:hAnsi="Arial" w:cs="Arial"/>
                        <w:color w:val="auto"/>
                        <w:sz w:val="20"/>
                        <w:szCs w:val="20"/>
                        <w:lang w:val="en-US"/>
                      </w:rPr>
                      <w:t>COLLECTIVE PRESCRIPTION</w:t>
                    </w:r>
                  </w:p>
                  <w:p w14:paraId="734B3B03" w14:textId="68D29089" w:rsidR="00836866" w:rsidRPr="00A305EE" w:rsidRDefault="00A305EE" w:rsidP="00BF1DE4">
                    <w:pPr>
                      <w:spacing w:after="0" w:line="240" w:lineRule="auto"/>
                      <w:rPr>
                        <w:rFonts w:ascii="Arial" w:eastAsiaTheme="minorHAnsi" w:hAnsi="Arial" w:cs="Arial"/>
                        <w:color w:val="00B050"/>
                        <w:szCs w:val="21"/>
                        <w:lang w:val="en-US" w:eastAsia="fr-CA"/>
                      </w:rPr>
                    </w:pPr>
                    <w:r w:rsidRPr="00A305EE">
                      <w:rPr>
                        <w:rFonts w:ascii="Arial" w:eastAsiaTheme="minorHAnsi" w:hAnsi="Arial" w:cs="Arial"/>
                        <w:color w:val="000000"/>
                        <w:szCs w:val="21"/>
                        <w:lang w:val="en-US" w:eastAsia="fr-CA"/>
                      </w:rPr>
                      <w:t xml:space="preserve">Initiation of pre- and post-bronchodilator spirometry test </w:t>
                    </w:r>
                    <w:r w:rsidR="005011C3">
                      <w:rPr>
                        <w:rFonts w:ascii="Arial" w:eastAsiaTheme="minorHAnsi" w:hAnsi="Arial" w:cs="Arial"/>
                        <w:color w:val="000000"/>
                        <w:szCs w:val="21"/>
                        <w:lang w:val="en-US" w:eastAsia="fr-CA"/>
                      </w:rPr>
                      <w:t xml:space="preserve">with salbutamol </w:t>
                    </w:r>
                    <w:r w:rsidRPr="00A305EE">
                      <w:rPr>
                        <w:rFonts w:ascii="Arial" w:eastAsiaTheme="minorHAnsi" w:hAnsi="Arial" w:cs="Arial"/>
                        <w:color w:val="000000"/>
                        <w:szCs w:val="21"/>
                        <w:lang w:val="en-US" w:eastAsia="fr-CA"/>
                      </w:rPr>
                      <w:t xml:space="preserve">in </w:t>
                    </w:r>
                    <w:r w:rsidR="005011C3">
                      <w:rPr>
                        <w:rFonts w:ascii="Arial" w:eastAsiaTheme="minorHAnsi" w:hAnsi="Arial" w:cs="Arial"/>
                        <w:color w:val="000000"/>
                        <w:szCs w:val="21"/>
                        <w:lang w:val="en-US" w:eastAsia="fr-CA"/>
                      </w:rPr>
                      <w:t>person</w:t>
                    </w:r>
                    <w:r w:rsidRPr="00A305EE">
                      <w:rPr>
                        <w:rFonts w:ascii="Arial" w:eastAsiaTheme="minorHAnsi" w:hAnsi="Arial" w:cs="Arial"/>
                        <w:color w:val="000000"/>
                        <w:szCs w:val="21"/>
                        <w:lang w:val="en-US" w:eastAsia="fr-CA"/>
                      </w:rPr>
                      <w:t xml:space="preserve"> with symptoms and signs indicative of chronic obstructive pulmonary disease (COPD)</w:t>
                    </w:r>
                    <w:r w:rsidR="00DF3567" w:rsidRPr="00A305EE">
                      <w:rPr>
                        <w:rFonts w:ascii="Arial" w:eastAsiaTheme="minorHAnsi" w:hAnsi="Arial" w:cs="Arial"/>
                        <w:color w:val="000000"/>
                        <w:szCs w:val="21"/>
                        <w:lang w:val="en-US" w:eastAsia="fr-CA"/>
                      </w:rPr>
                      <w:t xml:space="preserve"> </w:t>
                    </w:r>
                  </w:p>
                </w:txbxContent>
              </v:textbox>
            </v:shape>
          </w:pict>
        </mc:Fallback>
      </mc:AlternateContent>
    </w:r>
  </w:p>
  <w:p w14:paraId="13202884" w14:textId="37B11F49" w:rsidR="009A2407" w:rsidRDefault="00397623" w:rsidP="00484DBD">
    <w:pPr>
      <w:pStyle w:val="En-tte"/>
      <w:ind w:left="-142"/>
      <w:rPr>
        <w:noProof/>
        <w:lang w:eastAsia="fr-CA"/>
      </w:rPr>
    </w:pPr>
    <w:r>
      <w:rPr>
        <w:noProof/>
        <w:lang w:eastAsia="fr-CA"/>
      </w:rPr>
      <mc:AlternateContent>
        <mc:Choice Requires="wps">
          <w:drawing>
            <wp:anchor distT="0" distB="0" distL="114300" distR="114300" simplePos="0" relativeHeight="251662337" behindDoc="0" locked="0" layoutInCell="1" allowOverlap="1" wp14:anchorId="3AB26C9C" wp14:editId="50DF97D9">
              <wp:simplePos x="0" y="0"/>
              <wp:positionH relativeFrom="column">
                <wp:posOffset>-95885</wp:posOffset>
              </wp:positionH>
              <wp:positionV relativeFrom="paragraph">
                <wp:posOffset>48895</wp:posOffset>
              </wp:positionV>
              <wp:extent cx="1675765" cy="789940"/>
              <wp:effectExtent l="0" t="0" r="19685" b="1016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5765" cy="789940"/>
                      </a:xfrm>
                      <a:prstGeom prst="rect">
                        <a:avLst/>
                      </a:prstGeom>
                      <a:solidFill>
                        <a:srgbClr val="FFFFFF"/>
                      </a:solidFill>
                      <a:ln w="9525">
                        <a:solidFill>
                          <a:srgbClr val="000000"/>
                        </a:solidFill>
                        <a:miter lim="800000"/>
                        <a:headEnd/>
                        <a:tailEnd/>
                      </a:ln>
                    </wps:spPr>
                    <wps:txbx>
                      <w:txbxContent>
                        <w:p w14:paraId="01E01C72" w14:textId="77777777" w:rsidR="00217B0A" w:rsidRPr="00F812DB" w:rsidRDefault="00217B0A" w:rsidP="00217B0A">
                          <w:pPr>
                            <w:rPr>
                              <w:lang w:val="en-US"/>
                            </w:rPr>
                          </w:pPr>
                          <w:r w:rsidRPr="004D080A">
                            <w:rPr>
                              <w:lang w:val="en-US"/>
                            </w:rPr>
                            <w:t>Place the logo of your institution here</w:t>
                          </w:r>
                        </w:p>
                        <w:p w14:paraId="680056C1" w14:textId="4E0A72BA" w:rsidR="00217B0A" w:rsidRPr="00217B0A" w:rsidRDefault="00217B0A" w:rsidP="00217B0A">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B26C9C" id="Zone de texte 2" o:spid="_x0000_s1027" type="#_x0000_t202" style="position:absolute;left:0;text-align:left;margin-left:-7.55pt;margin-top:3.85pt;width:131.95pt;height:62.2pt;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">
              <v:textbox>
                <w:txbxContent>
                  <w:p w14:paraId="01E01C72" w14:textId="77777777" w:rsidR="00217B0A" w:rsidRPr="00F812DB" w:rsidRDefault="00217B0A" w:rsidP="00217B0A">
                    <w:pPr>
                      <w:rPr>
                        <w:lang w:val="en-US"/>
                      </w:rPr>
                    </w:pPr>
                    <w:r w:rsidRPr="004D080A">
                      <w:rPr>
                        <w:lang w:val="en-US"/>
                      </w:rPr>
                      <w:t>Place the logo of your institution here</w:t>
                    </w:r>
                  </w:p>
                  <w:p w14:paraId="680056C1" w14:textId="4E0A72BA" w:rsidR="00217B0A" w:rsidRPr="00217B0A" w:rsidRDefault="00217B0A" w:rsidP="00217B0A">
                    <w:pPr>
                      <w:rPr>
                        <w:lang w:val="en-US"/>
                      </w:rPr>
                    </w:pPr>
                  </w:p>
                </w:txbxContent>
              </v:textbox>
            </v:shape>
          </w:pict>
        </mc:Fallback>
      </mc:AlternateContent>
    </w:r>
  </w:p>
  <w:p w14:paraId="03810556" w14:textId="71D4833C" w:rsidR="00217B0A" w:rsidRDefault="00217B0A" w:rsidP="00484DBD">
    <w:pPr>
      <w:pStyle w:val="En-tte"/>
      <w:ind w:left="-142"/>
      <w:rPr>
        <w:noProof/>
        <w:lang w:eastAsia="fr-CA"/>
      </w:rPr>
    </w:pPr>
    <w:r>
      <w:rPr>
        <w:noProof/>
        <w:lang w:eastAsia="fr-CA"/>
      </w:rPr>
      <mc:AlternateContent>
        <mc:Choice Requires="wps">
          <w:drawing>
            <wp:anchor distT="0" distB="0" distL="114300" distR="114300" simplePos="0" relativeHeight="251661313" behindDoc="0" locked="0" layoutInCell="1" allowOverlap="1" wp14:anchorId="7CF37291" wp14:editId="03C6CDFB">
              <wp:simplePos x="0" y="0"/>
              <wp:positionH relativeFrom="column">
                <wp:posOffset>5404153</wp:posOffset>
              </wp:positionH>
              <wp:positionV relativeFrom="paragraph">
                <wp:posOffset>71727</wp:posOffset>
              </wp:positionV>
              <wp:extent cx="666312" cy="231775"/>
              <wp:effectExtent l="0" t="0" r="0" b="0"/>
              <wp:wrapNone/>
              <wp:docPr id="999008840" name="Zone de texte 999008840"/>
              <wp:cNvGraphicFramePr/>
              <a:graphic xmlns:a="http://schemas.openxmlformats.org/drawingml/2006/main">
                <a:graphicData uri="http://schemas.microsoft.com/office/word/2010/wordprocessingShape">
                  <wps:wsp>
                    <wps:cNvSpPr txBox="1"/>
                    <wps:spPr>
                      <a:xfrm>
                        <a:off x="0" y="0"/>
                        <a:ext cx="666312" cy="231775"/>
                      </a:xfrm>
                      <a:prstGeom prst="rect">
                        <a:avLst/>
                      </a:prstGeom>
                      <a:noFill/>
                      <a:ln w="6350">
                        <a:noFill/>
                      </a:ln>
                    </wps:spPr>
                    <wps:txbx>
                      <w:txbxContent>
                        <w:p w14:paraId="1F57AA9E" w14:textId="77777777" w:rsidR="00217B0A" w:rsidRPr="00D169B8" w:rsidRDefault="00217B0A" w:rsidP="00217B0A">
                          <w:pPr>
                            <w:rPr>
                              <w:b/>
                              <w:sz w:val="18"/>
                              <w:szCs w:val="18"/>
                            </w:rPr>
                          </w:pPr>
                          <w:r>
                            <w:rPr>
                              <w:b/>
                              <w:sz w:val="18"/>
                              <w:szCs w:val="18"/>
                            </w:rPr>
                            <w:t>N</w:t>
                          </w:r>
                          <w:r w:rsidRPr="00EF03E7">
                            <w:rPr>
                              <w:b/>
                              <w:sz w:val="18"/>
                              <w:szCs w:val="18"/>
                              <w:vertAlign w:val="superscript"/>
                            </w:rPr>
                            <w:t>o</w:t>
                          </w:r>
                          <w:r>
                            <w:rPr>
                              <w:b/>
                              <w:sz w:val="18"/>
                              <w:szCs w:val="18"/>
                            </w:rPr>
                            <w:t xml:space="preserve"> </w:t>
                          </w:r>
                          <w:proofErr w:type="spellStart"/>
                          <w:r>
                            <w:rPr>
                              <w:b/>
                              <w:sz w:val="18"/>
                              <w:szCs w:val="18"/>
                            </w:rPr>
                            <w:t>xxxxx</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37291" id="Zone de texte 999008840" o:spid="_x0000_s1028" type="#_x0000_t202" style="position:absolute;left:0;text-align:left;margin-left:425.5pt;margin-top:5.65pt;width:52.45pt;height:18.25pt;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" filled="f" stroked="f" strokeweight=".5pt">
              <v:textbox>
                <w:txbxContent>
                  <w:p w14:paraId="1F57AA9E" w14:textId="77777777" w:rsidR="00217B0A" w:rsidRPr="00D169B8" w:rsidRDefault="00217B0A" w:rsidP="00217B0A">
                    <w:pPr>
                      <w:rPr>
                        <w:b/>
                        <w:sz w:val="18"/>
                        <w:szCs w:val="18"/>
                      </w:rPr>
                    </w:pPr>
                    <w:r>
                      <w:rPr>
                        <w:b/>
                        <w:sz w:val="18"/>
                        <w:szCs w:val="18"/>
                      </w:rPr>
                      <w:t>N</w:t>
                    </w:r>
                    <w:r w:rsidRPr="00EF03E7">
                      <w:rPr>
                        <w:b/>
                        <w:sz w:val="18"/>
                        <w:szCs w:val="18"/>
                        <w:vertAlign w:val="superscript"/>
                      </w:rPr>
                      <w:t>o</w:t>
                    </w:r>
                    <w:r>
                      <w:rPr>
                        <w:b/>
                        <w:sz w:val="18"/>
                        <w:szCs w:val="18"/>
                      </w:rPr>
                      <w:t xml:space="preserve"> </w:t>
                    </w:r>
                    <w:proofErr w:type="spellStart"/>
                    <w:r>
                      <w:rPr>
                        <w:b/>
                        <w:sz w:val="18"/>
                        <w:szCs w:val="18"/>
                      </w:rPr>
                      <w:t>xxxxx</w:t>
                    </w:r>
                    <w:proofErr w:type="spellEnd"/>
                  </w:p>
                </w:txbxContent>
              </v:textbox>
            </v:shape>
          </w:pict>
        </mc:Fallback>
      </mc:AlternateContent>
    </w:r>
  </w:p>
  <w:p w14:paraId="7DF4B5A6" w14:textId="18003242" w:rsidR="00217B0A" w:rsidRDefault="00217B0A" w:rsidP="00484DBD">
    <w:pPr>
      <w:pStyle w:val="En-tte"/>
      <w:ind w:left="-142"/>
      <w:rPr>
        <w:noProof/>
        <w:lang w:eastAsia="fr-CA"/>
      </w:rPr>
    </w:pPr>
  </w:p>
  <w:p w14:paraId="2E0BAAD3" w14:textId="1997D2CD" w:rsidR="00217B0A" w:rsidRDefault="00217B0A" w:rsidP="00484DBD">
    <w:pPr>
      <w:pStyle w:val="En-tte"/>
      <w:ind w:left="-142"/>
      <w:rPr>
        <w:noProof/>
        <w:lang w:eastAsia="fr-CA"/>
      </w:rPr>
    </w:pPr>
  </w:p>
  <w:p w14:paraId="2A9FC987" w14:textId="281F8D1B" w:rsidR="00217B0A" w:rsidRDefault="00217B0A" w:rsidP="00484DBD">
    <w:pPr>
      <w:pStyle w:val="En-tte"/>
      <w:ind w:left="-142"/>
      <w:rPr>
        <w:noProof/>
        <w:lang w:eastAsia="fr-CA"/>
      </w:rPr>
    </w:pPr>
  </w:p>
  <w:p w14:paraId="44C8677D" w14:textId="77777777" w:rsidR="00217B0A" w:rsidRDefault="00217B0A" w:rsidP="00484DBD">
    <w:pPr>
      <w:pStyle w:val="En-tte"/>
      <w:ind w:left="-142"/>
      <w:rPr>
        <w:noProof/>
        <w:lang w:eastAsia="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E1E3F"/>
    <w:multiLevelType w:val="hybridMultilevel"/>
    <w:tmpl w:val="0B2E2950"/>
    <w:lvl w:ilvl="0" w:tplc="34E498B0">
      <w:start w:val="1"/>
      <w:numFmt w:val="bullet"/>
      <w:lvlText w:val="►"/>
      <w:lvlJc w:val="left"/>
      <w:pPr>
        <w:ind w:left="720" w:hanging="360"/>
      </w:pPr>
      <w:rPr>
        <w:rFonts w:ascii="Arial" w:hAnsi="Arial" w:hint="default"/>
        <w:color w:val="00B05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A409F8"/>
    <w:multiLevelType w:val="hybridMultilevel"/>
    <w:tmpl w:val="691A9FB0"/>
    <w:lvl w:ilvl="0" w:tplc="E0D6F8B2">
      <w:start w:val="1"/>
      <w:numFmt w:val="bullet"/>
      <w:lvlText w:val="►"/>
      <w:lvlJc w:val="left"/>
      <w:pPr>
        <w:ind w:left="720" w:hanging="360"/>
      </w:pPr>
      <w:rPr>
        <w:rFonts w:ascii="Arial" w:hAnsi="Arial" w:hint="default"/>
        <w:color w:val="auto"/>
      </w:rPr>
    </w:lvl>
    <w:lvl w:ilvl="1" w:tplc="0C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121535"/>
    <w:multiLevelType w:val="hybridMultilevel"/>
    <w:tmpl w:val="03F673D4"/>
    <w:lvl w:ilvl="0" w:tplc="E0D6F8B2">
      <w:start w:val="1"/>
      <w:numFmt w:val="bullet"/>
      <w:lvlText w:val="►"/>
      <w:lvlJc w:val="left"/>
      <w:pPr>
        <w:ind w:left="1428" w:hanging="360"/>
      </w:pPr>
      <w:rPr>
        <w:rFonts w:ascii="Arial" w:hAnsi="Arial" w:hint="default"/>
        <w:color w:val="auto"/>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15:restartNumberingAfterBreak="0">
    <w:nsid w:val="08C63971"/>
    <w:multiLevelType w:val="hybridMultilevel"/>
    <w:tmpl w:val="1B48017E"/>
    <w:lvl w:ilvl="0" w:tplc="0C0C0001">
      <w:start w:val="1"/>
      <w:numFmt w:val="bullet"/>
      <w:lvlText w:val=""/>
      <w:lvlJc w:val="left"/>
      <w:pPr>
        <w:ind w:left="1428" w:hanging="360"/>
      </w:pPr>
      <w:rPr>
        <w:rFonts w:ascii="Symbol" w:hAnsi="Symbol" w:hint="default"/>
        <w:color w:val="auto"/>
      </w:rPr>
    </w:lvl>
    <w:lvl w:ilvl="1" w:tplc="FFFFFFFF">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4" w15:restartNumberingAfterBreak="0">
    <w:nsid w:val="12D70452"/>
    <w:multiLevelType w:val="hybridMultilevel"/>
    <w:tmpl w:val="D25C99F6"/>
    <w:lvl w:ilvl="0" w:tplc="E0D6F8B2">
      <w:start w:val="1"/>
      <w:numFmt w:val="bullet"/>
      <w:lvlText w:val="►"/>
      <w:lvlJc w:val="left"/>
      <w:pPr>
        <w:ind w:left="720" w:hanging="360"/>
      </w:pPr>
      <w:rPr>
        <w:rFonts w:ascii="Arial" w:hAnsi="Arial" w:hint="default"/>
        <w:color w:val="auto"/>
      </w:rPr>
    </w:lvl>
    <w:lvl w:ilvl="1" w:tplc="0C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8745BEA"/>
    <w:multiLevelType w:val="hybridMultilevel"/>
    <w:tmpl w:val="D97C2CFE"/>
    <w:lvl w:ilvl="0" w:tplc="0C0C0001">
      <w:start w:val="1"/>
      <w:numFmt w:val="bullet"/>
      <w:lvlText w:val=""/>
      <w:lvlJc w:val="left"/>
      <w:pPr>
        <w:ind w:left="1287" w:hanging="360"/>
      </w:pPr>
      <w:rPr>
        <w:rFonts w:ascii="Symbol" w:hAnsi="Symbol" w:hint="default"/>
      </w:rPr>
    </w:lvl>
    <w:lvl w:ilvl="1" w:tplc="0C0C0003" w:tentative="1">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6" w15:restartNumberingAfterBreak="0">
    <w:nsid w:val="1B595A79"/>
    <w:multiLevelType w:val="hybridMultilevel"/>
    <w:tmpl w:val="BE44B3FC"/>
    <w:lvl w:ilvl="0" w:tplc="04B88A64">
      <w:start w:val="1"/>
      <w:numFmt w:val="bullet"/>
      <w:lvlText w:val=""/>
      <w:lvlJc w:val="left"/>
      <w:pPr>
        <w:ind w:left="1287" w:hanging="360"/>
      </w:pPr>
      <w:rPr>
        <w:rFonts w:ascii="Wingdings 3" w:hAnsi="Wingdings 3" w:hint="default"/>
        <w:sz w:val="15"/>
        <w:szCs w:val="15"/>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7" w15:restartNumberingAfterBreak="0">
    <w:nsid w:val="1FB9240F"/>
    <w:multiLevelType w:val="hybridMultilevel"/>
    <w:tmpl w:val="71321A30"/>
    <w:lvl w:ilvl="0" w:tplc="E55A5286">
      <w:start w:val="1"/>
      <w:numFmt w:val="bullet"/>
      <w:lvlText w:val=""/>
      <w:lvlJc w:val="left"/>
      <w:pPr>
        <w:ind w:left="720" w:hanging="360"/>
      </w:pPr>
      <w:rPr>
        <w:rFonts w:ascii="Wingdings 3" w:hAnsi="Wingdings 3" w:hint="default"/>
        <w:color w:val="auto"/>
        <w:sz w:val="15"/>
        <w:szCs w:val="15"/>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1487372"/>
    <w:multiLevelType w:val="hybridMultilevel"/>
    <w:tmpl w:val="686698B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4CB350E"/>
    <w:multiLevelType w:val="hybridMultilevel"/>
    <w:tmpl w:val="676618A4"/>
    <w:lvl w:ilvl="0" w:tplc="B4FA6074">
      <w:start w:val="1"/>
      <w:numFmt w:val="bullet"/>
      <w:lvlText w:val="►"/>
      <w:lvlJc w:val="left"/>
      <w:pPr>
        <w:ind w:left="720" w:hanging="360"/>
      </w:pPr>
      <w:rPr>
        <w:rFonts w:ascii="Arial" w:hAnsi="Arial" w:hint="default"/>
        <w:color w:val="000000" w:themeColor="text1"/>
      </w:rPr>
    </w:lvl>
    <w:lvl w:ilvl="1" w:tplc="0C0C000D">
      <w:start w:val="1"/>
      <w:numFmt w:val="bullet"/>
      <w:lvlText w:val=""/>
      <w:lvlJc w:val="left"/>
      <w:pPr>
        <w:ind w:left="1440" w:hanging="360"/>
      </w:pPr>
      <w:rPr>
        <w:rFonts w:ascii="Wingdings" w:hAnsi="Wingdings"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53E783C"/>
    <w:multiLevelType w:val="hybridMultilevel"/>
    <w:tmpl w:val="97C4A7FE"/>
    <w:lvl w:ilvl="0" w:tplc="BB0E9180">
      <w:numFmt w:val="bullet"/>
      <w:lvlText w:val="o"/>
      <w:lvlJc w:val="left"/>
      <w:pPr>
        <w:ind w:left="720" w:hanging="360"/>
      </w:pPr>
      <w:rPr>
        <w:rFonts w:ascii="Wingdings" w:eastAsiaTheme="minorHAnsi" w:hAnsi="Wingding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C823F9A"/>
    <w:multiLevelType w:val="hybridMultilevel"/>
    <w:tmpl w:val="B2D052A6"/>
    <w:lvl w:ilvl="0" w:tplc="E0D6F8B2">
      <w:start w:val="1"/>
      <w:numFmt w:val="bullet"/>
      <w:lvlText w:val="►"/>
      <w:lvlJc w:val="left"/>
      <w:pPr>
        <w:ind w:left="720" w:hanging="360"/>
      </w:pPr>
      <w:rPr>
        <w:rFonts w:ascii="Arial" w:hAnsi="Aria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FE40848"/>
    <w:multiLevelType w:val="multilevel"/>
    <w:tmpl w:val="1276977C"/>
    <w:lvl w:ilvl="0">
      <w:start w:val="1"/>
      <w:numFmt w:val="decimal"/>
      <w:lvlText w:val="%1."/>
      <w:lvlJc w:val="left"/>
      <w:pPr>
        <w:ind w:left="360" w:hanging="360"/>
      </w:pPr>
      <w:rPr>
        <w:rFonts w:hint="default"/>
        <w:i w:val="0"/>
        <w:color w:val="auto"/>
        <w:sz w:val="20"/>
        <w:szCs w:val="20"/>
      </w:rPr>
    </w:lvl>
    <w:lvl w:ilvl="1">
      <w:start w:val="1"/>
      <w:numFmt w:val="decimal"/>
      <w:isLgl/>
      <w:lvlText w:val="%1.%2"/>
      <w:lvlJc w:val="left"/>
      <w:pPr>
        <w:ind w:left="1160" w:hanging="450"/>
      </w:pPr>
      <w:rPr>
        <w:rFonts w:ascii="Arial" w:hAnsi="Arial" w:cs="Arial" w:hint="default"/>
        <w:b/>
        <w:i w:val="0"/>
        <w:color w:val="1F497D" w:themeColor="text2"/>
      </w:rPr>
    </w:lvl>
    <w:lvl w:ilvl="2">
      <w:start w:val="1"/>
      <w:numFmt w:val="decimal"/>
      <w:isLgl/>
      <w:lvlText w:val="%1.%2.%3"/>
      <w:lvlJc w:val="left"/>
      <w:pPr>
        <w:ind w:left="720" w:hanging="720"/>
      </w:pPr>
      <w:rPr>
        <w:rFonts w:hint="default"/>
        <w:b/>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34E27928"/>
    <w:multiLevelType w:val="hybridMultilevel"/>
    <w:tmpl w:val="547A24FC"/>
    <w:lvl w:ilvl="0" w:tplc="0C0C0001">
      <w:start w:val="1"/>
      <w:numFmt w:val="bullet"/>
      <w:lvlText w:val=""/>
      <w:lvlJc w:val="left"/>
      <w:pPr>
        <w:ind w:left="720" w:hanging="360"/>
      </w:pPr>
      <w:rPr>
        <w:rFonts w:ascii="Symbol" w:hAnsi="Symbol" w:hint="default"/>
      </w:rPr>
    </w:lvl>
    <w:lvl w:ilvl="1" w:tplc="0C0C000D">
      <w:start w:val="1"/>
      <w:numFmt w:val="bullet"/>
      <w:lvlText w:val=""/>
      <w:lvlJc w:val="left"/>
      <w:pPr>
        <w:ind w:left="1440" w:hanging="360"/>
      </w:pPr>
      <w:rPr>
        <w:rFonts w:ascii="Wingdings" w:hAnsi="Wingdings"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35C63C57"/>
    <w:multiLevelType w:val="hybridMultilevel"/>
    <w:tmpl w:val="5C685588"/>
    <w:lvl w:ilvl="0" w:tplc="0C0C000D">
      <w:start w:val="1"/>
      <w:numFmt w:val="bullet"/>
      <w:lvlText w:val=""/>
      <w:lvlJc w:val="left"/>
      <w:pPr>
        <w:ind w:left="862" w:hanging="360"/>
      </w:pPr>
      <w:rPr>
        <w:rFonts w:ascii="Wingdings" w:hAnsi="Wingdings"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5" w15:restartNumberingAfterBreak="0">
    <w:nsid w:val="3B5D1F4D"/>
    <w:multiLevelType w:val="hybridMultilevel"/>
    <w:tmpl w:val="E6889594"/>
    <w:lvl w:ilvl="0" w:tplc="0C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DC56F39"/>
    <w:multiLevelType w:val="hybridMultilevel"/>
    <w:tmpl w:val="7F264A46"/>
    <w:lvl w:ilvl="0" w:tplc="0C0C0001">
      <w:start w:val="1"/>
      <w:numFmt w:val="bullet"/>
      <w:lvlText w:val=""/>
      <w:lvlJc w:val="left"/>
      <w:pPr>
        <w:ind w:left="1287" w:hanging="360"/>
      </w:pPr>
      <w:rPr>
        <w:rFonts w:ascii="Symbol" w:hAnsi="Symbol" w:hint="default"/>
      </w:rPr>
    </w:lvl>
    <w:lvl w:ilvl="1" w:tplc="0C0C0003" w:tentative="1">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17" w15:restartNumberingAfterBreak="0">
    <w:nsid w:val="469331CC"/>
    <w:multiLevelType w:val="hybridMultilevel"/>
    <w:tmpl w:val="4BAC8C46"/>
    <w:lvl w:ilvl="0" w:tplc="E0D6F8B2">
      <w:start w:val="1"/>
      <w:numFmt w:val="bullet"/>
      <w:lvlText w:val="►"/>
      <w:lvlJc w:val="left"/>
      <w:pPr>
        <w:ind w:left="862" w:hanging="360"/>
      </w:pPr>
      <w:rPr>
        <w:rFonts w:ascii="Arial" w:hAnsi="Arial" w:hint="default"/>
        <w:color w:val="auto"/>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8" w15:restartNumberingAfterBreak="0">
    <w:nsid w:val="4A4759E5"/>
    <w:multiLevelType w:val="hybridMultilevel"/>
    <w:tmpl w:val="E2B24C50"/>
    <w:lvl w:ilvl="0" w:tplc="E0D6F8B2">
      <w:start w:val="1"/>
      <w:numFmt w:val="bullet"/>
      <w:lvlText w:val="►"/>
      <w:lvlJc w:val="left"/>
      <w:pPr>
        <w:ind w:left="720" w:hanging="360"/>
      </w:pPr>
      <w:rPr>
        <w:rFonts w:ascii="Arial" w:hAnsi="Arial" w:hint="default"/>
        <w:color w:val="auto"/>
      </w:rPr>
    </w:lvl>
    <w:lvl w:ilvl="1" w:tplc="0C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E6C518F"/>
    <w:multiLevelType w:val="hybridMultilevel"/>
    <w:tmpl w:val="2412117A"/>
    <w:lvl w:ilvl="0" w:tplc="E77E7662">
      <w:start w:val="1"/>
      <w:numFmt w:val="bullet"/>
      <w:lvlText w:val=""/>
      <w:lvlJc w:val="left"/>
      <w:pPr>
        <w:ind w:left="720" w:hanging="360"/>
      </w:pPr>
      <w:rPr>
        <w:rFonts w:ascii="Wingdings 3" w:hAnsi="Wingdings 3" w:hint="default"/>
        <w:color w:val="00B050"/>
        <w:sz w:val="15"/>
        <w:szCs w:val="15"/>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4340CB2"/>
    <w:multiLevelType w:val="hybridMultilevel"/>
    <w:tmpl w:val="61B6E01E"/>
    <w:lvl w:ilvl="0" w:tplc="E0D6F8B2">
      <w:start w:val="1"/>
      <w:numFmt w:val="bullet"/>
      <w:lvlText w:val="►"/>
      <w:lvlJc w:val="left"/>
      <w:pPr>
        <w:ind w:left="720" w:hanging="360"/>
      </w:pPr>
      <w:rPr>
        <w:rFonts w:ascii="Arial" w:hAnsi="Aria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5B395DEE"/>
    <w:multiLevelType w:val="hybridMultilevel"/>
    <w:tmpl w:val="43B49B1E"/>
    <w:lvl w:ilvl="0" w:tplc="4016DF82">
      <w:start w:val="1"/>
      <w:numFmt w:val="bullet"/>
      <w:lvlText w:val=""/>
      <w:lvlJc w:val="left"/>
      <w:pPr>
        <w:ind w:left="1440" w:hanging="360"/>
      </w:pPr>
      <w:rPr>
        <w:rFonts w:ascii="Wingdings 3" w:hAnsi="Wingdings 3" w:hint="default"/>
        <w:color w:val="auto"/>
        <w:sz w:val="15"/>
        <w:szCs w:val="15"/>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15:restartNumberingAfterBreak="0">
    <w:nsid w:val="5C9924F7"/>
    <w:multiLevelType w:val="hybridMultilevel"/>
    <w:tmpl w:val="895283AC"/>
    <w:lvl w:ilvl="0" w:tplc="CC624838">
      <w:start w:val="1"/>
      <w:numFmt w:val="bullet"/>
      <w:lvlText w:val="►"/>
      <w:lvlJc w:val="left"/>
      <w:pPr>
        <w:ind w:left="862" w:hanging="360"/>
      </w:pPr>
      <w:rPr>
        <w:rFonts w:ascii="Arial" w:hAnsi="Arial" w:hint="default"/>
        <w:color w:val="E36C0A" w:themeColor="accent6" w:themeShade="BF"/>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3" w15:restartNumberingAfterBreak="0">
    <w:nsid w:val="64056393"/>
    <w:multiLevelType w:val="hybridMultilevel"/>
    <w:tmpl w:val="A12483D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6DCA2752"/>
    <w:multiLevelType w:val="hybridMultilevel"/>
    <w:tmpl w:val="CCDCBB02"/>
    <w:lvl w:ilvl="0" w:tplc="E0D6F8B2">
      <w:start w:val="1"/>
      <w:numFmt w:val="bullet"/>
      <w:lvlText w:val="►"/>
      <w:lvlJc w:val="left"/>
      <w:pPr>
        <w:ind w:left="502" w:hanging="360"/>
      </w:pPr>
      <w:rPr>
        <w:rFonts w:ascii="Arial" w:hAnsi="Aria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70B102A4"/>
    <w:multiLevelType w:val="hybridMultilevel"/>
    <w:tmpl w:val="7344608E"/>
    <w:lvl w:ilvl="0" w:tplc="A350C898">
      <w:start w:val="1"/>
      <w:numFmt w:val="bullet"/>
      <w:lvlText w:val="!"/>
      <w:lvlJc w:val="left"/>
      <w:pPr>
        <w:ind w:left="502" w:hanging="360"/>
      </w:pPr>
      <w:rPr>
        <w:rFonts w:ascii="Courier New" w:hAnsi="Courier New" w:hint="default"/>
        <w:b/>
        <w:color w:val="FF0000"/>
        <w:sz w:val="22"/>
      </w:rPr>
    </w:lvl>
    <w:lvl w:ilvl="1" w:tplc="0C0C0003" w:tentative="1">
      <w:start w:val="1"/>
      <w:numFmt w:val="bullet"/>
      <w:lvlText w:val="o"/>
      <w:lvlJc w:val="left"/>
      <w:pPr>
        <w:ind w:left="1222" w:hanging="360"/>
      </w:pPr>
      <w:rPr>
        <w:rFonts w:ascii="Courier New" w:hAnsi="Courier New" w:cs="Courier New" w:hint="default"/>
      </w:rPr>
    </w:lvl>
    <w:lvl w:ilvl="2" w:tplc="0C0C0005" w:tentative="1">
      <w:start w:val="1"/>
      <w:numFmt w:val="bullet"/>
      <w:lvlText w:val=""/>
      <w:lvlJc w:val="left"/>
      <w:pPr>
        <w:ind w:left="1942" w:hanging="360"/>
      </w:pPr>
      <w:rPr>
        <w:rFonts w:ascii="Wingdings" w:hAnsi="Wingdings" w:hint="default"/>
      </w:rPr>
    </w:lvl>
    <w:lvl w:ilvl="3" w:tplc="0C0C0001" w:tentative="1">
      <w:start w:val="1"/>
      <w:numFmt w:val="bullet"/>
      <w:lvlText w:val=""/>
      <w:lvlJc w:val="left"/>
      <w:pPr>
        <w:ind w:left="2662" w:hanging="360"/>
      </w:pPr>
      <w:rPr>
        <w:rFonts w:ascii="Symbol" w:hAnsi="Symbol" w:hint="default"/>
      </w:rPr>
    </w:lvl>
    <w:lvl w:ilvl="4" w:tplc="0C0C0003" w:tentative="1">
      <w:start w:val="1"/>
      <w:numFmt w:val="bullet"/>
      <w:lvlText w:val="o"/>
      <w:lvlJc w:val="left"/>
      <w:pPr>
        <w:ind w:left="3382" w:hanging="360"/>
      </w:pPr>
      <w:rPr>
        <w:rFonts w:ascii="Courier New" w:hAnsi="Courier New" w:cs="Courier New" w:hint="default"/>
      </w:rPr>
    </w:lvl>
    <w:lvl w:ilvl="5" w:tplc="0C0C0005" w:tentative="1">
      <w:start w:val="1"/>
      <w:numFmt w:val="bullet"/>
      <w:lvlText w:val=""/>
      <w:lvlJc w:val="left"/>
      <w:pPr>
        <w:ind w:left="4102" w:hanging="360"/>
      </w:pPr>
      <w:rPr>
        <w:rFonts w:ascii="Wingdings" w:hAnsi="Wingdings" w:hint="default"/>
      </w:rPr>
    </w:lvl>
    <w:lvl w:ilvl="6" w:tplc="0C0C0001" w:tentative="1">
      <w:start w:val="1"/>
      <w:numFmt w:val="bullet"/>
      <w:lvlText w:val=""/>
      <w:lvlJc w:val="left"/>
      <w:pPr>
        <w:ind w:left="4822" w:hanging="360"/>
      </w:pPr>
      <w:rPr>
        <w:rFonts w:ascii="Symbol" w:hAnsi="Symbol" w:hint="default"/>
      </w:rPr>
    </w:lvl>
    <w:lvl w:ilvl="7" w:tplc="0C0C0003" w:tentative="1">
      <w:start w:val="1"/>
      <w:numFmt w:val="bullet"/>
      <w:lvlText w:val="o"/>
      <w:lvlJc w:val="left"/>
      <w:pPr>
        <w:ind w:left="5542" w:hanging="360"/>
      </w:pPr>
      <w:rPr>
        <w:rFonts w:ascii="Courier New" w:hAnsi="Courier New" w:cs="Courier New" w:hint="default"/>
      </w:rPr>
    </w:lvl>
    <w:lvl w:ilvl="8" w:tplc="0C0C0005" w:tentative="1">
      <w:start w:val="1"/>
      <w:numFmt w:val="bullet"/>
      <w:lvlText w:val=""/>
      <w:lvlJc w:val="left"/>
      <w:pPr>
        <w:ind w:left="6262" w:hanging="360"/>
      </w:pPr>
      <w:rPr>
        <w:rFonts w:ascii="Wingdings" w:hAnsi="Wingdings" w:hint="default"/>
      </w:rPr>
    </w:lvl>
  </w:abstractNum>
  <w:abstractNum w:abstractNumId="26" w15:restartNumberingAfterBreak="0">
    <w:nsid w:val="734203A8"/>
    <w:multiLevelType w:val="hybridMultilevel"/>
    <w:tmpl w:val="D1A651C2"/>
    <w:lvl w:ilvl="0" w:tplc="E0D6F8B2">
      <w:start w:val="1"/>
      <w:numFmt w:val="bullet"/>
      <w:lvlText w:val="►"/>
      <w:lvlJc w:val="left"/>
      <w:pPr>
        <w:ind w:left="720" w:hanging="360"/>
      </w:pPr>
      <w:rPr>
        <w:rFonts w:ascii="Arial" w:hAnsi="Arial" w:hint="default"/>
        <w:color w:val="auto"/>
      </w:rPr>
    </w:lvl>
    <w:lvl w:ilvl="1" w:tplc="0C0C0001">
      <w:start w:val="1"/>
      <w:numFmt w:val="bullet"/>
      <w:lvlText w:val=""/>
      <w:lvlJc w:val="left"/>
      <w:pPr>
        <w:ind w:left="1440" w:hanging="360"/>
      </w:pPr>
      <w:rPr>
        <w:rFonts w:ascii="Symbol" w:hAnsi="Symbol"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78465B83"/>
    <w:multiLevelType w:val="hybridMultilevel"/>
    <w:tmpl w:val="0BC4C856"/>
    <w:lvl w:ilvl="0" w:tplc="E0D6F8B2">
      <w:start w:val="1"/>
      <w:numFmt w:val="bullet"/>
      <w:lvlText w:val="►"/>
      <w:lvlJc w:val="left"/>
      <w:pPr>
        <w:ind w:left="720" w:hanging="360"/>
      </w:pPr>
      <w:rPr>
        <w:rFonts w:ascii="Arial" w:hAnsi="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B776A9D"/>
    <w:multiLevelType w:val="hybridMultilevel"/>
    <w:tmpl w:val="ED4CFD9C"/>
    <w:lvl w:ilvl="0" w:tplc="0C0C0001">
      <w:start w:val="1"/>
      <w:numFmt w:val="bullet"/>
      <w:lvlText w:val=""/>
      <w:lvlJc w:val="left"/>
      <w:pPr>
        <w:ind w:left="1287" w:hanging="360"/>
      </w:pPr>
      <w:rPr>
        <w:rFonts w:ascii="Symbol" w:hAnsi="Symbol" w:hint="default"/>
        <w:color w:val="auto"/>
        <w:sz w:val="15"/>
        <w:szCs w:val="15"/>
      </w:rPr>
    </w:lvl>
    <w:lvl w:ilvl="1" w:tplc="FFFFFFFF">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9" w15:restartNumberingAfterBreak="0">
    <w:nsid w:val="7F5960CB"/>
    <w:multiLevelType w:val="hybridMultilevel"/>
    <w:tmpl w:val="539869B2"/>
    <w:lvl w:ilvl="0" w:tplc="0C0C0001">
      <w:start w:val="1"/>
      <w:numFmt w:val="bullet"/>
      <w:lvlText w:val=""/>
      <w:lvlJc w:val="left"/>
      <w:pPr>
        <w:ind w:left="1627" w:hanging="360"/>
      </w:pPr>
      <w:rPr>
        <w:rFonts w:ascii="Symbol" w:hAnsi="Symbol" w:hint="default"/>
      </w:rPr>
    </w:lvl>
    <w:lvl w:ilvl="1" w:tplc="0C0C0003" w:tentative="1">
      <w:start w:val="1"/>
      <w:numFmt w:val="bullet"/>
      <w:lvlText w:val="o"/>
      <w:lvlJc w:val="left"/>
      <w:pPr>
        <w:ind w:left="2347" w:hanging="360"/>
      </w:pPr>
      <w:rPr>
        <w:rFonts w:ascii="Courier New" w:hAnsi="Courier New" w:cs="Courier New" w:hint="default"/>
      </w:rPr>
    </w:lvl>
    <w:lvl w:ilvl="2" w:tplc="0C0C0005" w:tentative="1">
      <w:start w:val="1"/>
      <w:numFmt w:val="bullet"/>
      <w:lvlText w:val=""/>
      <w:lvlJc w:val="left"/>
      <w:pPr>
        <w:ind w:left="3067" w:hanging="360"/>
      </w:pPr>
      <w:rPr>
        <w:rFonts w:ascii="Wingdings" w:hAnsi="Wingdings" w:hint="default"/>
      </w:rPr>
    </w:lvl>
    <w:lvl w:ilvl="3" w:tplc="0C0C0001" w:tentative="1">
      <w:start w:val="1"/>
      <w:numFmt w:val="bullet"/>
      <w:lvlText w:val=""/>
      <w:lvlJc w:val="left"/>
      <w:pPr>
        <w:ind w:left="3787" w:hanging="360"/>
      </w:pPr>
      <w:rPr>
        <w:rFonts w:ascii="Symbol" w:hAnsi="Symbol" w:hint="default"/>
      </w:rPr>
    </w:lvl>
    <w:lvl w:ilvl="4" w:tplc="0C0C0003" w:tentative="1">
      <w:start w:val="1"/>
      <w:numFmt w:val="bullet"/>
      <w:lvlText w:val="o"/>
      <w:lvlJc w:val="left"/>
      <w:pPr>
        <w:ind w:left="4507" w:hanging="360"/>
      </w:pPr>
      <w:rPr>
        <w:rFonts w:ascii="Courier New" w:hAnsi="Courier New" w:cs="Courier New" w:hint="default"/>
      </w:rPr>
    </w:lvl>
    <w:lvl w:ilvl="5" w:tplc="0C0C0005" w:tentative="1">
      <w:start w:val="1"/>
      <w:numFmt w:val="bullet"/>
      <w:lvlText w:val=""/>
      <w:lvlJc w:val="left"/>
      <w:pPr>
        <w:ind w:left="5227" w:hanging="360"/>
      </w:pPr>
      <w:rPr>
        <w:rFonts w:ascii="Wingdings" w:hAnsi="Wingdings" w:hint="default"/>
      </w:rPr>
    </w:lvl>
    <w:lvl w:ilvl="6" w:tplc="0C0C0001" w:tentative="1">
      <w:start w:val="1"/>
      <w:numFmt w:val="bullet"/>
      <w:lvlText w:val=""/>
      <w:lvlJc w:val="left"/>
      <w:pPr>
        <w:ind w:left="5947" w:hanging="360"/>
      </w:pPr>
      <w:rPr>
        <w:rFonts w:ascii="Symbol" w:hAnsi="Symbol" w:hint="default"/>
      </w:rPr>
    </w:lvl>
    <w:lvl w:ilvl="7" w:tplc="0C0C0003" w:tentative="1">
      <w:start w:val="1"/>
      <w:numFmt w:val="bullet"/>
      <w:lvlText w:val="o"/>
      <w:lvlJc w:val="left"/>
      <w:pPr>
        <w:ind w:left="6667" w:hanging="360"/>
      </w:pPr>
      <w:rPr>
        <w:rFonts w:ascii="Courier New" w:hAnsi="Courier New" w:cs="Courier New" w:hint="default"/>
      </w:rPr>
    </w:lvl>
    <w:lvl w:ilvl="8" w:tplc="0C0C0005" w:tentative="1">
      <w:start w:val="1"/>
      <w:numFmt w:val="bullet"/>
      <w:lvlText w:val=""/>
      <w:lvlJc w:val="left"/>
      <w:pPr>
        <w:ind w:left="7387" w:hanging="360"/>
      </w:pPr>
      <w:rPr>
        <w:rFonts w:ascii="Wingdings" w:hAnsi="Wingdings" w:hint="default"/>
      </w:rPr>
    </w:lvl>
  </w:abstractNum>
  <w:num w:numId="1" w16cid:durableId="142502997">
    <w:abstractNumId w:val="12"/>
  </w:num>
  <w:num w:numId="2" w16cid:durableId="1217813465">
    <w:abstractNumId w:val="13"/>
  </w:num>
  <w:num w:numId="3" w16cid:durableId="1821539551">
    <w:abstractNumId w:val="10"/>
  </w:num>
  <w:num w:numId="4" w16cid:durableId="815881692">
    <w:abstractNumId w:val="14"/>
  </w:num>
  <w:num w:numId="5" w16cid:durableId="633878029">
    <w:abstractNumId w:val="15"/>
  </w:num>
  <w:num w:numId="6" w16cid:durableId="974719378">
    <w:abstractNumId w:val="2"/>
  </w:num>
  <w:num w:numId="7" w16cid:durableId="1966496338">
    <w:abstractNumId w:val="22"/>
  </w:num>
  <w:num w:numId="8" w16cid:durableId="1092823026">
    <w:abstractNumId w:val="17"/>
  </w:num>
  <w:num w:numId="9" w16cid:durableId="757211393">
    <w:abstractNumId w:val="9"/>
  </w:num>
  <w:num w:numId="10" w16cid:durableId="566306408">
    <w:abstractNumId w:val="27"/>
  </w:num>
  <w:num w:numId="11" w16cid:durableId="1746030526">
    <w:abstractNumId w:val="25"/>
  </w:num>
  <w:num w:numId="12" w16cid:durableId="799952941">
    <w:abstractNumId w:val="26"/>
  </w:num>
  <w:num w:numId="13" w16cid:durableId="303580749">
    <w:abstractNumId w:val="4"/>
  </w:num>
  <w:num w:numId="14" w16cid:durableId="405539123">
    <w:abstractNumId w:val="11"/>
  </w:num>
  <w:num w:numId="15" w16cid:durableId="1624186578">
    <w:abstractNumId w:val="29"/>
  </w:num>
  <w:num w:numId="16" w16cid:durableId="1425305273">
    <w:abstractNumId w:val="18"/>
  </w:num>
  <w:num w:numId="17" w16cid:durableId="510803029">
    <w:abstractNumId w:val="24"/>
  </w:num>
  <w:num w:numId="18" w16cid:durableId="1028456495">
    <w:abstractNumId w:val="16"/>
  </w:num>
  <w:num w:numId="19" w16cid:durableId="121382664">
    <w:abstractNumId w:val="5"/>
  </w:num>
  <w:num w:numId="20" w16cid:durableId="736629493">
    <w:abstractNumId w:val="23"/>
  </w:num>
  <w:num w:numId="21" w16cid:durableId="2094427657">
    <w:abstractNumId w:val="8"/>
  </w:num>
  <w:num w:numId="22" w16cid:durableId="1580138560">
    <w:abstractNumId w:val="20"/>
  </w:num>
  <w:num w:numId="23" w16cid:durableId="1743015944">
    <w:abstractNumId w:val="3"/>
  </w:num>
  <w:num w:numId="24" w16cid:durableId="357120760">
    <w:abstractNumId w:val="7"/>
  </w:num>
  <w:num w:numId="25" w16cid:durableId="1804038128">
    <w:abstractNumId w:val="28"/>
  </w:num>
  <w:num w:numId="26" w16cid:durableId="929587199">
    <w:abstractNumId w:val="0"/>
  </w:num>
  <w:num w:numId="27" w16cid:durableId="1601529497">
    <w:abstractNumId w:val="19"/>
  </w:num>
  <w:num w:numId="28" w16cid:durableId="1199512352">
    <w:abstractNumId w:val="21"/>
  </w:num>
  <w:num w:numId="29" w16cid:durableId="1762214543">
    <w:abstractNumId w:val="6"/>
  </w:num>
  <w:num w:numId="30" w16cid:durableId="1475098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FCA"/>
    <w:rsid w:val="000035BA"/>
    <w:rsid w:val="00003BC0"/>
    <w:rsid w:val="000042A0"/>
    <w:rsid w:val="00004342"/>
    <w:rsid w:val="00004EF3"/>
    <w:rsid w:val="0001140D"/>
    <w:rsid w:val="00013313"/>
    <w:rsid w:val="00021650"/>
    <w:rsid w:val="00022838"/>
    <w:rsid w:val="00022FE5"/>
    <w:rsid w:val="00024620"/>
    <w:rsid w:val="000303B8"/>
    <w:rsid w:val="00033EE9"/>
    <w:rsid w:val="00033F99"/>
    <w:rsid w:val="0004020D"/>
    <w:rsid w:val="000406EC"/>
    <w:rsid w:val="0004131C"/>
    <w:rsid w:val="000417C6"/>
    <w:rsid w:val="00044DA9"/>
    <w:rsid w:val="00046A62"/>
    <w:rsid w:val="000503B8"/>
    <w:rsid w:val="00050F70"/>
    <w:rsid w:val="00061449"/>
    <w:rsid w:val="000656BC"/>
    <w:rsid w:val="000674CA"/>
    <w:rsid w:val="00071E96"/>
    <w:rsid w:val="00072725"/>
    <w:rsid w:val="00073EAD"/>
    <w:rsid w:val="0007604A"/>
    <w:rsid w:val="000777A9"/>
    <w:rsid w:val="000804BD"/>
    <w:rsid w:val="00081EEB"/>
    <w:rsid w:val="0008289B"/>
    <w:rsid w:val="000831D9"/>
    <w:rsid w:val="00083698"/>
    <w:rsid w:val="00084688"/>
    <w:rsid w:val="000848EA"/>
    <w:rsid w:val="00085FA5"/>
    <w:rsid w:val="00087F32"/>
    <w:rsid w:val="00090201"/>
    <w:rsid w:val="000916F8"/>
    <w:rsid w:val="00097599"/>
    <w:rsid w:val="000A4686"/>
    <w:rsid w:val="000A4861"/>
    <w:rsid w:val="000A4939"/>
    <w:rsid w:val="000A4E53"/>
    <w:rsid w:val="000A5B8B"/>
    <w:rsid w:val="000A6E7D"/>
    <w:rsid w:val="000A758F"/>
    <w:rsid w:val="000B02A7"/>
    <w:rsid w:val="000B0411"/>
    <w:rsid w:val="000B2D42"/>
    <w:rsid w:val="000B5B7A"/>
    <w:rsid w:val="000B6E08"/>
    <w:rsid w:val="000B6F9F"/>
    <w:rsid w:val="000B7EBD"/>
    <w:rsid w:val="000C3CCE"/>
    <w:rsid w:val="000D10EE"/>
    <w:rsid w:val="000D2CA3"/>
    <w:rsid w:val="000D34FC"/>
    <w:rsid w:val="000E02D6"/>
    <w:rsid w:val="000E3848"/>
    <w:rsid w:val="000E4964"/>
    <w:rsid w:val="000E4F44"/>
    <w:rsid w:val="000E58FF"/>
    <w:rsid w:val="000E717D"/>
    <w:rsid w:val="000F2A22"/>
    <w:rsid w:val="000F3389"/>
    <w:rsid w:val="000F48E2"/>
    <w:rsid w:val="000F4C15"/>
    <w:rsid w:val="000F65FD"/>
    <w:rsid w:val="00100717"/>
    <w:rsid w:val="00100D49"/>
    <w:rsid w:val="001024EB"/>
    <w:rsid w:val="0010326B"/>
    <w:rsid w:val="00105A7C"/>
    <w:rsid w:val="0010683B"/>
    <w:rsid w:val="00111A88"/>
    <w:rsid w:val="00113272"/>
    <w:rsid w:val="00113B12"/>
    <w:rsid w:val="00114F6E"/>
    <w:rsid w:val="00125D71"/>
    <w:rsid w:val="00130AE5"/>
    <w:rsid w:val="001330ED"/>
    <w:rsid w:val="001374BB"/>
    <w:rsid w:val="0014059F"/>
    <w:rsid w:val="00142659"/>
    <w:rsid w:val="001434E2"/>
    <w:rsid w:val="00143A64"/>
    <w:rsid w:val="00144F75"/>
    <w:rsid w:val="00146468"/>
    <w:rsid w:val="0015016C"/>
    <w:rsid w:val="00150453"/>
    <w:rsid w:val="00150A16"/>
    <w:rsid w:val="00153F47"/>
    <w:rsid w:val="0015684D"/>
    <w:rsid w:val="00160A6E"/>
    <w:rsid w:val="00163F8A"/>
    <w:rsid w:val="0016573B"/>
    <w:rsid w:val="00166AF0"/>
    <w:rsid w:val="001670D0"/>
    <w:rsid w:val="00171C95"/>
    <w:rsid w:val="00171D24"/>
    <w:rsid w:val="001735ED"/>
    <w:rsid w:val="00175D2D"/>
    <w:rsid w:val="00176740"/>
    <w:rsid w:val="0018086F"/>
    <w:rsid w:val="00181688"/>
    <w:rsid w:val="00182FB2"/>
    <w:rsid w:val="00183469"/>
    <w:rsid w:val="0018405F"/>
    <w:rsid w:val="00184642"/>
    <w:rsid w:val="00184A38"/>
    <w:rsid w:val="001871FD"/>
    <w:rsid w:val="001917E3"/>
    <w:rsid w:val="00191FBC"/>
    <w:rsid w:val="0019323C"/>
    <w:rsid w:val="00196F07"/>
    <w:rsid w:val="001A089C"/>
    <w:rsid w:val="001A09A6"/>
    <w:rsid w:val="001A345B"/>
    <w:rsid w:val="001A4086"/>
    <w:rsid w:val="001A4D54"/>
    <w:rsid w:val="001A53FC"/>
    <w:rsid w:val="001A5582"/>
    <w:rsid w:val="001A600B"/>
    <w:rsid w:val="001A66CA"/>
    <w:rsid w:val="001A7B04"/>
    <w:rsid w:val="001B0E72"/>
    <w:rsid w:val="001B1F3B"/>
    <w:rsid w:val="001B672F"/>
    <w:rsid w:val="001C6D8D"/>
    <w:rsid w:val="001D2FB4"/>
    <w:rsid w:val="001D43E4"/>
    <w:rsid w:val="001D43E5"/>
    <w:rsid w:val="001D7EBA"/>
    <w:rsid w:val="001E1FD1"/>
    <w:rsid w:val="001E2A55"/>
    <w:rsid w:val="001E2B32"/>
    <w:rsid w:val="001E36F9"/>
    <w:rsid w:val="001E3B57"/>
    <w:rsid w:val="001E5F1D"/>
    <w:rsid w:val="001F0FF6"/>
    <w:rsid w:val="001F7573"/>
    <w:rsid w:val="002007B7"/>
    <w:rsid w:val="00204DF9"/>
    <w:rsid w:val="0020625B"/>
    <w:rsid w:val="002101A9"/>
    <w:rsid w:val="00210387"/>
    <w:rsid w:val="00211ADB"/>
    <w:rsid w:val="002120F3"/>
    <w:rsid w:val="00212319"/>
    <w:rsid w:val="0021568F"/>
    <w:rsid w:val="00217B0A"/>
    <w:rsid w:val="00220223"/>
    <w:rsid w:val="00221969"/>
    <w:rsid w:val="00221EB1"/>
    <w:rsid w:val="002259FF"/>
    <w:rsid w:val="00225E88"/>
    <w:rsid w:val="00227BBF"/>
    <w:rsid w:val="00230A8D"/>
    <w:rsid w:val="00243DE6"/>
    <w:rsid w:val="00244005"/>
    <w:rsid w:val="0024618A"/>
    <w:rsid w:val="002471F5"/>
    <w:rsid w:val="00247C96"/>
    <w:rsid w:val="002530AF"/>
    <w:rsid w:val="00253410"/>
    <w:rsid w:val="00257F3A"/>
    <w:rsid w:val="002603BB"/>
    <w:rsid w:val="00271659"/>
    <w:rsid w:val="002740C0"/>
    <w:rsid w:val="002814B8"/>
    <w:rsid w:val="00282E4E"/>
    <w:rsid w:val="0028456D"/>
    <w:rsid w:val="00285E34"/>
    <w:rsid w:val="002861E0"/>
    <w:rsid w:val="00290789"/>
    <w:rsid w:val="00292D1D"/>
    <w:rsid w:val="00294B17"/>
    <w:rsid w:val="002959F6"/>
    <w:rsid w:val="00296E47"/>
    <w:rsid w:val="00297CC8"/>
    <w:rsid w:val="002A1ADE"/>
    <w:rsid w:val="002A1F9A"/>
    <w:rsid w:val="002A43C2"/>
    <w:rsid w:val="002B41D0"/>
    <w:rsid w:val="002B59EF"/>
    <w:rsid w:val="002B6C95"/>
    <w:rsid w:val="002B6F76"/>
    <w:rsid w:val="002C3505"/>
    <w:rsid w:val="002C3C72"/>
    <w:rsid w:val="002C6159"/>
    <w:rsid w:val="002D3695"/>
    <w:rsid w:val="002D38B2"/>
    <w:rsid w:val="002D4C22"/>
    <w:rsid w:val="002D63D6"/>
    <w:rsid w:val="002D769E"/>
    <w:rsid w:val="002D7EFC"/>
    <w:rsid w:val="002E64F2"/>
    <w:rsid w:val="002E6983"/>
    <w:rsid w:val="002E7B1A"/>
    <w:rsid w:val="002F37A9"/>
    <w:rsid w:val="002F58C3"/>
    <w:rsid w:val="002F6CC7"/>
    <w:rsid w:val="00300679"/>
    <w:rsid w:val="003046FA"/>
    <w:rsid w:val="00304F77"/>
    <w:rsid w:val="00306195"/>
    <w:rsid w:val="003061A0"/>
    <w:rsid w:val="00306EEC"/>
    <w:rsid w:val="00307442"/>
    <w:rsid w:val="00307713"/>
    <w:rsid w:val="003137C1"/>
    <w:rsid w:val="00314D8C"/>
    <w:rsid w:val="003224EA"/>
    <w:rsid w:val="00322E3D"/>
    <w:rsid w:val="00326F61"/>
    <w:rsid w:val="00327594"/>
    <w:rsid w:val="0033262A"/>
    <w:rsid w:val="00332BCC"/>
    <w:rsid w:val="00350F16"/>
    <w:rsid w:val="003514E9"/>
    <w:rsid w:val="00351F5C"/>
    <w:rsid w:val="00353AA8"/>
    <w:rsid w:val="00353F89"/>
    <w:rsid w:val="00354542"/>
    <w:rsid w:val="00355CE5"/>
    <w:rsid w:val="0035617D"/>
    <w:rsid w:val="00357E57"/>
    <w:rsid w:val="003639CB"/>
    <w:rsid w:val="003644E3"/>
    <w:rsid w:val="003658C4"/>
    <w:rsid w:val="00366B28"/>
    <w:rsid w:val="003717A8"/>
    <w:rsid w:val="00371EF7"/>
    <w:rsid w:val="003775C7"/>
    <w:rsid w:val="003826E5"/>
    <w:rsid w:val="00383B6A"/>
    <w:rsid w:val="00385A02"/>
    <w:rsid w:val="0038731F"/>
    <w:rsid w:val="00391BC9"/>
    <w:rsid w:val="0039440B"/>
    <w:rsid w:val="00396525"/>
    <w:rsid w:val="00396F31"/>
    <w:rsid w:val="00397042"/>
    <w:rsid w:val="00397623"/>
    <w:rsid w:val="003A080F"/>
    <w:rsid w:val="003A34B0"/>
    <w:rsid w:val="003A3D53"/>
    <w:rsid w:val="003B0AA5"/>
    <w:rsid w:val="003B15CC"/>
    <w:rsid w:val="003B19FF"/>
    <w:rsid w:val="003B2798"/>
    <w:rsid w:val="003B6389"/>
    <w:rsid w:val="003C006E"/>
    <w:rsid w:val="003C3146"/>
    <w:rsid w:val="003C66CC"/>
    <w:rsid w:val="003D19F5"/>
    <w:rsid w:val="003D2217"/>
    <w:rsid w:val="003D3A87"/>
    <w:rsid w:val="003D57D2"/>
    <w:rsid w:val="003D76BB"/>
    <w:rsid w:val="003E074F"/>
    <w:rsid w:val="003E1EFD"/>
    <w:rsid w:val="003E3FCC"/>
    <w:rsid w:val="003E5846"/>
    <w:rsid w:val="003E5991"/>
    <w:rsid w:val="003E690D"/>
    <w:rsid w:val="003E6CF7"/>
    <w:rsid w:val="003E6F39"/>
    <w:rsid w:val="003F03F2"/>
    <w:rsid w:val="003F0B44"/>
    <w:rsid w:val="003F634A"/>
    <w:rsid w:val="00400351"/>
    <w:rsid w:val="00402949"/>
    <w:rsid w:val="00405BFF"/>
    <w:rsid w:val="004071C4"/>
    <w:rsid w:val="00410279"/>
    <w:rsid w:val="00410E11"/>
    <w:rsid w:val="00410E51"/>
    <w:rsid w:val="00411619"/>
    <w:rsid w:val="00412008"/>
    <w:rsid w:val="004214C1"/>
    <w:rsid w:val="004224DE"/>
    <w:rsid w:val="00422D94"/>
    <w:rsid w:val="00425945"/>
    <w:rsid w:val="00425974"/>
    <w:rsid w:val="004327BA"/>
    <w:rsid w:val="004333C3"/>
    <w:rsid w:val="00434311"/>
    <w:rsid w:val="00435BB0"/>
    <w:rsid w:val="00442609"/>
    <w:rsid w:val="004472AB"/>
    <w:rsid w:val="00454BA2"/>
    <w:rsid w:val="00457B26"/>
    <w:rsid w:val="004644EC"/>
    <w:rsid w:val="0046789D"/>
    <w:rsid w:val="004721A2"/>
    <w:rsid w:val="00474F3C"/>
    <w:rsid w:val="0047537B"/>
    <w:rsid w:val="00484DBD"/>
    <w:rsid w:val="00491B3B"/>
    <w:rsid w:val="004959FA"/>
    <w:rsid w:val="00496DBD"/>
    <w:rsid w:val="004A0AB5"/>
    <w:rsid w:val="004A5B10"/>
    <w:rsid w:val="004B2024"/>
    <w:rsid w:val="004B387E"/>
    <w:rsid w:val="004B5885"/>
    <w:rsid w:val="004C1160"/>
    <w:rsid w:val="004C464C"/>
    <w:rsid w:val="004C5682"/>
    <w:rsid w:val="004C7E97"/>
    <w:rsid w:val="004D0B76"/>
    <w:rsid w:val="004D6CB1"/>
    <w:rsid w:val="004D7260"/>
    <w:rsid w:val="004D7AEC"/>
    <w:rsid w:val="004E4414"/>
    <w:rsid w:val="004E513C"/>
    <w:rsid w:val="004E7787"/>
    <w:rsid w:val="004F19A6"/>
    <w:rsid w:val="004F6066"/>
    <w:rsid w:val="004F771E"/>
    <w:rsid w:val="004F7EA4"/>
    <w:rsid w:val="005011C3"/>
    <w:rsid w:val="00502E11"/>
    <w:rsid w:val="00502ECB"/>
    <w:rsid w:val="0050478A"/>
    <w:rsid w:val="005053DC"/>
    <w:rsid w:val="00507476"/>
    <w:rsid w:val="005122C3"/>
    <w:rsid w:val="00513E80"/>
    <w:rsid w:val="00520AC4"/>
    <w:rsid w:val="0052266B"/>
    <w:rsid w:val="005328EA"/>
    <w:rsid w:val="00535A41"/>
    <w:rsid w:val="00541865"/>
    <w:rsid w:val="005418EC"/>
    <w:rsid w:val="0054615C"/>
    <w:rsid w:val="00550A88"/>
    <w:rsid w:val="0055613F"/>
    <w:rsid w:val="00562A1E"/>
    <w:rsid w:val="00566564"/>
    <w:rsid w:val="00567FEE"/>
    <w:rsid w:val="005731E6"/>
    <w:rsid w:val="00573494"/>
    <w:rsid w:val="00573772"/>
    <w:rsid w:val="005770B1"/>
    <w:rsid w:val="00577B56"/>
    <w:rsid w:val="0058015C"/>
    <w:rsid w:val="005836F0"/>
    <w:rsid w:val="00585D39"/>
    <w:rsid w:val="00587D9B"/>
    <w:rsid w:val="00591A91"/>
    <w:rsid w:val="005925E5"/>
    <w:rsid w:val="005949C9"/>
    <w:rsid w:val="00596AA5"/>
    <w:rsid w:val="00596D82"/>
    <w:rsid w:val="00597013"/>
    <w:rsid w:val="005A1113"/>
    <w:rsid w:val="005A1D69"/>
    <w:rsid w:val="005A6B3A"/>
    <w:rsid w:val="005A6E3A"/>
    <w:rsid w:val="005A7EAA"/>
    <w:rsid w:val="005B1E4D"/>
    <w:rsid w:val="005B447B"/>
    <w:rsid w:val="005B72C4"/>
    <w:rsid w:val="005B739E"/>
    <w:rsid w:val="005C1E1F"/>
    <w:rsid w:val="005C2C47"/>
    <w:rsid w:val="005C76F0"/>
    <w:rsid w:val="005C7C93"/>
    <w:rsid w:val="005E1FBF"/>
    <w:rsid w:val="005E2752"/>
    <w:rsid w:val="005E2FD8"/>
    <w:rsid w:val="005F04F5"/>
    <w:rsid w:val="005F0C6A"/>
    <w:rsid w:val="005F3486"/>
    <w:rsid w:val="005F3A83"/>
    <w:rsid w:val="005F4D42"/>
    <w:rsid w:val="005F716A"/>
    <w:rsid w:val="005F7524"/>
    <w:rsid w:val="00606B72"/>
    <w:rsid w:val="006101D2"/>
    <w:rsid w:val="00610646"/>
    <w:rsid w:val="00612717"/>
    <w:rsid w:val="006146DF"/>
    <w:rsid w:val="006158E9"/>
    <w:rsid w:val="00617F81"/>
    <w:rsid w:val="006204A8"/>
    <w:rsid w:val="00620A5C"/>
    <w:rsid w:val="006220CB"/>
    <w:rsid w:val="00623DC4"/>
    <w:rsid w:val="006278C2"/>
    <w:rsid w:val="00635004"/>
    <w:rsid w:val="0063685B"/>
    <w:rsid w:val="00637697"/>
    <w:rsid w:val="00645A4A"/>
    <w:rsid w:val="00646556"/>
    <w:rsid w:val="00650702"/>
    <w:rsid w:val="00650F2A"/>
    <w:rsid w:val="00651D25"/>
    <w:rsid w:val="006604AA"/>
    <w:rsid w:val="00667181"/>
    <w:rsid w:val="00667C6B"/>
    <w:rsid w:val="0067154E"/>
    <w:rsid w:val="00671FEB"/>
    <w:rsid w:val="00673FCB"/>
    <w:rsid w:val="00674B0C"/>
    <w:rsid w:val="00674F67"/>
    <w:rsid w:val="0067660F"/>
    <w:rsid w:val="00676A33"/>
    <w:rsid w:val="00676AC1"/>
    <w:rsid w:val="00681251"/>
    <w:rsid w:val="0068246B"/>
    <w:rsid w:val="006846B3"/>
    <w:rsid w:val="00695690"/>
    <w:rsid w:val="00696C3E"/>
    <w:rsid w:val="00697B6B"/>
    <w:rsid w:val="006A6D69"/>
    <w:rsid w:val="006B2E38"/>
    <w:rsid w:val="006B5D45"/>
    <w:rsid w:val="006B73E8"/>
    <w:rsid w:val="006C2782"/>
    <w:rsid w:val="006C2AB4"/>
    <w:rsid w:val="006C3700"/>
    <w:rsid w:val="006C38AF"/>
    <w:rsid w:val="006C4F4F"/>
    <w:rsid w:val="006C543B"/>
    <w:rsid w:val="006C5F8E"/>
    <w:rsid w:val="006D4E04"/>
    <w:rsid w:val="006D5E08"/>
    <w:rsid w:val="006D62F0"/>
    <w:rsid w:val="006E3E77"/>
    <w:rsid w:val="006F0326"/>
    <w:rsid w:val="00700948"/>
    <w:rsid w:val="00704140"/>
    <w:rsid w:val="00705CD3"/>
    <w:rsid w:val="007072DF"/>
    <w:rsid w:val="007073EA"/>
    <w:rsid w:val="00707BE1"/>
    <w:rsid w:val="007115D8"/>
    <w:rsid w:val="00717FDE"/>
    <w:rsid w:val="00724CB5"/>
    <w:rsid w:val="007256DC"/>
    <w:rsid w:val="00725952"/>
    <w:rsid w:val="00726CA3"/>
    <w:rsid w:val="007271C4"/>
    <w:rsid w:val="007340BF"/>
    <w:rsid w:val="00734B93"/>
    <w:rsid w:val="00745829"/>
    <w:rsid w:val="00745AE6"/>
    <w:rsid w:val="00747480"/>
    <w:rsid w:val="00750892"/>
    <w:rsid w:val="0075284B"/>
    <w:rsid w:val="00753806"/>
    <w:rsid w:val="0075568C"/>
    <w:rsid w:val="00761216"/>
    <w:rsid w:val="0076363A"/>
    <w:rsid w:val="00763C8A"/>
    <w:rsid w:val="007647D0"/>
    <w:rsid w:val="00766B70"/>
    <w:rsid w:val="007713AF"/>
    <w:rsid w:val="00771C03"/>
    <w:rsid w:val="0078213A"/>
    <w:rsid w:val="0078324E"/>
    <w:rsid w:val="00784F9D"/>
    <w:rsid w:val="00785053"/>
    <w:rsid w:val="007877FF"/>
    <w:rsid w:val="00790B41"/>
    <w:rsid w:val="007935F7"/>
    <w:rsid w:val="00795A37"/>
    <w:rsid w:val="00795B2B"/>
    <w:rsid w:val="007A0A29"/>
    <w:rsid w:val="007A12D3"/>
    <w:rsid w:val="007A1680"/>
    <w:rsid w:val="007A1DD4"/>
    <w:rsid w:val="007A2AEB"/>
    <w:rsid w:val="007A2EB4"/>
    <w:rsid w:val="007A5FC0"/>
    <w:rsid w:val="007B0438"/>
    <w:rsid w:val="007B067C"/>
    <w:rsid w:val="007B1C70"/>
    <w:rsid w:val="007B326C"/>
    <w:rsid w:val="007C1193"/>
    <w:rsid w:val="007C3BD6"/>
    <w:rsid w:val="007C547F"/>
    <w:rsid w:val="007C59A6"/>
    <w:rsid w:val="007D00BC"/>
    <w:rsid w:val="007D18E1"/>
    <w:rsid w:val="007D35C2"/>
    <w:rsid w:val="007D5796"/>
    <w:rsid w:val="007D6758"/>
    <w:rsid w:val="007D6EB1"/>
    <w:rsid w:val="007D7115"/>
    <w:rsid w:val="007D742C"/>
    <w:rsid w:val="007E06BA"/>
    <w:rsid w:val="007E0D20"/>
    <w:rsid w:val="007E5179"/>
    <w:rsid w:val="007E5787"/>
    <w:rsid w:val="007E6D8E"/>
    <w:rsid w:val="007F04DF"/>
    <w:rsid w:val="007F241D"/>
    <w:rsid w:val="007F267E"/>
    <w:rsid w:val="008002C5"/>
    <w:rsid w:val="00801933"/>
    <w:rsid w:val="008019F6"/>
    <w:rsid w:val="00804C9E"/>
    <w:rsid w:val="00810B8A"/>
    <w:rsid w:val="00813140"/>
    <w:rsid w:val="0081692A"/>
    <w:rsid w:val="00816FBA"/>
    <w:rsid w:val="00820243"/>
    <w:rsid w:val="0082039B"/>
    <w:rsid w:val="008205D2"/>
    <w:rsid w:val="0082480D"/>
    <w:rsid w:val="00824C27"/>
    <w:rsid w:val="00833B06"/>
    <w:rsid w:val="00834480"/>
    <w:rsid w:val="0083609F"/>
    <w:rsid w:val="00836866"/>
    <w:rsid w:val="00837AA8"/>
    <w:rsid w:val="00837BAE"/>
    <w:rsid w:val="0084090D"/>
    <w:rsid w:val="008446D4"/>
    <w:rsid w:val="00845BC5"/>
    <w:rsid w:val="0084755B"/>
    <w:rsid w:val="00851118"/>
    <w:rsid w:val="00851961"/>
    <w:rsid w:val="00852147"/>
    <w:rsid w:val="008532B4"/>
    <w:rsid w:val="00853EDF"/>
    <w:rsid w:val="00855D89"/>
    <w:rsid w:val="00856471"/>
    <w:rsid w:val="0085753D"/>
    <w:rsid w:val="00865D02"/>
    <w:rsid w:val="0086661F"/>
    <w:rsid w:val="00870D62"/>
    <w:rsid w:val="0087211C"/>
    <w:rsid w:val="00874D78"/>
    <w:rsid w:val="00876172"/>
    <w:rsid w:val="00880D02"/>
    <w:rsid w:val="008827D0"/>
    <w:rsid w:val="008833FF"/>
    <w:rsid w:val="0088583A"/>
    <w:rsid w:val="00885D2A"/>
    <w:rsid w:val="00892943"/>
    <w:rsid w:val="008968C8"/>
    <w:rsid w:val="008A1B80"/>
    <w:rsid w:val="008A42CF"/>
    <w:rsid w:val="008A54F7"/>
    <w:rsid w:val="008A5BC4"/>
    <w:rsid w:val="008A63DF"/>
    <w:rsid w:val="008B52CA"/>
    <w:rsid w:val="008B64C2"/>
    <w:rsid w:val="008B777F"/>
    <w:rsid w:val="008B79C5"/>
    <w:rsid w:val="008C21DE"/>
    <w:rsid w:val="008C4537"/>
    <w:rsid w:val="008C4ABE"/>
    <w:rsid w:val="008D29C7"/>
    <w:rsid w:val="008D2DCD"/>
    <w:rsid w:val="008D34AE"/>
    <w:rsid w:val="008D5B66"/>
    <w:rsid w:val="008E02AF"/>
    <w:rsid w:val="008E1C24"/>
    <w:rsid w:val="008E3C42"/>
    <w:rsid w:val="008E4335"/>
    <w:rsid w:val="008E7D99"/>
    <w:rsid w:val="008F3D51"/>
    <w:rsid w:val="008F47C8"/>
    <w:rsid w:val="008F6C23"/>
    <w:rsid w:val="00903646"/>
    <w:rsid w:val="009228F3"/>
    <w:rsid w:val="00924CF5"/>
    <w:rsid w:val="00924FEF"/>
    <w:rsid w:val="00925BF3"/>
    <w:rsid w:val="00930216"/>
    <w:rsid w:val="00933309"/>
    <w:rsid w:val="0093565D"/>
    <w:rsid w:val="00936DB5"/>
    <w:rsid w:val="00944CB0"/>
    <w:rsid w:val="0094605D"/>
    <w:rsid w:val="00947421"/>
    <w:rsid w:val="00947D90"/>
    <w:rsid w:val="00953537"/>
    <w:rsid w:val="0095430B"/>
    <w:rsid w:val="00955D90"/>
    <w:rsid w:val="00964753"/>
    <w:rsid w:val="00972BB1"/>
    <w:rsid w:val="0097408A"/>
    <w:rsid w:val="009815C6"/>
    <w:rsid w:val="00981F63"/>
    <w:rsid w:val="009825CC"/>
    <w:rsid w:val="0099067B"/>
    <w:rsid w:val="00990DAF"/>
    <w:rsid w:val="00991EEC"/>
    <w:rsid w:val="00993292"/>
    <w:rsid w:val="00993B13"/>
    <w:rsid w:val="00993FCA"/>
    <w:rsid w:val="009A0522"/>
    <w:rsid w:val="009A2407"/>
    <w:rsid w:val="009A3374"/>
    <w:rsid w:val="009A6025"/>
    <w:rsid w:val="009B0FF3"/>
    <w:rsid w:val="009B1BEC"/>
    <w:rsid w:val="009B2373"/>
    <w:rsid w:val="009B5C53"/>
    <w:rsid w:val="009B7F4C"/>
    <w:rsid w:val="009C1820"/>
    <w:rsid w:val="009D3ACD"/>
    <w:rsid w:val="009D4182"/>
    <w:rsid w:val="009D4502"/>
    <w:rsid w:val="009D63B3"/>
    <w:rsid w:val="009D7188"/>
    <w:rsid w:val="009E7AAC"/>
    <w:rsid w:val="009F07FC"/>
    <w:rsid w:val="009F12A0"/>
    <w:rsid w:val="009F6BF2"/>
    <w:rsid w:val="00A00287"/>
    <w:rsid w:val="00A002EA"/>
    <w:rsid w:val="00A03AF8"/>
    <w:rsid w:val="00A0423D"/>
    <w:rsid w:val="00A044CB"/>
    <w:rsid w:val="00A06BBD"/>
    <w:rsid w:val="00A138B3"/>
    <w:rsid w:val="00A13D9D"/>
    <w:rsid w:val="00A16D75"/>
    <w:rsid w:val="00A20F1E"/>
    <w:rsid w:val="00A22832"/>
    <w:rsid w:val="00A23C7E"/>
    <w:rsid w:val="00A25D3F"/>
    <w:rsid w:val="00A25E84"/>
    <w:rsid w:val="00A305EE"/>
    <w:rsid w:val="00A308F1"/>
    <w:rsid w:val="00A334F6"/>
    <w:rsid w:val="00A45066"/>
    <w:rsid w:val="00A45467"/>
    <w:rsid w:val="00A455D2"/>
    <w:rsid w:val="00A46F6F"/>
    <w:rsid w:val="00A47171"/>
    <w:rsid w:val="00A5084B"/>
    <w:rsid w:val="00A52DF4"/>
    <w:rsid w:val="00A5660B"/>
    <w:rsid w:val="00A60185"/>
    <w:rsid w:val="00A62937"/>
    <w:rsid w:val="00A66024"/>
    <w:rsid w:val="00A757FA"/>
    <w:rsid w:val="00A761E3"/>
    <w:rsid w:val="00A9073C"/>
    <w:rsid w:val="00A91930"/>
    <w:rsid w:val="00A93E10"/>
    <w:rsid w:val="00A9665F"/>
    <w:rsid w:val="00A97260"/>
    <w:rsid w:val="00A9758B"/>
    <w:rsid w:val="00A976B0"/>
    <w:rsid w:val="00A97861"/>
    <w:rsid w:val="00AA1367"/>
    <w:rsid w:val="00AA179C"/>
    <w:rsid w:val="00AA2F51"/>
    <w:rsid w:val="00AA30E4"/>
    <w:rsid w:val="00AA35C7"/>
    <w:rsid w:val="00AA3C5F"/>
    <w:rsid w:val="00AA409B"/>
    <w:rsid w:val="00AA4F7F"/>
    <w:rsid w:val="00AB1CB8"/>
    <w:rsid w:val="00AB31BB"/>
    <w:rsid w:val="00AB37C8"/>
    <w:rsid w:val="00AB4F51"/>
    <w:rsid w:val="00AB5D84"/>
    <w:rsid w:val="00AB5DF2"/>
    <w:rsid w:val="00AB67B0"/>
    <w:rsid w:val="00AB6D76"/>
    <w:rsid w:val="00AC038D"/>
    <w:rsid w:val="00AC0C36"/>
    <w:rsid w:val="00AC1175"/>
    <w:rsid w:val="00AC162D"/>
    <w:rsid w:val="00AC272A"/>
    <w:rsid w:val="00AC28BB"/>
    <w:rsid w:val="00AC28FD"/>
    <w:rsid w:val="00AC4151"/>
    <w:rsid w:val="00AC44E7"/>
    <w:rsid w:val="00AC5A54"/>
    <w:rsid w:val="00AC7AE4"/>
    <w:rsid w:val="00AC7B75"/>
    <w:rsid w:val="00AD0B6C"/>
    <w:rsid w:val="00AD15A2"/>
    <w:rsid w:val="00AD246C"/>
    <w:rsid w:val="00AD613A"/>
    <w:rsid w:val="00AD689F"/>
    <w:rsid w:val="00AD7178"/>
    <w:rsid w:val="00AE1C00"/>
    <w:rsid w:val="00AE2428"/>
    <w:rsid w:val="00AE2E6B"/>
    <w:rsid w:val="00AE3E89"/>
    <w:rsid w:val="00AF0239"/>
    <w:rsid w:val="00AF0A3E"/>
    <w:rsid w:val="00AF1B32"/>
    <w:rsid w:val="00AF33FC"/>
    <w:rsid w:val="00AF4AE4"/>
    <w:rsid w:val="00AF4DA0"/>
    <w:rsid w:val="00AF5003"/>
    <w:rsid w:val="00AF5662"/>
    <w:rsid w:val="00AF7A7C"/>
    <w:rsid w:val="00B00302"/>
    <w:rsid w:val="00B01787"/>
    <w:rsid w:val="00B0224B"/>
    <w:rsid w:val="00B10647"/>
    <w:rsid w:val="00B14BA7"/>
    <w:rsid w:val="00B202F6"/>
    <w:rsid w:val="00B20751"/>
    <w:rsid w:val="00B22930"/>
    <w:rsid w:val="00B25787"/>
    <w:rsid w:val="00B26043"/>
    <w:rsid w:val="00B3062C"/>
    <w:rsid w:val="00B347DA"/>
    <w:rsid w:val="00B3593D"/>
    <w:rsid w:val="00B3712D"/>
    <w:rsid w:val="00B44623"/>
    <w:rsid w:val="00B44C3F"/>
    <w:rsid w:val="00B45634"/>
    <w:rsid w:val="00B45868"/>
    <w:rsid w:val="00B50278"/>
    <w:rsid w:val="00B5117C"/>
    <w:rsid w:val="00B5174A"/>
    <w:rsid w:val="00B5382F"/>
    <w:rsid w:val="00B55119"/>
    <w:rsid w:val="00B5635D"/>
    <w:rsid w:val="00B57781"/>
    <w:rsid w:val="00B605A6"/>
    <w:rsid w:val="00B66033"/>
    <w:rsid w:val="00B661BC"/>
    <w:rsid w:val="00B72616"/>
    <w:rsid w:val="00B759E1"/>
    <w:rsid w:val="00B765EB"/>
    <w:rsid w:val="00B82292"/>
    <w:rsid w:val="00B829A5"/>
    <w:rsid w:val="00B841EC"/>
    <w:rsid w:val="00B86C25"/>
    <w:rsid w:val="00B91BA4"/>
    <w:rsid w:val="00B923BB"/>
    <w:rsid w:val="00B92C2B"/>
    <w:rsid w:val="00B92D4D"/>
    <w:rsid w:val="00B97F06"/>
    <w:rsid w:val="00BA31FF"/>
    <w:rsid w:val="00BA7B7D"/>
    <w:rsid w:val="00BA7F06"/>
    <w:rsid w:val="00BB27FC"/>
    <w:rsid w:val="00BB2A54"/>
    <w:rsid w:val="00BB2CB8"/>
    <w:rsid w:val="00BB2E73"/>
    <w:rsid w:val="00BB32D4"/>
    <w:rsid w:val="00BB730E"/>
    <w:rsid w:val="00BB78A3"/>
    <w:rsid w:val="00BC019F"/>
    <w:rsid w:val="00BC1A14"/>
    <w:rsid w:val="00BC1CEC"/>
    <w:rsid w:val="00BC4171"/>
    <w:rsid w:val="00BD00A5"/>
    <w:rsid w:val="00BD32AD"/>
    <w:rsid w:val="00BE15E4"/>
    <w:rsid w:val="00BE1F49"/>
    <w:rsid w:val="00BE4D04"/>
    <w:rsid w:val="00BF1DE4"/>
    <w:rsid w:val="00BF2B3D"/>
    <w:rsid w:val="00BF3AF4"/>
    <w:rsid w:val="00BF4FFE"/>
    <w:rsid w:val="00BF63E8"/>
    <w:rsid w:val="00C01D1D"/>
    <w:rsid w:val="00C02C09"/>
    <w:rsid w:val="00C03286"/>
    <w:rsid w:val="00C042FB"/>
    <w:rsid w:val="00C05687"/>
    <w:rsid w:val="00C0629E"/>
    <w:rsid w:val="00C07792"/>
    <w:rsid w:val="00C1366A"/>
    <w:rsid w:val="00C163AD"/>
    <w:rsid w:val="00C17AD9"/>
    <w:rsid w:val="00C21B71"/>
    <w:rsid w:val="00C23050"/>
    <w:rsid w:val="00C23788"/>
    <w:rsid w:val="00C23DF6"/>
    <w:rsid w:val="00C241CA"/>
    <w:rsid w:val="00C2607D"/>
    <w:rsid w:val="00C27309"/>
    <w:rsid w:val="00C31438"/>
    <w:rsid w:val="00C34EF5"/>
    <w:rsid w:val="00C35ACE"/>
    <w:rsid w:val="00C35F05"/>
    <w:rsid w:val="00C3695A"/>
    <w:rsid w:val="00C3696F"/>
    <w:rsid w:val="00C400DA"/>
    <w:rsid w:val="00C42E70"/>
    <w:rsid w:val="00C479D1"/>
    <w:rsid w:val="00C50679"/>
    <w:rsid w:val="00C516D7"/>
    <w:rsid w:val="00C54595"/>
    <w:rsid w:val="00C56803"/>
    <w:rsid w:val="00C57E65"/>
    <w:rsid w:val="00C57F19"/>
    <w:rsid w:val="00C607EB"/>
    <w:rsid w:val="00C60EFD"/>
    <w:rsid w:val="00C62E64"/>
    <w:rsid w:val="00C6399C"/>
    <w:rsid w:val="00C63B6F"/>
    <w:rsid w:val="00C642D6"/>
    <w:rsid w:val="00C645AB"/>
    <w:rsid w:val="00C64C6B"/>
    <w:rsid w:val="00C73AFA"/>
    <w:rsid w:val="00C75658"/>
    <w:rsid w:val="00C83FF4"/>
    <w:rsid w:val="00C84637"/>
    <w:rsid w:val="00C8674B"/>
    <w:rsid w:val="00C8726C"/>
    <w:rsid w:val="00C94427"/>
    <w:rsid w:val="00C94A78"/>
    <w:rsid w:val="00CA6DB3"/>
    <w:rsid w:val="00CB494D"/>
    <w:rsid w:val="00CB6196"/>
    <w:rsid w:val="00CB6363"/>
    <w:rsid w:val="00CC1591"/>
    <w:rsid w:val="00CC274E"/>
    <w:rsid w:val="00CC33E6"/>
    <w:rsid w:val="00CC3977"/>
    <w:rsid w:val="00CC5F63"/>
    <w:rsid w:val="00CD1195"/>
    <w:rsid w:val="00CD6070"/>
    <w:rsid w:val="00CD6E5A"/>
    <w:rsid w:val="00CE138C"/>
    <w:rsid w:val="00CE38A2"/>
    <w:rsid w:val="00CE4441"/>
    <w:rsid w:val="00CF0BDA"/>
    <w:rsid w:val="00CF3A3D"/>
    <w:rsid w:val="00CF3E57"/>
    <w:rsid w:val="00CF493E"/>
    <w:rsid w:val="00CF6BE4"/>
    <w:rsid w:val="00D021BF"/>
    <w:rsid w:val="00D03AA9"/>
    <w:rsid w:val="00D03B83"/>
    <w:rsid w:val="00D04992"/>
    <w:rsid w:val="00D078DF"/>
    <w:rsid w:val="00D07E0A"/>
    <w:rsid w:val="00D1061D"/>
    <w:rsid w:val="00D11A0F"/>
    <w:rsid w:val="00D123B8"/>
    <w:rsid w:val="00D12506"/>
    <w:rsid w:val="00D20CB5"/>
    <w:rsid w:val="00D20DA9"/>
    <w:rsid w:val="00D21A05"/>
    <w:rsid w:val="00D21EAD"/>
    <w:rsid w:val="00D30A48"/>
    <w:rsid w:val="00D31706"/>
    <w:rsid w:val="00D341C0"/>
    <w:rsid w:val="00D3462F"/>
    <w:rsid w:val="00D35101"/>
    <w:rsid w:val="00D40481"/>
    <w:rsid w:val="00D41926"/>
    <w:rsid w:val="00D425BA"/>
    <w:rsid w:val="00D4588C"/>
    <w:rsid w:val="00D510A0"/>
    <w:rsid w:val="00D560FD"/>
    <w:rsid w:val="00D57E75"/>
    <w:rsid w:val="00D60290"/>
    <w:rsid w:val="00D60F21"/>
    <w:rsid w:val="00D64175"/>
    <w:rsid w:val="00D663EC"/>
    <w:rsid w:val="00D72552"/>
    <w:rsid w:val="00D730B1"/>
    <w:rsid w:val="00D73E4A"/>
    <w:rsid w:val="00D74DBB"/>
    <w:rsid w:val="00D752B0"/>
    <w:rsid w:val="00D752D4"/>
    <w:rsid w:val="00D7759A"/>
    <w:rsid w:val="00D8096E"/>
    <w:rsid w:val="00D926C0"/>
    <w:rsid w:val="00D93C76"/>
    <w:rsid w:val="00DA2706"/>
    <w:rsid w:val="00DB1B74"/>
    <w:rsid w:val="00DB49C2"/>
    <w:rsid w:val="00DB56CC"/>
    <w:rsid w:val="00DB63C7"/>
    <w:rsid w:val="00DB708D"/>
    <w:rsid w:val="00DC04F8"/>
    <w:rsid w:val="00DC3924"/>
    <w:rsid w:val="00DC3E34"/>
    <w:rsid w:val="00DD0D34"/>
    <w:rsid w:val="00DD32FE"/>
    <w:rsid w:val="00DE1C2B"/>
    <w:rsid w:val="00DE6C32"/>
    <w:rsid w:val="00DF3567"/>
    <w:rsid w:val="00DF525A"/>
    <w:rsid w:val="00DF62E9"/>
    <w:rsid w:val="00E06A8E"/>
    <w:rsid w:val="00E10EB0"/>
    <w:rsid w:val="00E12188"/>
    <w:rsid w:val="00E13D39"/>
    <w:rsid w:val="00E22D82"/>
    <w:rsid w:val="00E23453"/>
    <w:rsid w:val="00E24BC2"/>
    <w:rsid w:val="00E257A6"/>
    <w:rsid w:val="00E25CD3"/>
    <w:rsid w:val="00E26C1F"/>
    <w:rsid w:val="00E3029B"/>
    <w:rsid w:val="00E35450"/>
    <w:rsid w:val="00E3734D"/>
    <w:rsid w:val="00E42884"/>
    <w:rsid w:val="00E44444"/>
    <w:rsid w:val="00E469E2"/>
    <w:rsid w:val="00E475AC"/>
    <w:rsid w:val="00E477C6"/>
    <w:rsid w:val="00E50868"/>
    <w:rsid w:val="00E50E15"/>
    <w:rsid w:val="00E51096"/>
    <w:rsid w:val="00E547B4"/>
    <w:rsid w:val="00E5591A"/>
    <w:rsid w:val="00E60276"/>
    <w:rsid w:val="00E6059F"/>
    <w:rsid w:val="00E624F0"/>
    <w:rsid w:val="00E711D6"/>
    <w:rsid w:val="00E71E8C"/>
    <w:rsid w:val="00E75EAC"/>
    <w:rsid w:val="00E76F44"/>
    <w:rsid w:val="00E77B95"/>
    <w:rsid w:val="00E81751"/>
    <w:rsid w:val="00E92686"/>
    <w:rsid w:val="00E930EE"/>
    <w:rsid w:val="00E93865"/>
    <w:rsid w:val="00E93A13"/>
    <w:rsid w:val="00E94C46"/>
    <w:rsid w:val="00E95C84"/>
    <w:rsid w:val="00E96EFF"/>
    <w:rsid w:val="00EA2F13"/>
    <w:rsid w:val="00EB200A"/>
    <w:rsid w:val="00EB397B"/>
    <w:rsid w:val="00EB3BCA"/>
    <w:rsid w:val="00EC0AD3"/>
    <w:rsid w:val="00EC1B10"/>
    <w:rsid w:val="00EC2B35"/>
    <w:rsid w:val="00EC3472"/>
    <w:rsid w:val="00EC3BDA"/>
    <w:rsid w:val="00ED2B07"/>
    <w:rsid w:val="00ED2C69"/>
    <w:rsid w:val="00ED4DF7"/>
    <w:rsid w:val="00ED626F"/>
    <w:rsid w:val="00EE07AC"/>
    <w:rsid w:val="00EE111D"/>
    <w:rsid w:val="00EE3752"/>
    <w:rsid w:val="00EE3DE5"/>
    <w:rsid w:val="00EE4B86"/>
    <w:rsid w:val="00EE51BD"/>
    <w:rsid w:val="00EE6E2F"/>
    <w:rsid w:val="00EF2783"/>
    <w:rsid w:val="00EF7EC2"/>
    <w:rsid w:val="00F023A0"/>
    <w:rsid w:val="00F02E74"/>
    <w:rsid w:val="00F03D44"/>
    <w:rsid w:val="00F040E9"/>
    <w:rsid w:val="00F070F7"/>
    <w:rsid w:val="00F11D8B"/>
    <w:rsid w:val="00F13357"/>
    <w:rsid w:val="00F133B0"/>
    <w:rsid w:val="00F2019A"/>
    <w:rsid w:val="00F22AAF"/>
    <w:rsid w:val="00F2311F"/>
    <w:rsid w:val="00F264F4"/>
    <w:rsid w:val="00F3054B"/>
    <w:rsid w:val="00F3173F"/>
    <w:rsid w:val="00F3301D"/>
    <w:rsid w:val="00F34BE2"/>
    <w:rsid w:val="00F3746E"/>
    <w:rsid w:val="00F43B25"/>
    <w:rsid w:val="00F449D1"/>
    <w:rsid w:val="00F450FA"/>
    <w:rsid w:val="00F47215"/>
    <w:rsid w:val="00F478C8"/>
    <w:rsid w:val="00F547E5"/>
    <w:rsid w:val="00F561B0"/>
    <w:rsid w:val="00F57281"/>
    <w:rsid w:val="00F6111A"/>
    <w:rsid w:val="00F64263"/>
    <w:rsid w:val="00F66FF3"/>
    <w:rsid w:val="00F7219D"/>
    <w:rsid w:val="00F7423A"/>
    <w:rsid w:val="00F81EBD"/>
    <w:rsid w:val="00F858DD"/>
    <w:rsid w:val="00F8649A"/>
    <w:rsid w:val="00F875D8"/>
    <w:rsid w:val="00F900C1"/>
    <w:rsid w:val="00F964A9"/>
    <w:rsid w:val="00F96D21"/>
    <w:rsid w:val="00FA26C7"/>
    <w:rsid w:val="00FA2C8D"/>
    <w:rsid w:val="00FA427F"/>
    <w:rsid w:val="00FA5F6A"/>
    <w:rsid w:val="00FB0A20"/>
    <w:rsid w:val="00FB0B0B"/>
    <w:rsid w:val="00FB0DD7"/>
    <w:rsid w:val="00FB18BF"/>
    <w:rsid w:val="00FC1599"/>
    <w:rsid w:val="00FC1EE1"/>
    <w:rsid w:val="00FC3526"/>
    <w:rsid w:val="00FC4BCA"/>
    <w:rsid w:val="00FE2170"/>
    <w:rsid w:val="00FE6C11"/>
    <w:rsid w:val="00FF0D38"/>
    <w:rsid w:val="00FF1BC4"/>
    <w:rsid w:val="00FF2499"/>
    <w:rsid w:val="00FF29C4"/>
    <w:rsid w:val="00FF3CCE"/>
    <w:rsid w:val="00FF576D"/>
    <w:rsid w:val="00FF6EA1"/>
    <w:rsid w:val="00FF7B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214CD"/>
  <w15:docId w15:val="{8895FD1D-2B99-4455-9E48-60381FD08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FCA"/>
    <w:pPr>
      <w:spacing w:line="252" w:lineRule="auto"/>
    </w:pPr>
    <w:rPr>
      <w:rFonts w:ascii="Arial Narrow" w:eastAsiaTheme="majorEastAsia" w:hAnsi="Arial Narrow" w:cstheme="majorBidi"/>
      <w:sz w:val="20"/>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993FCA"/>
    <w:pPr>
      <w:ind w:left="720"/>
      <w:contextualSpacing/>
    </w:pPr>
  </w:style>
  <w:style w:type="character" w:styleId="Marquedecommentaire">
    <w:name w:val="annotation reference"/>
    <w:basedOn w:val="Policepardfaut"/>
    <w:uiPriority w:val="99"/>
    <w:unhideWhenUsed/>
    <w:rsid w:val="00993FCA"/>
    <w:rPr>
      <w:sz w:val="16"/>
      <w:szCs w:val="16"/>
    </w:rPr>
  </w:style>
  <w:style w:type="paragraph" w:styleId="Commentaire">
    <w:name w:val="annotation text"/>
    <w:basedOn w:val="Normal"/>
    <w:link w:val="CommentaireCar"/>
    <w:uiPriority w:val="99"/>
    <w:unhideWhenUsed/>
    <w:rsid w:val="00993FCA"/>
    <w:pPr>
      <w:spacing w:line="240" w:lineRule="auto"/>
    </w:pPr>
    <w:rPr>
      <w:szCs w:val="20"/>
    </w:rPr>
  </w:style>
  <w:style w:type="character" w:customStyle="1" w:styleId="CommentaireCar">
    <w:name w:val="Commentaire Car"/>
    <w:basedOn w:val="Policepardfaut"/>
    <w:link w:val="Commentaire"/>
    <w:uiPriority w:val="99"/>
    <w:rsid w:val="00993FCA"/>
    <w:rPr>
      <w:rFonts w:ascii="Arial Narrow" w:eastAsiaTheme="majorEastAsia" w:hAnsi="Arial Narrow" w:cstheme="majorBidi"/>
      <w:sz w:val="20"/>
      <w:szCs w:val="20"/>
      <w:lang w:eastAsia="en-US"/>
    </w:rPr>
  </w:style>
  <w:style w:type="paragraph" w:customStyle="1" w:styleId="Texte">
    <w:name w:val="Texte"/>
    <w:basedOn w:val="Normal"/>
    <w:qFormat/>
    <w:rsid w:val="00993FCA"/>
    <w:pPr>
      <w:spacing w:before="120"/>
      <w:ind w:left="720" w:right="360"/>
      <w:jc w:val="both"/>
    </w:pPr>
  </w:style>
  <w:style w:type="paragraph" w:customStyle="1" w:styleId="TitresansTM">
    <w:name w:val="Titre (sans TM)"/>
    <w:next w:val="Texte"/>
    <w:qFormat/>
    <w:rsid w:val="00033F99"/>
    <w:pPr>
      <w:keepNext/>
      <w:keepLines/>
      <w:shd w:val="clear" w:color="auto" w:fill="595959" w:themeFill="text1" w:themeFillTint="A6"/>
      <w:spacing w:before="240" w:after="240"/>
      <w:jc w:val="both"/>
    </w:pPr>
    <w:rPr>
      <w:rFonts w:ascii="Arial" w:eastAsiaTheme="majorEastAsia" w:hAnsi="Arial" w:cs="Arial"/>
      <w:b/>
      <w:bCs/>
      <w:caps/>
      <w:color w:val="FFFFFF" w:themeColor="background1"/>
      <w:spacing w:val="20"/>
      <w:lang w:eastAsia="en-US"/>
    </w:rPr>
  </w:style>
  <w:style w:type="paragraph" w:customStyle="1" w:styleId="Grandtitre">
    <w:name w:val="Grand titre"/>
    <w:basedOn w:val="Normal"/>
    <w:qFormat/>
    <w:rsid w:val="00993FCA"/>
    <w:pPr>
      <w:spacing w:after="0" w:line="240" w:lineRule="auto"/>
      <w:jc w:val="center"/>
    </w:pPr>
    <w:rPr>
      <w:rFonts w:asciiTheme="minorHAnsi" w:hAnsiTheme="minorHAnsi"/>
      <w:b/>
      <w:bCs/>
      <w:color w:val="1F497D" w:themeColor="text2"/>
      <w:spacing w:val="20"/>
      <w:sz w:val="28"/>
      <w:szCs w:val="28"/>
    </w:rPr>
  </w:style>
  <w:style w:type="table" w:styleId="Grilleclaire-Accent3">
    <w:name w:val="Light Grid Accent 3"/>
    <w:basedOn w:val="TableauNormal"/>
    <w:uiPriority w:val="62"/>
    <w:rsid w:val="00993FCA"/>
    <w:pPr>
      <w:spacing w:after="0" w:line="240" w:lineRule="auto"/>
    </w:pPr>
    <w:rPr>
      <w:rFonts w:asciiTheme="majorHAnsi" w:eastAsiaTheme="majorEastAsia" w:hAnsiTheme="majorHAnsi" w:cstheme="majorBidi"/>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Textedebulles">
    <w:name w:val="Balloon Text"/>
    <w:basedOn w:val="Normal"/>
    <w:link w:val="TextedebullesCar"/>
    <w:uiPriority w:val="99"/>
    <w:semiHidden/>
    <w:unhideWhenUsed/>
    <w:rsid w:val="00993F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93FCA"/>
    <w:rPr>
      <w:rFonts w:ascii="Tahoma" w:eastAsiaTheme="majorEastAsia" w:hAnsi="Tahoma" w:cs="Tahoma"/>
      <w:sz w:val="16"/>
      <w:szCs w:val="16"/>
      <w:lang w:eastAsia="en-US"/>
    </w:rPr>
  </w:style>
  <w:style w:type="table" w:styleId="Grilledutableau">
    <w:name w:val="Table Grid"/>
    <w:basedOn w:val="TableauNormal"/>
    <w:uiPriority w:val="39"/>
    <w:rsid w:val="001A66CA"/>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484DBD"/>
    <w:pPr>
      <w:tabs>
        <w:tab w:val="center" w:pos="4320"/>
        <w:tab w:val="right" w:pos="8640"/>
      </w:tabs>
      <w:spacing w:after="0" w:line="240" w:lineRule="auto"/>
    </w:pPr>
  </w:style>
  <w:style w:type="character" w:customStyle="1" w:styleId="En-tteCar">
    <w:name w:val="En-tête Car"/>
    <w:basedOn w:val="Policepardfaut"/>
    <w:link w:val="En-tte"/>
    <w:uiPriority w:val="99"/>
    <w:rsid w:val="00484DBD"/>
    <w:rPr>
      <w:rFonts w:ascii="Arial Narrow" w:eastAsiaTheme="majorEastAsia" w:hAnsi="Arial Narrow" w:cstheme="majorBidi"/>
      <w:sz w:val="20"/>
      <w:lang w:eastAsia="en-US"/>
    </w:rPr>
  </w:style>
  <w:style w:type="paragraph" w:styleId="Pieddepage">
    <w:name w:val="footer"/>
    <w:basedOn w:val="Normal"/>
    <w:link w:val="PieddepageCar"/>
    <w:uiPriority w:val="99"/>
    <w:unhideWhenUsed/>
    <w:rsid w:val="00484DBD"/>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484DBD"/>
    <w:rPr>
      <w:rFonts w:ascii="Arial Narrow" w:eastAsiaTheme="majorEastAsia" w:hAnsi="Arial Narrow" w:cstheme="majorBidi"/>
      <w:sz w:val="20"/>
      <w:lang w:eastAsia="en-US"/>
    </w:rPr>
  </w:style>
  <w:style w:type="paragraph" w:styleId="Objetducommentaire">
    <w:name w:val="annotation subject"/>
    <w:basedOn w:val="Commentaire"/>
    <w:next w:val="Commentaire"/>
    <w:link w:val="ObjetducommentaireCar"/>
    <w:uiPriority w:val="99"/>
    <w:semiHidden/>
    <w:unhideWhenUsed/>
    <w:rsid w:val="00050F70"/>
    <w:rPr>
      <w:b/>
      <w:bCs/>
    </w:rPr>
  </w:style>
  <w:style w:type="character" w:customStyle="1" w:styleId="ObjetducommentaireCar">
    <w:name w:val="Objet du commentaire Car"/>
    <w:basedOn w:val="CommentaireCar"/>
    <w:link w:val="Objetducommentaire"/>
    <w:uiPriority w:val="99"/>
    <w:semiHidden/>
    <w:rsid w:val="00050F70"/>
    <w:rPr>
      <w:rFonts w:ascii="Arial Narrow" w:eastAsiaTheme="majorEastAsia" w:hAnsi="Arial Narrow" w:cstheme="majorBidi"/>
      <w:b/>
      <w:bCs/>
      <w:sz w:val="20"/>
      <w:szCs w:val="20"/>
      <w:lang w:eastAsia="en-US"/>
    </w:rPr>
  </w:style>
  <w:style w:type="character" w:styleId="Numrodepage">
    <w:name w:val="page number"/>
    <w:basedOn w:val="Policepardfaut"/>
    <w:uiPriority w:val="99"/>
    <w:semiHidden/>
    <w:unhideWhenUsed/>
    <w:rsid w:val="003C006E"/>
  </w:style>
  <w:style w:type="paragraph" w:styleId="Notedebasdepage">
    <w:name w:val="footnote text"/>
    <w:basedOn w:val="Normal"/>
    <w:link w:val="NotedebasdepageCar"/>
    <w:uiPriority w:val="99"/>
    <w:unhideWhenUsed/>
    <w:rsid w:val="001F0FF6"/>
    <w:pPr>
      <w:spacing w:after="0" w:line="240" w:lineRule="auto"/>
    </w:pPr>
    <w:rPr>
      <w:szCs w:val="20"/>
    </w:rPr>
  </w:style>
  <w:style w:type="character" w:customStyle="1" w:styleId="NotedebasdepageCar">
    <w:name w:val="Note de bas de page Car"/>
    <w:basedOn w:val="Policepardfaut"/>
    <w:link w:val="Notedebasdepage"/>
    <w:uiPriority w:val="99"/>
    <w:rsid w:val="001F0FF6"/>
    <w:rPr>
      <w:rFonts w:ascii="Arial Narrow" w:eastAsiaTheme="majorEastAsia" w:hAnsi="Arial Narrow" w:cstheme="majorBidi"/>
      <w:sz w:val="20"/>
      <w:szCs w:val="20"/>
      <w:lang w:eastAsia="en-US"/>
    </w:rPr>
  </w:style>
  <w:style w:type="character" w:styleId="Appelnotedebasdep">
    <w:name w:val="footnote reference"/>
    <w:basedOn w:val="Policepardfaut"/>
    <w:uiPriority w:val="99"/>
    <w:unhideWhenUsed/>
    <w:rsid w:val="001F0FF6"/>
    <w:rPr>
      <w:vertAlign w:val="superscript"/>
    </w:rPr>
  </w:style>
  <w:style w:type="paragraph" w:styleId="Rvision">
    <w:name w:val="Revision"/>
    <w:hidden/>
    <w:uiPriority w:val="99"/>
    <w:semiHidden/>
    <w:rsid w:val="00617F81"/>
    <w:pPr>
      <w:spacing w:after="0" w:line="240" w:lineRule="auto"/>
    </w:pPr>
    <w:rPr>
      <w:rFonts w:ascii="Arial Narrow" w:eastAsiaTheme="majorEastAsia" w:hAnsi="Arial Narrow" w:cstheme="majorBidi"/>
      <w:sz w:val="20"/>
      <w:lang w:eastAsia="en-US"/>
    </w:rPr>
  </w:style>
  <w:style w:type="table" w:customStyle="1" w:styleId="TableauGrille4-Accentuation31">
    <w:name w:val="Tableau Grille 4 - Accentuation 31"/>
    <w:basedOn w:val="TableauNormal"/>
    <w:uiPriority w:val="49"/>
    <w:rsid w:val="00BA7B7D"/>
    <w:pPr>
      <w:spacing w:after="0" w:line="240" w:lineRule="auto"/>
    </w:pPr>
    <w:rPr>
      <w:rFonts w:asciiTheme="majorHAnsi" w:eastAsiaTheme="majorEastAsia" w:hAnsiTheme="majorHAnsi" w:cstheme="majorBidi"/>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Lienhypertexte">
    <w:name w:val="Hyperlink"/>
    <w:basedOn w:val="Policepardfaut"/>
    <w:uiPriority w:val="99"/>
    <w:unhideWhenUsed/>
    <w:rsid w:val="001D43E4"/>
    <w:rPr>
      <w:color w:val="0000FF" w:themeColor="hyperlink"/>
      <w:u w:val="single"/>
    </w:rPr>
  </w:style>
  <w:style w:type="character" w:styleId="Mentionnonrsolue">
    <w:name w:val="Unresolved Mention"/>
    <w:basedOn w:val="Policepardfaut"/>
    <w:uiPriority w:val="99"/>
    <w:semiHidden/>
    <w:unhideWhenUsed/>
    <w:rsid w:val="001D43E4"/>
    <w:rPr>
      <w:color w:val="605E5C"/>
      <w:shd w:val="clear" w:color="auto" w:fill="E1DFDD"/>
    </w:rPr>
  </w:style>
  <w:style w:type="table" w:styleId="TableauGrille1Clair">
    <w:name w:val="Grid Table 1 Light"/>
    <w:basedOn w:val="TableauNormal"/>
    <w:uiPriority w:val="46"/>
    <w:rsid w:val="00044DA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ParagraphedelisteCar">
    <w:name w:val="Paragraphe de liste Car"/>
    <w:basedOn w:val="Policepardfaut"/>
    <w:link w:val="Paragraphedeliste"/>
    <w:uiPriority w:val="34"/>
    <w:locked/>
    <w:rsid w:val="00C3695A"/>
    <w:rPr>
      <w:rFonts w:ascii="Arial Narrow" w:eastAsiaTheme="majorEastAsia" w:hAnsi="Arial Narrow" w:cstheme="majorBidi"/>
      <w:sz w:val="20"/>
      <w:lang w:eastAsia="en-US"/>
    </w:rPr>
  </w:style>
  <w:style w:type="character" w:customStyle="1" w:styleId="cf11">
    <w:name w:val="cf11"/>
    <w:basedOn w:val="Policepardfaut"/>
    <w:rsid w:val="006A6D69"/>
    <w:rPr>
      <w:rFonts w:ascii="Segoe UI" w:hAnsi="Segoe UI" w:cs="Segoe UI" w:hint="default"/>
      <w:color w:val="00B050"/>
      <w:sz w:val="18"/>
      <w:szCs w:val="18"/>
    </w:rPr>
  </w:style>
  <w:style w:type="character" w:customStyle="1" w:styleId="cf21">
    <w:name w:val="cf21"/>
    <w:basedOn w:val="Policepardfaut"/>
    <w:rsid w:val="006A6D69"/>
    <w:rPr>
      <w:rFonts w:ascii="Segoe UI" w:hAnsi="Segoe UI" w:cs="Segoe UI" w:hint="default"/>
      <w:color w:val="00B050"/>
      <w:sz w:val="18"/>
      <w:szCs w:val="18"/>
    </w:rPr>
  </w:style>
  <w:style w:type="character" w:styleId="Lienhypertextesuivivisit">
    <w:name w:val="FollowedHyperlink"/>
    <w:basedOn w:val="Policepardfaut"/>
    <w:uiPriority w:val="99"/>
    <w:semiHidden/>
    <w:unhideWhenUsed/>
    <w:rsid w:val="00B20751"/>
    <w:rPr>
      <w:color w:val="800080" w:themeColor="followedHyperlink"/>
      <w:u w:val="single"/>
    </w:rPr>
  </w:style>
  <w:style w:type="paragraph" w:styleId="NormalWeb">
    <w:name w:val="Normal (Web)"/>
    <w:basedOn w:val="Normal"/>
    <w:uiPriority w:val="99"/>
    <w:semiHidden/>
    <w:unhideWhenUsed/>
    <w:rsid w:val="0046789D"/>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customStyle="1" w:styleId="pf0">
    <w:name w:val="pf0"/>
    <w:basedOn w:val="Normal"/>
    <w:rsid w:val="00AF0A3E"/>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cf01">
    <w:name w:val="cf01"/>
    <w:basedOn w:val="Policepardfaut"/>
    <w:rsid w:val="00AF0A3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42130">
      <w:bodyDiv w:val="1"/>
      <w:marLeft w:val="0"/>
      <w:marRight w:val="0"/>
      <w:marTop w:val="0"/>
      <w:marBottom w:val="0"/>
      <w:divBdr>
        <w:top w:val="none" w:sz="0" w:space="0" w:color="auto"/>
        <w:left w:val="none" w:sz="0" w:space="0" w:color="auto"/>
        <w:bottom w:val="none" w:sz="0" w:space="0" w:color="auto"/>
        <w:right w:val="none" w:sz="0" w:space="0" w:color="auto"/>
      </w:divBdr>
    </w:div>
    <w:div w:id="571964632">
      <w:bodyDiv w:val="1"/>
      <w:marLeft w:val="0"/>
      <w:marRight w:val="0"/>
      <w:marTop w:val="0"/>
      <w:marBottom w:val="0"/>
      <w:divBdr>
        <w:top w:val="none" w:sz="0" w:space="0" w:color="auto"/>
        <w:left w:val="none" w:sz="0" w:space="0" w:color="auto"/>
        <w:bottom w:val="none" w:sz="0" w:space="0" w:color="auto"/>
        <w:right w:val="none" w:sz="0" w:space="0" w:color="auto"/>
      </w:divBdr>
    </w:div>
    <w:div w:id="1040285328">
      <w:bodyDiv w:val="1"/>
      <w:marLeft w:val="0"/>
      <w:marRight w:val="0"/>
      <w:marTop w:val="0"/>
      <w:marBottom w:val="0"/>
      <w:divBdr>
        <w:top w:val="none" w:sz="0" w:space="0" w:color="auto"/>
        <w:left w:val="none" w:sz="0" w:space="0" w:color="auto"/>
        <w:bottom w:val="none" w:sz="0" w:space="0" w:color="auto"/>
        <w:right w:val="none" w:sz="0" w:space="0" w:color="auto"/>
      </w:divBdr>
    </w:div>
    <w:div w:id="125216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esss.qc.ca/fileadmin/doc/INESSS/Ordonnances_collectives/EAMPOC/Initiation_spirometrie_COPD_PMN_INESSS_EN.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cms.cmq.org/files/documents/Pratiquer-medecine/activites-partageables/liste-act-reservees-avec-sans-ordonnance.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inesss.qc.ca/fileadmin/doc/INESSS/Ordonnances_collectives/Gabarits/INESSS_Modele_Formulaire-liaison_statique.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ms.cmq.org/files/documents/Pratiquer-medecine/activites-partageables/liste-act-reservees-avec-sans-ordonnance.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nesss.qc.ca/fileadmin/doc/INESSS/Ordonnances_collectives/EAMPOC/Initiation_spirometrie_COPD_PMN_INESSS_EN.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esss.qc.ca/fileadmin/doc/INESSS/Ordonnances_collectives/EAMPOC/Initiation_spirometrie_COPD_PMN_INESSS_EN.pdf" TargetMode="External"/><Relationship Id="rId22"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48D0B3A4FD6204185BDA84CE96639DA" ma:contentTypeVersion="14" ma:contentTypeDescription="Create a new document." ma:contentTypeScope="" ma:versionID="7277b78894eb8f6e6f887ae55ef9261b">
  <xsd:schema xmlns:xsd="http://www.w3.org/2001/XMLSchema" xmlns:xs="http://www.w3.org/2001/XMLSchema" xmlns:p="http://schemas.microsoft.com/office/2006/metadata/properties" xmlns:ns2="ad2ff343-589c-4c30-8392-611a95db9f2b" xmlns:ns3="0ab53d7f-afd1-4dc0-ab48-3a1dc4206742" targetNamespace="http://schemas.microsoft.com/office/2006/metadata/properties" ma:root="true" ma:fieldsID="b7c8103e3ba56c62c36f631e41dad44e" ns2:_="" ns3:_="">
    <xsd:import namespace="ad2ff343-589c-4c30-8392-611a95db9f2b"/>
    <xsd:import namespace="0ab53d7f-afd1-4dc0-ab48-3a1dc42067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ff343-589c-4c30-8392-611a95db9f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0125e5a-fbbd-4a39-926c-a359310fd2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b53d7f-afd1-4dc0-ab48-3a1dc420674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c3fa428-4104-433b-a8d0-886598c3f050}" ma:internalName="TaxCatchAll" ma:showField="CatchAllData" ma:web="0ab53d7f-afd1-4dc0-ab48-3a1dc42067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d2ff343-589c-4c30-8392-611a95db9f2b">
      <Terms xmlns="http://schemas.microsoft.com/office/infopath/2007/PartnerControls"/>
    </lcf76f155ced4ddcb4097134ff3c332f>
    <TaxCatchAll xmlns="0ab53d7f-afd1-4dc0-ab48-3a1dc4206742" xsi:nil="true"/>
  </documentManagement>
</p:properties>
</file>

<file path=customXml/itemProps1.xml><?xml version="1.0" encoding="utf-8"?>
<ds:datastoreItem xmlns:ds="http://schemas.openxmlformats.org/officeDocument/2006/customXml" ds:itemID="{FC488989-8FF5-4F46-BA4B-B9B538DED738}">
  <ds:schemaRefs>
    <ds:schemaRef ds:uri="http://schemas.openxmlformats.org/officeDocument/2006/bibliography"/>
  </ds:schemaRefs>
</ds:datastoreItem>
</file>

<file path=customXml/itemProps2.xml><?xml version="1.0" encoding="utf-8"?>
<ds:datastoreItem xmlns:ds="http://schemas.openxmlformats.org/officeDocument/2006/customXml" ds:itemID="{93ED4F40-F8C4-474E-B764-8A3802D41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2ff343-589c-4c30-8392-611a95db9f2b"/>
    <ds:schemaRef ds:uri="0ab53d7f-afd1-4dc0-ab48-3a1dc42067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3C6779-B7EA-4811-B426-265C34085AC6}">
  <ds:schemaRefs>
    <ds:schemaRef ds:uri="http://schemas.microsoft.com/sharepoint/v3/contenttype/forms"/>
  </ds:schemaRefs>
</ds:datastoreItem>
</file>

<file path=customXml/itemProps4.xml><?xml version="1.0" encoding="utf-8"?>
<ds:datastoreItem xmlns:ds="http://schemas.openxmlformats.org/officeDocument/2006/customXml" ds:itemID="{509EC52A-C93B-4DE2-82B6-D64693AF42DB}">
  <ds:schemaRefs>
    <ds:schemaRef ds:uri="http://schemas.microsoft.com/office/2006/metadata/properties"/>
    <ds:schemaRef ds:uri="http://schemas.microsoft.com/office/infopath/2007/PartnerControls"/>
    <ds:schemaRef ds:uri="ad2ff343-589c-4c30-8392-611a95db9f2b"/>
    <ds:schemaRef ds:uri="0ab53d7f-afd1-4dc0-ab48-3a1dc4206742"/>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1225</Words>
  <Characters>6740</Characters>
  <Application>Microsoft Office Word</Application>
  <DocSecurity>0</DocSecurity>
  <Lines>56</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Collective prescription - Initiation of pre- and post-bronchodilator spirometry test in patients with symptoms and signs indicative of chronic obstructive pulmonary disease (COPD)</vt:lpstr>
      <vt:lpstr/>
    </vt:vector>
  </TitlesOfParts>
  <Company>MSSS</Company>
  <LinksUpToDate>false</LinksUpToDate>
  <CharactersWithSpaces>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Collective prescription - Initiation of pre- and post-bronchodilator spirometry test in patients with symptoms and signs indicative of chronic obstructive pulmonary disease (COPD)</dc:title>
  <dc:subject/>
  <dc:creator>Institut national d'excellence en santé et en services sociaux (INESSS)</dc:creator>
  <cp:keywords/>
  <cp:lastModifiedBy>Nathalie Vanier</cp:lastModifiedBy>
  <cp:revision>2</cp:revision>
  <cp:lastPrinted>2019-12-12T12:42:00Z</cp:lastPrinted>
  <dcterms:created xsi:type="dcterms:W3CDTF">2026-09-10T18:51:00Z</dcterms:created>
  <dcterms:modified xsi:type="dcterms:W3CDTF">2026-09-10T18:51:00Z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2021-08-03T13:56:48Z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4ae48ba1-8231-46ca-9c63-ac675a988198</vt:lpwstr>
  </property>
  <property fmtid="{D5CDD505-2E9C-101B-9397-08002B2CF9AE}" pid="8" name="MSIP_Label_6a7d8d5d-78e2-4a62-9fcd-016eb5e4c57c_ContentBits">
    <vt:lpwstr>0</vt:lpwstr>
  </property>
  <property fmtid="{D5CDD505-2E9C-101B-9397-08002B2CF9AE}" pid="9" name="ContentTypeId">
    <vt:lpwstr>0x010100148D0B3A4FD6204185BDA84CE96639DA</vt:lpwstr>
  </property>
  <property fmtid="{D5CDD505-2E9C-101B-9397-08002B2CF9AE}" pid="10" name="MediaServiceImageTags">
    <vt:lpwstr/>
  </property>
</Properties>
</file>